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1efe3" w14:textId="c11ef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предоставления дополнительного образования для детей и проведения конкурса на присуждение гранта "Лучшая организация среднего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 июля 2015 года № 199. Зарегистрировано Департаментом юстиции Южно-Казахстанской области 31 июля 2015 года № 3297. Утратило силу постановлением акимата Туркестанской области от 30 июня 2020 года № 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30.06.2020 № 142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участия в конкурсе на присуждение гранта "Лучшая организация среднего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области Айтаханова Е.К.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Оспанов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Айтаханов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Исаева 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2015 года № 199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и зачисление в организации</w:t>
      </w:r>
      <w:r>
        <w:br/>
      </w:r>
      <w:r>
        <w:rPr>
          <w:rFonts w:ascii="Times New Roman"/>
          <w:b/>
          <w:i w:val="false"/>
          <w:color w:val="000000"/>
        </w:rPr>
        <w:t>дополнительного образования для детей по предоставлению</w:t>
      </w:r>
      <w:r>
        <w:br/>
      </w:r>
      <w:r>
        <w:rPr>
          <w:rFonts w:ascii="Times New Roman"/>
          <w:b/>
          <w:i w:val="false"/>
          <w:color w:val="000000"/>
        </w:rPr>
        <w:t>им дополнительного образования"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и зачисление в организации дополнительного образования для детей по предоставлению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 дополнительного образования" (далее – государственная услуга) оказывается организациями дополнительного образования для детей, организациями общего среднего образования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выдача документов для оказания государственной услуги осуществляются через услугодателя.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зачисление обучающихся в организацию дополнительного образования для детей по предоставлению им дополнительного образования на основании заявления одного из родителей или законного представителя.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 и последовательность их выполнения, в том числе этапы прохождения всех процедур: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услугодателю документы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апреля 2015 года № 170 (далее -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выдает услугополучателю расписку о приеме документов и в течение 5 минут передает полученные документы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течение 5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осуществляет проверку полноты документов, готовит результат государственной услуги в течение 10 минут и передает их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в течение 5 минут подписывает результат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сотрудник канцелярии услугодателя в течение 5 минут выдает результат государственной услуги лично услугополучателю либо по доверенности уполномоченному лицу. 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 государственной услуги. 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Справочник бизнес-процессов оказания государственной услуги указано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и зачисление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дополнительного образования для детей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предоставлению им дополнительного 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8"/>
        <w:gridCol w:w="1741"/>
        <w:gridCol w:w="3122"/>
        <w:gridCol w:w="1465"/>
        <w:gridCol w:w="2434"/>
      </w:tblGrid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 и выдает услугополучателю государственной услуги расписку о приеме документов и в течение 5 минут передает полученные документы руководству услугодателя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в течение 5 минут ответственного исполнителя для рассмотрения документов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проверку полноты документов, готовит результат государственной услуги в течение 10 минут и передает их руководству услугодателя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результат государственной услуги в течение 5 минут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результат государственной услуги в течение 5 минут лично услугополучателю либо по доверенности уполномоченному лицу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2015 года № 199</w:t>
            </w:r>
          </w:p>
        </w:tc>
      </w:tr>
    </w:tbl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для участия в конкурсе на присуждение</w:t>
      </w:r>
      <w:r>
        <w:br/>
      </w:r>
      <w:r>
        <w:rPr>
          <w:rFonts w:ascii="Times New Roman"/>
          <w:b/>
          <w:i w:val="false"/>
          <w:color w:val="000000"/>
        </w:rPr>
        <w:t>гранта "Лучшая организация среднего образования"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для участия в конкурсе на присуждение гранта "Лучшая организация среднего образования" (далее – государственная услуга) оказывается районными, городскими отделами, областным управлением образования Южно-Казахстанской области (далее – услугодатель).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выдача документов для оказания государственной услуги осуществляются через услугодателя.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расписка о получении всех документов с указанием номера, даты и времени приема заявления. 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 и последовательность их выполнения, в том числе этапы прохождения всех процедур: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услугодателю документы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документов для участия в конкурсе на присуждение гранта "Лучшая организация среднего образования"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апреля 2015 года № 170 (далее -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выдает услугополучателю расписку о приеме документов и в течение 5 минут передает полученные документы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течение 5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осуществляет проверку полноты документов, готовит результат государственной услуги в течение 10 минут и передает их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в течение 5 минут подписывает результат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сотрудник канцелярии услугодателя в течение 5 минут выдает результат государственной услуги лично услугополучателю либо по доверенности уполномоченному лицу. </w:t>
      </w:r>
    </w:p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 государственной услуги. 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для участия в конкурсе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присуждение гранта "Лучшая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8"/>
        <w:gridCol w:w="1741"/>
        <w:gridCol w:w="3122"/>
        <w:gridCol w:w="1465"/>
        <w:gridCol w:w="2434"/>
      </w:tblGrid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 и выдает услугополучателю государственной услуги расписку о приеме документов и в течение 5 минут передает полученные документы руководству услугодателя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в течение 5 минут ответственного исполнителя для рассмотрения документов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проверку полноты документов, готовит результат государственной услуги в течение 10 минут и передает их руководству услугодателя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результат государственной услуги в течение 5 минут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результат государственной услуги в течение 5 минут лично услугополучателю либо по доверенности уполномоченному лицу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