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76c7e" w14:textId="d776c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Южно-Казахстанской области от 13 февраля 2015 года № 34 "Об утверждении нормативов субсидий, а также критериев и требований по направлениям субсидирования возмещение до 100% затрат по искусственному осеменению маточного поголовья крупного рогатого скота и овец в личных подсобных хозяйствах, ведение селекционной и племенной работы с пчелосемьями"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от 30 октября 2015 года № 346. Зарегистрировано Департаментом юстиции Южно-Казахстанской области 6 ноября 2015 года № 3420. Утратило силу постановлением акимата Южно-Казахстанской области от 5 апреля 2016 года № 100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Южно-Казахстанской области от 05.04.2016 № 100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20 июля 2015 года № 3-1/671 "О внесении изменений и дополнений в приказ Министра сельского хозяйства Республики Казахстан от 19 ноября 2014 года № 3-1/600 "Об утверждении Правил субсидирования развития племенного животноводства, повышения продуктивности и качества продукции животноводства", акимат Южно-Казахстанской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13 февраля 2015 года № 34 "Об утверждении нормативов субсидий, а также критериев и требований по направлениям субсидирования возмещение до 100% затрат по искусственному осеменению маточного поголовья крупного рогатого скота и овец в личных подсобных хозяйствах, ведение селекционной и племенной работы с пчелосемьями</w:t>
      </w:r>
      <w:r>
        <w:rPr>
          <w:rFonts w:ascii="Times New Roman"/>
          <w:b/>
          <w:i w:val="false"/>
          <w:color w:val="000000"/>
          <w:sz w:val="28"/>
        </w:rPr>
        <w:t xml:space="preserve">" </w:t>
      </w:r>
      <w:r>
        <w:rPr>
          <w:rFonts w:ascii="Times New Roman"/>
          <w:b w:val="false"/>
          <w:i w:val="false"/>
          <w:color w:val="000000"/>
          <w:sz w:val="28"/>
        </w:rPr>
        <w:t>(зарегистрировано в Реестре государственной регистрации нормативных правовых актов за № 3031, опубликовано 21 февраля 2015 года в газете "Южный Казахстан")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"Об утверждении нормативов субсидий, а также критериев и требований по направлениям субсидирования возмещение до 100% затрат по искусственному осеменению маточного поголовья крупного рогатого скота и овец в крестьянских (фермерских), личных подсобных хозяйствах и производственных кооперативах, ведение селекционной и племенной работы с пчелосемьями";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"1) нормативы субсидий по направлениям субсидирования возмещение до 100% затрат по искусственному осеменению маточного поголовья крупного рогатого скота и овец в крестьянских (фермерских), личных подсобных хозяйствах и производственных кооперативах, ведение селекционной и племенной работы с пчелосемьями согласно приложению 1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критерии и требования по направлениям субсидирования возмещение до 100% затрат по искусственному осеменению маточного поголовья крупного рогатого скота и овец в крестьянских (фермерских), личных подсобных хозяйствах и производственных кооперативах, ведение селекционной и племенной работы с пчелосемьями согласно приложению 2 к настоящему постановлению.";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приложениям </w:t>
      </w:r>
      <w:r>
        <w:rPr>
          <w:rFonts w:ascii="Times New Roman"/>
          <w:b w:val="false"/>
          <w:i w:val="false"/>
          <w:color w:val="000000"/>
          <w:sz w:val="28"/>
        </w:rPr>
        <w:t xml:space="preserve">1,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"Аппарата Акима Южно-Казахстанской области" в порядке, установленном законодательными актами Республики Казахстан,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направление настоящего постановления на официальное опубликование в периодических печатных изданиях, распространяемых на территории Южно-Казахстанской области и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размещение настоящего постановления на интернет-ресурсе акимата Южно-Казахстанской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области Туякбаева С.К.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Сатыбалды Д.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Жилкишиев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Айтаханов 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Каныбеков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Садыр 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Туякбаев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Абдуллаев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 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 от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октября 2015 года № 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 от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 2015 года № 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Нормативы субсидий по направлениям субсидирования возмещение до 100% затрат по искусственному осеменению маточного поголовья крупного рогатого скота и овец в крестьянских (фермерских), личных подсобных хозяйствах и производственных кооперативах, ведение селекционной и племенной работы с пчелосемьями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5"/>
        <w:gridCol w:w="6195"/>
        <w:gridCol w:w="786"/>
        <w:gridCol w:w="4474"/>
      </w:tblGrid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субсидий за 1 единицу,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искусственного осеменения маточного поголовья крупного рогатого скота в крестьянских (фермерских), личных подсобных хозяйствах и производственных кооперативах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2 671,93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искусственного осеменения маточного поголовья овец в крестьянских (фермерских), личных подсобных хозяйствах и производственных кооперативах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Пчеловодство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 с пчелосемьями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пчелосемей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2 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 от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октября 2015 года № 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 от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 2015 года № 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и требования по направлениям субсидирования возмещение до 100 % затрат по искусственному осеменению маточного поголовья крупного рогатого скота и овец в крестьянских (фермерских), личных подсобных хозяйствах и производственных кооперативах, ведение селекционной и племенной работы с пчелосемьями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0"/>
        <w:gridCol w:w="5161"/>
        <w:gridCol w:w="6399"/>
      </w:tblGrid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Критерии и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Искусственное осеменение маточного поголовья крупного рогатого скота в крестьянских (фермерских), личных подсобных хозяйствах и производственных кооперативах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Наличие статуса дистрибьютерного центра.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Наличие лаборатории и сосудов Дьюара для хранения семени быков.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Наличие специальной машины для перевозки семени быков-производителей.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Наличие договора с заводами по производству азота на необходимое количество.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Искусственное осеменение маточного поголовья овец крестьянских (фермерских), личных подсобных хозяйствах и производственных кооперативах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Наличие статуса племенного или дистрибьютерного центра.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Наличие лаборатории.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Наличие специальной машины для перевозки племенных баранов-производителей.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Наличие племенных свидетельств.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 с пчелосемьями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Наличие племенного статуса.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Выписка из книги похозяйственного учета или отчета из формы 24-сельское хозяйство о наличии пчелосемей.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Наличие лаборатории.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