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7153" w14:textId="b0571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Шымкентского городского маслихата от 24 декабря 2013 года № 30/193-5с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22 декабря 2015 года № 54/416-5с. Зарегистрировано Департаментом юстиции Южно-Казахстанской области 12 января 2016 года № 3522. Утратило силу решением Шымкентского городского маслихата Южно-Казахстанской области от 21 сентября 2016 года № 7/64-6с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Шымкентского городского маслихата Южно-Казахстанской области от 21.09.2016 № 7/64-6с.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24 декабря 2013 года № 30/193-5с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2501, опубликовано 31 января 2014 года в газете "Панорама Шымкента") следующие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"3-1) лицам, больным заразной формой туберкулеза, на основании списков специализированного противотуберкулезного медицинского организации, ежемесячно в размере 5 месячных расчетных показателей;".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М.Битемиров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