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20a" w14:textId="167e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Арысского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18 декабря 2015 года № 48/288-V. Зарегистрировано Департаментом юстиции Южно-Казахстанской области 13 января 2016 года № 3525.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Арысского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48/288-V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Арысского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Арысского городского маслихата" является государственным органом Республики Казахстан, осуществляющим руководство в сфере обеспечения деятельности городского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Арысского городского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Арысского городского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Арысского городского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Арысского городского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Арысского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Арысского городского маслихата" по вопросам своей компетенции в установленном законодательством порядке принимает решения, оформляемые распоряжениями секретаря Арысского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Арысского городского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Арыс, улица Аль-Фараби 3, индекс 160100.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маслихата города Арыс".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Арысского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Арысского городского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Арысского городского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Арысского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Арысского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иное обеспечение Арысского городского маслихата и его органов, являющимся выборным органом, избираемый населением города,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Арысского городского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Арысского городского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Арысский городской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Арысского городского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Арысского городского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Арысского городского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Арысского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Арысского городского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Арысского городского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Арысского городского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Арысского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Арысского городского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Арысского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Арысского городского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Арысско гогородского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Арысского городского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Арысского городского маслихата" возглавляется секретарем Арысского городского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Арысского городского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Арысского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Арысского городского маслихата" относятся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Арысского городского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Арысского городского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