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b5ac" w14:textId="817b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на общественном транспорте (кроме такси) обучающихся и воспитанников всех организаций образования очной формы обучения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30 сентября 2015 года № 260. Зарегистрировано Департаментом юстиции Южно-Казахстанской области 23 октября 2015 года № 3380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 Республики Казахстан от 27 июля 2007 года "Об образовании",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право на льготный проезд на общественном транспорте (кроме такси) обучающимся и воспитанникам всех организаций образования очной формы обучения, независимо от ведомственной подчиненности, пятьдесят процентов от действующего тарифа города Кентау.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Кентауского городского маслихата Южно-Казахстанской области от 30.03.2017 № 73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Күнпеисов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Сырлыбаев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