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de05" w14:textId="84ed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Шарапхана, сельского округа Шарапхана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Казыгуртского районного маслихата Южно-Казахстанской области от 27 января 2015 года № 41/274-V и постановление акимата Казыгуртского района Южно-Казахстанской области от 27 января 2015 года № 1. Зарегистрировано Департаментом юстиции Южно-Казахстанской области 13 февраля 2015 года № 3020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совместного представления отделов сельского хозяйства и земельных отношений и строительства, архитектуры и градостроительства района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населенного пункта Шарапхана сельского округа Шарапхана Казыгуртского района, присоеденив к 342,03 гектарам 3,0 гектара пастбищных земель общего пользования, увелечив площадь населенного пункта на 345,03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Б.Д. Кыстауов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Н.Т. Кадыров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М.М. 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