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380c" w14:textId="23a3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Мактааральском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июля 2015 года № 46-290-V. Зарегистрировано Департаментом юстиции Южно-Казахстанской области 19 августа 2015 года № 3320. Утратило силу решением Мактааральского районного маслихата Туркестанской области от 15 июня 2022 года № 22-141-VII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15 июня 2022 года № 22-141-VII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Мактааральском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А.Сатыбалдиев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О.Дандибаев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решением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июля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46-290-V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Мактааральском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устанавливает порядок проведения раздельных сходов местного сообщества жителей города районного значения, поселка,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поселков, сельских округов созывается и проводится с целью избрания представителей для участия в сходе местного сообщества.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города районного значения, поселка,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Мактааральского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поселка и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поселка,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города районного значения, поселка,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Мактааральского района.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города районного значения, поселка,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поселка и сельского округа.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города районного значения, поселка, села, улицы, многоквартирного жилого дома для участия в сходе местного сообщества определяется следующим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3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4 представителя.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1-3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 или более села до 20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