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67c" w14:textId="691d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февраля 2015 года № 65. Зарегистрировано Департаментом юстиции Южно-Казахстанской области 18 февраля 2015 года № 3028.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65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акимата Созакского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акимата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акимата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акимата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акимата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акимата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акимата Созакского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Созакского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акимата Созакского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Созакский район, село Шолаккорган, улица Айтеке би дом № 39, индекс 161000.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акимата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акимата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акимата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акимата Созакского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акимата Созакского района"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принимает меры по развитию системы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акимата Созакского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акимата Созакского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акимата Созакского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Созакского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акимата Созакского района" назначается на должность и освобождается от должности акимом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акимата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акимата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акимата Созакского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акимата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акимата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акимата Созакского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"Отдел занятости и социальных программ акимата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акимата Созакского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Созакского района" отдела занятости и социальных программ акимата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