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a2cc" w14:textId="38ea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Шардаринского района от 8 января 2015 года № 3 "О переименовании государственных учреждений аппаратов акима города Шардара, сельских округов Шардаринского района и утверждении их положений"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29 сентября 2015 года № 394. Зарегистрировано Департаментом юстиции Южно-Казахстанской области 19 октября 2015 года № 3367. Утратило силу постановлением акимата Шардаринского района Южно-Казахстанской области от 29 апреля 2016 года № 206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Шардаринского района Южно-Казахстанской области от 29.04.2016 № 206.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Шардаринского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от 8 января 2015 года № 3 "О переименовании государственных учреждений аппаратов акима города Шардара, сельских округов Шардаринского района и утверждении их положений" (зарегистрировано в реестре государственной регистрации нормативных правовых актов за № 2996 опубликовано в газете "Шартарап-Шарайна" 6 февраля 2015 года),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Коксу Шардаринского района" утвержденного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главе перечень организаций, находящихся в ведении государственного органа дополнить вторым абзаццем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"Государственное коммунальное казенное предприятие "Детский сад "Айлин" аппарата акима сельского округа Коксу акимата Шардаринского района.".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Акшенгелди Шардаринского района" утвержденного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главе перечень организаций, находящихся в ведении государственного органа дополнить абзаццем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"Государственное коммунальное казенное предприятие "Детский сад "Карлыгаш" аппарата акима сельского округа Акшенгелди акимата Шардаринского района.".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Достык Шардаринского района" утвержденного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главе перечень организаций, находящихся в ведении государственного органа дополнить абзаццем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"Государственное коммунальное казенное предприятие "Детский сад "Асел" аппарата акима сельского округа Достык акимата Шардаринского района.".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Шардаринского района"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Шардаринского района и информационно–правовой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 – ресурсе акимата Шардаринского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Анашбекова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К.Айтуреев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