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40491" w14:textId="f9404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20 августа 2015 года № 211. Зарегистрировано Департаментом юстиции Восточно-Казахстанской области 21 сентября 2015 года № 4148. Утратило силу постановлением Восточно-Казахстанского областного акимата от 10 марта 2020 года № 69.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Восточно-Казахстанского областного акимата от 10.03.2020 </w:t>
      </w:r>
      <w:r>
        <w:rPr>
          <w:rFonts w:ascii="Times New Roman"/>
          <w:b w:val="false"/>
          <w:i w:val="false"/>
          <w:color w:val="ff0000"/>
          <w:sz w:val="28"/>
        </w:rPr>
        <w:t>№ 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приказами Министра образования и науки Республики Казахстан от 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170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местными исполнительными органами в сфере предоставления дополнительного образования для детей и проведения конкурса на присуждение гранта "Лучшая организация среднего образования" (зарегистрирован в Реестре государственной регистрации нормативных правовых актов за номером 10980), 7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172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местными исполнительными органами в сфере дошкольного воспитания и обучения" (зарегистрирован в Реестре государственной регистрации нормативных правовых актов за номером 10981), от 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№ 179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среднего образования, оказываемых местными исполнительными органами" (зарегистрирован в Реестре государственной регистрации нормативных правовых актов за номером 11057) Восточно-Казахстанский областной акимат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очередь детей дошкольного возраста (до 7 лет) для направления в детские дошкольные организации";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детей в дошкольные организации образования";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обучение в форме экстерната в организациях основного среднего, общего среднего образования";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дубликатов документов об основном среднем, общем среднем образовании".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Start w:name="z28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образования" от 23 июля 2014 года № 198 (зарегистрированное в Реестре государственной регистрации нормативных правовых актов за номером 3470, опубликованное в газетах "Дидар" 16 сентября 2014 года № 107 (17044), "Рудный Алтай" 15 сентября 2014 года № 106 (19553);</w:t>
      </w:r>
    </w:p>
    <w:bookmarkEnd w:id="0"/>
    <w:bookmarkStart w:name="z2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дошкольного и среднего образования" от 31 июля 2014 года № 210 (зарегистрированное в Реестре государственной регистрации нормативных правовых актов за номером 3473, опубликованное в газетах "Дидар" 20 сентября 2014 года № 109 (17046), "Рудный Алтай" 17 сентября 2014 года № 107 (19554) и 19 сентября 2014 года № 108 (19555).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его первого официального опубликования.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Исполняющий обязанности акима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Сактаганов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</w:t>
            </w:r>
          </w:p>
        </w:tc>
      </w:tr>
    </w:tbl>
    <w:bookmarkStart w:name="z33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"/>
    <w:bookmarkStart w:name="z33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и зачисление в организации дополнительного образования для детей по предоставлению им дополнительного образования" (далее – государственная услуга) оказывается организациями дополнительного образования для детей, организациями общего среднего образования (далее – услугодатель). </w:t>
      </w:r>
    </w:p>
    <w:bookmarkEnd w:id="3"/>
    <w:bookmarkStart w:name="z33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4"/>
    <w:bookmarkStart w:name="z33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"/>
    <w:bookmarkStart w:name="z33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зачисление обучающихся в организацию дополнительного образования для детей по предоставлению им дополнительного образования на основании заявления одного из родителей или законного представителя.</w:t>
      </w:r>
    </w:p>
    <w:bookmarkEnd w:id="6"/>
    <w:bookmarkStart w:name="z33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представления результата оказания государственной услуги: бумажная. </w:t>
      </w:r>
    </w:p>
    <w:bookmarkEnd w:id="7"/>
    <w:bookmarkStart w:name="z33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"/>
    <w:bookmarkStart w:name="z33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зачисление в организации дополнительного образования для детей по предоставлению им дополнительного образования", утвержденного приказом Министра образования и науки Республики Казахстан от 7 апреля 2015 года № 170 (далее - Стандарт).</w:t>
      </w:r>
    </w:p>
    <w:bookmarkEnd w:id="9"/>
    <w:bookmarkStart w:name="z34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0"/>
    <w:bookmarkStart w:name="z34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прием и регистрация документов услугополучателя (либо его представителя по доверенности) сотрудником канцелярии услугодателя. Длительность выполнения - 15 (пятнадцать) минут;</w:t>
      </w:r>
    </w:p>
    <w:bookmarkEnd w:id="11"/>
    <w:bookmarkStart w:name="z34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приемной комиссией услугодателя документов услугополучателя (либо его представителя по доверенности) и принятие решения о зачислении обучающихся в организацию дополнительного образования. Длительность выполнения - 15 (пятнадцать) минут.</w:t>
      </w:r>
    </w:p>
    <w:bookmarkEnd w:id="12"/>
    <w:bookmarkStart w:name="z34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– 30 (тридцать) минут.</w:t>
      </w:r>
    </w:p>
    <w:bookmarkEnd w:id="13"/>
    <w:bookmarkStart w:name="z34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Результатом действия 2, указанного в пункте 5 настоящего Регламента, является зачисление обучающихся в организацию дополнительного образования.</w:t>
      </w:r>
    </w:p>
    <w:bookmarkEnd w:id="14"/>
    <w:bookmarkStart w:name="z34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"/>
    <w:bookmarkStart w:name="z34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"/>
    <w:bookmarkStart w:name="z34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услугодателя; </w:t>
      </w:r>
    </w:p>
    <w:bookmarkEnd w:id="17"/>
    <w:bookmarkStart w:name="z34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приемная комиссия услугодателя.</w:t>
      </w:r>
    </w:p>
    <w:bookmarkEnd w:id="18"/>
    <w:bookmarkStart w:name="z34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9"/>
    <w:bookmarkStart w:name="z35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(либо его представителя по доверенности) сотрудником канцелярии услугодателя. Длительность выполнения - 15 (пятнадцать) минут;</w:t>
      </w:r>
    </w:p>
    <w:bookmarkEnd w:id="20"/>
    <w:bookmarkStart w:name="z35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приемной комиссией услугодателя документов услугополучателя (либо его представителя по доверенности) и принятие решения о зачислении обучающихся в организацию дополнительного образования. Длительность выполнения - 15 (пятнадцать) минут.</w:t>
      </w:r>
    </w:p>
    <w:bookmarkEnd w:id="21"/>
    <w:bookmarkStart w:name="z35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дополнительного образования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предоставлению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дополнительного образования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очередь детей дошкольного возраста (до 7 лет) для направления в детские дошкольные организации"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29.07.2016 </w:t>
      </w:r>
      <w:r>
        <w:rPr>
          <w:rFonts w:ascii="Times New Roman"/>
          <w:b w:val="false"/>
          <w:i w:val="false"/>
          <w:color w:val="ff0000"/>
          <w:sz w:val="28"/>
        </w:rPr>
        <w:t>№ 239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6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очередь детей дошкольного возраста (до 7 лет) для направления в детские дошкольные организации" (далее - государственная услуга) оказывается местными исполнительными органами районов (городов областного значения) Восточно-Казахстанской области, акимами городов районного значения, поселков, сел, сельских округов (отделами образования городов и районов)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Правительство для граждан" (далее – Государственная корпорация);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веб-портал "электронного правительства":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</w:p>
    <w:bookmarkEnd w:id="23"/>
    <w:bookmarkStart w:name="z7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уведомление о постановке в очередь (в произвольной форме), при наличии места – выдача направления в дошкольную организацию (в произвольной форме),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"Постановка на очередь детей дошкольного возраста (до 7 лет) для направления в детские дошкольные организации", утвержденному приказом Министра образования и науки Республики Казахстан от 7 апреля 2015 года № 172 (зарегистрированным в Реестре государственной регистрации нормативных правовых актов за номером 10981) (далее – Стандарт).</w:t>
      </w:r>
    </w:p>
    <w:bookmarkEnd w:id="24"/>
    <w:bookmarkStart w:name="z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или в Государственную корпорацию результат оказания государственной услуги оформляется посредством специализированной информационной системы управления очередью услугодателя и направляется услугополучателю в форме электронного документа.</w:t>
      </w:r>
    </w:p>
    <w:bookmarkEnd w:id="25"/>
    <w:bookmarkStart w:name="z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результат оказания государственной услуги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постановления Восточно-Казахстанского областного акимата от 03.04.2018 </w:t>
      </w:r>
      <w:r>
        <w:rPr>
          <w:rFonts w:ascii="Times New Roman"/>
          <w:b w:val="false"/>
          <w:i w:val="false"/>
          <w:color w:val="000000"/>
          <w:sz w:val="28"/>
        </w:rPr>
        <w:t>№ 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bookmarkStart w:name="z15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 услугополучателя по доверенности)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запроса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его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документов услугополучателя (либо уполномоченного представителя по доверенности) сотрудником канцелярии услугодателя и передача их руководителю услугодателя на рассмотрение. Длительность выполнения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2 – рассмотрение документов руководителем услугодателя и передача исполнителю услугодателя. Длительность выполнения - 5 (пять)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документов исполнителем услугодателя на соответствие предъявляемым требованиям, предусмотренным пунктом 9 Стандарта, подготовка результата оказания государственной услуги. Длительность выполнения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руководителем услугодателя результата оказания государственной услуги. Длительность выполнения - 2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выдача сотрудником канцелярии услугодателя результата оказания государственной услуги. Длительность выполнения - 3 (три)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обращения к услугодателю, в Государственную корпорацию, на портал - 30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пункте 5 настоящего Регламента, являются переданные на исполнение документы, которые служат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передача на подпись руководителю услугодателя результата оказания государственной услуги, что служит основанием для начала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передача сотруднику канцелярии услугодателя подписанного результата оказания государственной услуги, что служит основанием для начала действия 5,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пункте 5 настоящего Регламента, является выдача результата оказания государственной услуги услугополучателю.</w:t>
      </w:r>
    </w:p>
    <w:bookmarkEnd w:id="28"/>
    <w:bookmarkStart w:name="z15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услугополучателя (либо уполномоченного представителя по доверенности) сотрудником канцелярии услугодателя и передача их руководителю услугодателя на рассмотрение. Длительность выполнения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документов руководителем услугодателя и передача исполнителю услугодателя. Длительность выполнения - 5 (пять)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документов исполнителем услугодателя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подготовка результата оказания государственной услуги. Длительность выполнения - 10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оказания государственной услуги. Длительность выполнения - 2 (две)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выдача сотрудником канцелярии услугодателя результата оказания государственной услуги. Длительность выполнения - 3 (три) минуты.</w:t>
      </w:r>
    </w:p>
    <w:bookmarkStart w:name="z15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30"/>
    <w:bookmarkStart w:name="z15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Услугополучатель (либо уполномоченный представитель по доверенности) для получения государственной услуги обращается в Государственную корпорацию и представляет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пункту 9 Стандарта, работник Государственной корпорации отказывает в приеме документов и выдает расписку об отказе в приеме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длительность оказания государственной услуги - 30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получение результата оказания государственной услуги осуществляется в порядке "электронной очереди", без ускоренного обслуживания, возможно "бронирование"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оказания государственной услуги (уведомления в форме электронного документа), сформированного услугодателем.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 - 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– информационная система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АРМ – автоматизированное рабочее место 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РШЭП –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ШЭП – шлюз "электронного правительства"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 возраста (до 7 лет)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направления в детские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дошкольные организации"</w:t>
            </w:r>
          </w:p>
        </w:tc>
      </w:tr>
    </w:tbl>
    <w:bookmarkStart w:name="z17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</w:t>
      </w:r>
      <w:r>
        <w:rPr>
          <w:rFonts w:ascii="Times New Roman"/>
          <w:b/>
          <w:i w:val="false"/>
          <w:color w:val="000000"/>
        </w:rPr>
        <w:t xml:space="preserve">функционального взаимодействия информационных систем, задействованных в </w:t>
      </w:r>
      <w:r>
        <w:rPr>
          <w:rFonts w:ascii="Times New Roman"/>
          <w:b/>
          <w:i w:val="false"/>
          <w:color w:val="000000"/>
        </w:rPr>
        <w:t>оказании государственной услуги через портал</w:t>
      </w:r>
    </w:p>
    <w:bookmarkEnd w:id="32"/>
    <w:bookmarkStart w:name="z17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096000" cy="1164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16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"/>
    <w:bookmarkStart w:name="z17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очередь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возраста (до 7 лет)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детские дошкольные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организации"</w:t>
            </w:r>
          </w:p>
        </w:tc>
      </w:tr>
    </w:tbl>
    <w:bookmarkStart w:name="z17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36"/>
    <w:bookmarkStart w:name="z17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оказании государственной услуги через услугодателя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1202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202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Государственную корпорацию</w:t>
      </w:r>
    </w:p>
    <w:bookmarkEnd w:id="38"/>
    <w:bookmarkStart w:name="z18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454900" cy="1299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оказании государственной услуги через портал</w:t>
      </w:r>
    </w:p>
    <w:bookmarkEnd w:id="40"/>
    <w:bookmarkStart w:name="z18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268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6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зачисление детей в дошкольные организации образования"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03.04.2018 </w:t>
      </w:r>
      <w:r>
        <w:rPr>
          <w:rFonts w:ascii="Times New Roman"/>
          <w:b w:val="false"/>
          <w:i w:val="false"/>
          <w:color w:val="ff0000"/>
          <w:sz w:val="28"/>
        </w:rPr>
        <w:t>№ 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детей в дошкольные организации образования" (далее - государственная услуга) оказывается дошкольными организациями всех типов и видов Восточно-Казахстанской области (далее - услугодатель).</w:t>
      </w:r>
    </w:p>
    <w:bookmarkEnd w:id="42"/>
    <w:bookmarkStart w:name="z3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и выдача документов для оказания государственной услуги осуществляются через канцелярию услугодателя.</w:t>
      </w:r>
    </w:p>
    <w:bookmarkEnd w:id="43"/>
    <w:bookmarkStart w:name="z3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4"/>
    <w:bookmarkStart w:name="z3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зачисление ребенка в дошкольную организацию на основании заключенного договора между дошкольной организацией и одним из родителей или законным представителем ребенка, либо мотивированный ответ об отказе в оказании государственной услуги по основаниям,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зачисление детей в дошкольные организации образования", утвержденного приказом Министра образования и науки Республики Казахстан от 7 апреля 2015 года № 172 (зарегистрирован в Реестре государственной регистрации нормативных правовых актов за номером 15966) (далее – Стандарт).</w:t>
      </w:r>
    </w:p>
    <w:bookmarkEnd w:id="45"/>
    <w:bookmarkStart w:name="z3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6"/>
    <w:bookmarkStart w:name="z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приложением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 </w:t>
      </w:r>
    </w:p>
    <w:bookmarkStart w:name="z33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сотрудник канцелярии услугодателя осуществляет прием и регистрацию документов услугополучателя и передает их на рассмотрение руководителю услугодателя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отказывает в оказании государственной услуги по установлению недостоверности документов и (или) данных (сведений), содержащихся в них, неполного пакета документов и (или) документов с истекшим сроком действия, предоставленных услугополучателем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руководитель услугодателя рассматривает и определяет ответственного исполнителя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ответственный исполнитель услугодателя изучает документы, оформляет проект договора о зачислении ребенка в дошкольную организацию, направляет на рассмотрение и подписание руководителю услугодателя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руководитель услугодателя рассматривает и подписывает результат оказания государственной услуги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сотрудник канцелярии услугодателя регистрирует результат оказания государственной услуги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прием и регистрация документов услугополучателя и передача документов руководству услугодателя, которые являются основанием для начала выполнения действия 2, указанному в пункте 5 настоящего Регламента, по действию 2, указанному в пункте 5 настоящего Регламента, является руководитель услугодателя рассматривает и определяет ответственного исполнителя, по действию 3, указанному в пункте 5 настоящего Регламента, является ответственный исполнитель услугодателя изучает документы, оформляет проект договора о зачислении ребенка в дошкольную организацию, направляет на рассмотрение и подписание руководителю услугодателя, по действию 4,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руководитель услугодателя рассматривает и подписывает результат оказания государственной услуги. Результатом действия 5, указанного в пункте 5 настоящего Регламента, является регистрация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сотрудник канцелярии услугодателя осуществляет прием и регистрацию документов услугополучателя и передает их на рассмотрение руководителю услугодателя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руководитель услугодателя рассматривает и определяет ответственного исполнителя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ответственный исполнитель услугодателя изучает документы, оформляет проект договора о зачислении ребенка в дошкольную организацию, направляет на рассмотрение и подписание руководителю услугодателя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руководитель услугодателя рассматривает и подписывает результат оказания государственной услуги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5 - сотрудник канцелярии услугодателя регистрирует результат оказания государственной услуги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"Прием документов и зачисление детей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дошкольные организации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3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 (далее - государственная услуга) оказывается организациями начального, основного среднего, общего среднего образования (далее – услугодатель).</w:t>
      </w:r>
    </w:p>
    <w:bookmarkEnd w:id="49"/>
    <w:bookmarkStart w:name="z3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0"/>
    <w:bookmarkStart w:name="z3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1"/>
    <w:bookmarkStart w:name="z3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 – портал "электронного правительства": www.egov.kz (далее – портал).</w:t>
      </w:r>
    </w:p>
    <w:bookmarkEnd w:id="52"/>
    <w:bookmarkStart w:name="z3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электронная, бумажная.</w:t>
      </w:r>
    </w:p>
    <w:bookmarkEnd w:id="53"/>
    <w:bookmarkStart w:name="z3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расписки о приеме документов и издание приказа о зачислении в организацию среднего образования (начального, основного среднего, общего среднего) на начало учебного года.</w:t>
      </w:r>
    </w:p>
    <w:bookmarkEnd w:id="54"/>
    <w:bookmarkStart w:name="z3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или бумажная. При обращении к услугодателю за результатом оказания государственной услуги на бумажном носителе результат оформляется на бумажном носителе.</w:t>
      </w:r>
    </w:p>
    <w:bookmarkEnd w:id="55"/>
    <w:bookmarkStart w:name="z3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в "личный кабинет" услугополучателя приходит уведомление о зачислении в организацию образования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Восточно-Казахстанского областного акимата от 09.11.2018 </w:t>
      </w:r>
      <w:r>
        <w:rPr>
          <w:rFonts w:ascii="Times New Roman"/>
          <w:b w:val="false"/>
          <w:i w:val="false"/>
          <w:color w:val="000000"/>
          <w:sz w:val="28"/>
        </w:rPr>
        <w:t>№ 327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от родителей (либо иных законных представителей) услугополучателя или запроса в форме электронного документа, подписанного ЭЦП его представителя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"Прием документов и зачисление в организации образования, независимо от ведомственной подчиненности, для обучения по общеобразовательным программам начального, основного среднего, общего среднего образования", утвержденного приказом Министра образования и науки Республики Казахстан от 8 апреля 2015 года № 179 (далее - Стандарт).</w:t>
      </w:r>
    </w:p>
    <w:bookmarkStart w:name="z32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1 - прием и регистрация документов услугополучателя сотрудником канцелярии услугодателя, передача документов на рассмотрение руководителю услугодателя, выдача расписки о получении документов услугополучателю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Длительность выполнения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услугодателя, передача рассмотренных документов специалисту услугодателя на исполнение. Длительность выполнения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специалистом услугодателя на соответствие требованиям, указанным в пункте 9 Стандарта и подготовка проекта приказа о зачислении в организацию начального, основного среднего, общего среднего образования и направление руководителю услугодателя на подписание. Длительность выполнения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подписание приказа о зачислении в организацию начального, основного среднего, общего среднего образования руководителем услугодателя и направление его в канцелярию услугодателя. Длительность выполнения - 30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услугодателю, а также при обращении через портал – пять рабочих дней для получения расписки;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зачисления в организацию образования начального, основного среднего, общего среднего образования: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очную и вечернюю форму обучения – не позднее 30 августа;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первый класс - с 1 июня по 30 августа.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услугополучателя руководителю услугодателя. Переданный пакет документов услугополучателя руководителю услугодателя служит основанием для начала выполнения действия 2, указанного в пункте 5 настоящего Регламента.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пункте 5 настоящего Регламента, является рассмотрение документов услугополучателя руководителем услугодателя и передача завизированных документов руководителем услугодателя специалисту услугодателя, которые служат основанием для выполнения действия 3, указанного в пункте 5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пункте 5 настоящего Регламента, является подготовка специалистом услугодателя проекта приказа о зачислении в организацию начального, основного среднего, общего среднего образования, который служит основанием для выполнения действия 4, указанного в пункте 5 настоящего Регламента.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пункте 5 настоящего Регламента, является подписание руководителем услугодателя приказа о зачислении в организацию начального, основного среднего, общего среднего образования.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и регистрация документов услугополучателя сотрудником канцелярии услугодателя, передача документов на рассмотрение руководителю услугодателя, выдача расписки о получении документов услугополучателю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Длительность выполнения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услугополучателя руководителем услугодателя, передача рассмотренных документов специалисту услугодателя на исполнение. Длительность выполнения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документов специалистом услугодателя на соответствие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подготовка проекта приказа о зачислении в организацию начального, основного среднего, общего среднего образования и направление руководителю услугодателя на подписание. Длительность выполнения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приказа о зачислении в организацию начального, основного среднего, общего среднего образования руководителем услугодателя и направление его в канцелярию услугодателя. Длительность выполнения - 30 (тридцать)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ИИН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услугодателя и направление электронного документа (запроса) через ШЭП в АРМ РШЭП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специалистом услугодателя соответствия приложенных услугополучателем документов, указанных в Стандарте, и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приказа о зачислении в организацию начального, основного среднего, общего среднего образования.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 - портале "электронного правительства", интернет - ресурсе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– автоматизированное рабочее место регионального шлюза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независимо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ведомственной подчиненности,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обучения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программам начального,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среднего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1242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24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зачисление в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образования, независимо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ведомственной подчиненности,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обучения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программам начального,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основного среднего, общего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среднего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1305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0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1357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35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обучение в форме экстерната в организациях основного среднего, общего среднего образования"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29.07.2016 </w:t>
      </w:r>
      <w:r>
        <w:rPr>
          <w:rFonts w:ascii="Times New Roman"/>
          <w:b w:val="false"/>
          <w:i w:val="false"/>
          <w:color w:val="ff0000"/>
          <w:sz w:val="28"/>
        </w:rPr>
        <w:t>№ 239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9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обучение в форме экстерната в организациях основного среднего, общего среднего образования" (далее – государственная услуга) оказывается местными исполнительными органами района (города областного значения) (отделами образования городов и районов)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веб-портал "электронного правительства" www.egov.kz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выписка приказа руководителя местного исполнительного органа по разрешению на обучение в форме экстерната в организациях основного среднего, общего среднего образования или письмо с указанием номера и даты приказа руководителя.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представления результата оказания государственной услуги: электронная.</w:t>
      </w:r>
    </w:p>
    <w:bookmarkEnd w:id="58"/>
    <w:bookmarkStart w:name="z19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9"/>
    <w:bookmarkStart w:name="z19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законного представителя)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обучение в форме экстерната в организациях основного среднего, общего среднего образования", утвержденному приказом Министра образования и науки Республики Казахстан от 8 апреля 2015 года № 179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1 - прием и регистрация сотрудником канцелярии услугодателя документов услугополучателя,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передача их руководителю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2 - рассмотрение документов услугополучателя руководителем услугодателя и передача рассмотренных документов специалисту услугодателя на исполнение. Длительность выполнения - 3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3 - рассмотрение документов специалистом услугодателя на соответствие требованиям, указанным в пункте 9 Стандарта, подготовка результата оказания государственной услуги и направление его руководителю услугодателя на подписание. Длительность выполнения –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4 - подписание результата оказания государственной услуги руководителем услугодателя и направление в канцелярию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5 - выдача сотрудником канцелярии услугодателя результата оказания государственной услуги курьеру Государственной корпорации. Длительность выполнения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в Государственную корпорацию - 15 (пятнадцать)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Государственную корпорацию день приема не входит в срок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документов руководителю услугодателя. Переданный пакет документов руководителю услугодателя служит основанием для начала выполнения действия 2,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является передача завизированных документов специалисту услугодателя, которые служат основанием для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подготовка результата оказания государственной услуги, который служит основанием для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подписание результата оказания государственной услуги руководителем услугодателя, которое служит основанием для выполнения действия 5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является расписка курьера Государственной корпорации в получении результата оказания государственной услуги.</w:t>
      </w:r>
    </w:p>
    <w:bookmarkEnd w:id="60"/>
    <w:bookmarkStart w:name="z21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1"/>
    <w:bookmarkStart w:name="z21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регистрация сотрудником канцелярии услугодателя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передача их руководителю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услугополучателя руководителем услугодателя и передача рассмотренных документов специалисту услугодателя на исполнение. Длительность выполнения - 3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специалистом услугодателя на соответствие требованиям, указанным в пункте 9 Стандарта, подготовка результата оказания государственной услуги и направление его руководителю услугодателя на подписание. Длительность выполнения –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подписание результата оказания государственной услуги руководителем услугодателя и направление в канцелярию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выдача сотрудником канцелярии услугодателя результата оказания государственной услуги курьеру Государственной корпорации. Длительность выполнения - 15 (пятнадцать) минут.</w:t>
      </w:r>
    </w:p>
    <w:bookmarkEnd w:id="62"/>
    <w:bookmarkStart w:name="z22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63"/>
    <w:bookmarkStart w:name="z22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представляют документы, предусмотренные пунктом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работник Государственной корпорации проводит прием и регистрацию документов услугополучателя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выдает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принятые документы от услугополучателя поступают в накопительный сектор Государственный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поступившие в накопительный сектор Государственной корпорации документы фиксируются в информационной системе "www.gov.kz" (далее – ИИС Государственной корпорации) путем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передает документы курьеру;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курьер осуществляет передачу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и сроки взаимодействия с Государственной корпорацией и (или) иными услугодателями, в том числе процедуры (действия) формирования и направления запросов услугодателей по вопросам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оператора Государственной корпорации логина и пароля (процесс авторизации)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ввод оператором Государственной корпорации данных услугополучателя, а также данных по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ШЭП в ГДБ ФЛ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электронного документа (запроса услугополучателя), удостоверенного (подписанного) ЭЦП оператора Государственной корпорации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(обработка) специалистом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9 – получение услугополучателем через оператора Государственной корпорации результата государственной услуги (приказа).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приходит в Государственную корпорацию в указанный срок согласно выданной расписке и получает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длительность оказания государственной услуги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получение результата оказания государственной услуги осуществляется в порядке электронной очереди,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к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в форме экстерната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организациях основного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среднего, общего среднего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25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Государственной корпорации</w:t>
      </w:r>
    </w:p>
    <w:bookmarkEnd w:id="65"/>
    <w:bookmarkStart w:name="z25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6057900" cy="1275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27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августа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дубликатов документов об основном среднем, общем среднем образовании"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29.07.2016 </w:t>
      </w:r>
      <w:r>
        <w:rPr>
          <w:rFonts w:ascii="Times New Roman"/>
          <w:b w:val="false"/>
          <w:i w:val="false"/>
          <w:color w:val="ff0000"/>
          <w:sz w:val="28"/>
        </w:rPr>
        <w:t>№ 239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6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дубликатов документов об основном среднем, общем среднем образовании" (далее – государственная услуга) оказывается организациями основного среднего и общего среднего образования Восточно-Казахстанской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некоммерческое акционерное общество "Государственная корпорация "Правительство для граждан" (далее – Государственная корпорация).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выдача дубликата аттестата об основном среднем образовании, дубликата аттестата об общем среднем образовании.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Восточно-Казахстанского областного акимата от 09.11.2018 </w:t>
      </w:r>
      <w:r>
        <w:rPr>
          <w:rFonts w:ascii="Times New Roman"/>
          <w:b w:val="false"/>
          <w:i w:val="false"/>
          <w:color w:val="000000"/>
          <w:sz w:val="28"/>
        </w:rPr>
        <w:t>№ 327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68"/>
    <w:bookmarkStart w:name="z269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"/>
    <w:bookmarkStart w:name="z27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документов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дубликатов документов об основном среднем, общем среднем образовании", утвержденного приказом Министра образования и науки Республики Казахстан от 8 апреля 2015 года № 179 (зарегистрированным в Реестре государственной регистрации нормативных правовых актов за номером 11057)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и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заявления и пакета документов услугополучателя сотрудником канцелярии услугодателя, передача руководителю услугодателя. Длительность выполнения - 15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услугополучателя руководителем услугодателя.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документов услугополучателя сотрудником услугодателя на соответствие требованиям, предусмотренным пунктом 9 Стандарта, и подготовка результата оказания государственной услуги. Длительность выполнения - 12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подписание результата оказания государственной услуги руководителем услугодателя. Длительность выполнения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5 – выдача подписанного руководителем услугодателя результата оказания государственной услуги услугополучателю либо курьеру корпорации. Длительность выполнения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услугополучателем документов при обращении к услугодателю или в Государственную корпорацию – 15 (пятнадцать)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является резолюция руководителя услугодателя об определении сотрудника услугодателя, которая служит основанием для начала выполнения действия 3,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подготовка результата оказания государственной услуги, которая </w:t>
      </w:r>
      <w:r>
        <w:rPr>
          <w:rFonts w:ascii="Times New Roman"/>
          <w:b w:val="false"/>
          <w:i w:val="false"/>
          <w:color w:val="000000"/>
          <w:sz w:val="28"/>
        </w:rPr>
        <w:t xml:space="preserve">служит основанием для выполнения действия 4,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подписанный руководителем услугодателя результат оказания государственной услуги, который служит основанием для выполнения действия 5, указанного в пункте 5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пункте 5 настоящего Регламента, является расписка услугополучателя, либо курьера Государственной корпорации в получении результата оказания государственной услуги.</w:t>
      </w:r>
    </w:p>
    <w:bookmarkEnd w:id="70"/>
    <w:bookmarkStart w:name="z28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"/>
    <w:bookmarkStart w:name="z28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регистрация заявления и пакета документов услугополучателя сотрудником канцелярии услугодателя, передача руководителю услугодателя. Длительность выполнения - 15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услугополучателя руководителем услугодателя. Длительность выполнения - 2 (два)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рассмотрение документов услугополучателя сотрудником услугодателя на соответствие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подготовка результата оказания государственной услуги. Длительность выполнения - 12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подписание результата оказания государственной услуги руководителем услугодателя. Длительность выполнения - 1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выдача подписанного руководителем услугодателя результата оказания государственной услуги услугополучателю либо курьеру Государственной корпорации. Длительность выполнения – 15 (пятнадцать) минут. 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Start w:name="z29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представляют документы,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работник Государственной корпорации проводит прием и регистрацию документов услугополучателя согласно перечню, предусмотренному пунктом 9 Стандарта, и выдает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неполногопакета документов согласно пункту 9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принятые документы от услугополучателя поступают в накопительный сектор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поступившие в накопительный сектор Государственной корпорации документы фиксируются в информационной системе Интегрированная информационная система шлюза "электронного правительства" (далее – ИИС Государственной корпорации) путем сканирования штрих-кода на расписке;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передает документы курьеру;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курьер осуществляет передачу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работник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Процесс получения результата оказания государственной услуги через Государственную корпорацию: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приходит в Государственную корпорацию в указанный срок согласно выданной расписке и получает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длительность оказания государственной услуги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получение результата оказания государственной услуги осуществляется в порядке электронной очереди, возможно бронирование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услуги,а также описание порядка взаимодействия с Государственной корпорацией и порядка использования </w:t>
      </w:r>
      <w:r>
        <w:rPr>
          <w:rFonts w:ascii="Times New Roman"/>
          <w:b w:val="false"/>
          <w:i w:val="false"/>
          <w:color w:val="000000"/>
          <w:sz w:val="28"/>
        </w:rPr>
        <w:t xml:space="preserve">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дубликатов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основном среднем,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общем среднем образовании"</w:t>
            </w:r>
          </w:p>
        </w:tc>
      </w:tr>
    </w:tbl>
    <w:bookmarkStart w:name="z31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4"/>
    <w:bookmarkStart w:name="z31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оказании государственной услуги через канцелярию услугодателя</w:t>
      </w:r>
    </w:p>
    <w:bookmarkEnd w:id="75"/>
    <w:bookmarkStart w:name="z31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5410200" cy="1242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24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Государственную корпорацию</w:t>
      </w:r>
    </w:p>
    <w:bookmarkEnd w:id="77"/>
    <w:bookmarkStart w:name="z31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896100" cy="1264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26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9"/>
    <w:bookmarkStart w:name="z32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