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755c" w14:textId="7e97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11 апреля 2014 года № 19/219-V "Об утверждении Правил содержания животных в населенных пунктах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09 декабря 2015 года № 34/424-V. Зарегистрировано Департаментом юстиции Восточно-Казахстанской области 12 января 2016 года N 4336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19/219-V "Об утверждении Правил содержания животных в населенных пунктах Восточно-Казахстанской области" (зарегистрировано в Реестре государственной регистрации нормативных правовых актов за № 3312, опубликовано в газетах "Рудный Алтай" от 20 мая 2014 года № 56, "Дидар" от 21 мая 2014 года № 56, в информационно-правовой системе "Әділет" от 29 мая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в населенных пунктах Восточно-Казахстанской области,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Заключительные положения"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Кошелев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