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9a09" w14:textId="54f9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марта 2015 года № 10373. Зарегистрировано Департаментом юстиции Восточно-Казахстанской области 14 апреля 2015 года № 3873.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03 2015 года № 10373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города Усть-Каменогорска"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культуры и развития языков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культуры и развития языков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 в сфере культуры и развития языков,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культуры и развития языков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культуры и развития языков города Усть-Каменогорска": Республика Казахстан, Восточно-Казахстанская область, город Усть-Каменогорск, улица Пермитина, 29, индекс 492019.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культуры и развития языков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"Отдел культуры и развития языков города Усть-Каменогорска".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"Отдел культуры и развития языков города Усть-Каменогорска"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"Отдел культуры и развития языков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города Усть-Каменогорска".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культуры и развития языков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культуры и развития языков города Усть-Каменогорска": осуществление единой государственной политики в сфере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культуры и развития языков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комплекса мер по возрождению, сохранению, развитию и распространению культурных ценностей, приобщению к ним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расширение сферы общественного функционирования и развития государственного и других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культуры и развития языков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поддержки и координация деятельности коммунальных государственных организаций культуры города в сфере театрального, музыкального и киноискусства, библиотечного и музейного дела, культурно-досуговой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работы по учету, охране и использованию памятников истории, материальной и духовной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городских зрелищных, культурно-массовых мероприятий,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коммунальных государственных организаций культуры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выступление заказчиком по строительству, реконструкции и ремонту объектов культурного назначения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поддержка и оказание содействия в материально-техническом обеспечении коммунальных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по присвоению одной из государственных библиотек города статуса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проведение городских мероприятий, направленных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предложений о наименовании и переименовании сел, поселков, сельских округов, а также изменении их транскрипции для внесения в исполнительные органы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разработка проектов правовых и нормативных правовых актов акима и акимата города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составление протоколов об административных правонарушениях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 и рекламе в части размещения реквизитов и визуальной информации, требований к языкам распространения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культуры и развития языков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взаимодействовать с творческими союзами, национально-культурными и другими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права владения и пользование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участие творческих коллективов, отдельных исполнителей в смотрах, фестивалях и конкурсах областного, республиканского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контроль за планомерным комплектованием книжных фондов библиотек с учетом экономического профиля города, национального состава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методическую помощь предприятиям, организациям, учреждениям по оформлению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объективное всестороннее и своевременное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культуры и развития языков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государственным учреждением "Отдел культуры и развития языков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Усть-Каменогорска"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культуры и развития языков города Усть-Каменогорска" назначается на должность и освобождается от должности акимом города.м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культуры и развития языков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культуры и развития языков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культуры и развития языков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культуры и развития языков города Усть-Каменогорска"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культуры и развития языков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культуры и развития языков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культуры и развития языков города Усть-Каменогорска",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культуры и развития языков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культуры и развития языков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культуры и развития языков города Усть-Каменогорска"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