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476c" w14:textId="75f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декабря 2015 года N 44/7-V. Зарегистрировано Департаментом юстиции Восточно-Казахстанской области 19 января 2016 года N 4352.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 "Усть-Каменогорск" № 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 подпункты 2, 3, 4, 5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 Международный женский день – 8 марта: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подвеской "Алтын алқа", орденами "Материнская слава" I и II степени или ранее получившим звание "Мать-героиня" – 20000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Праздник единства народа Казахстана – 1 мая – получателям пенсионных выплат с размером не превышающим 40000 (сорок тысяч) тенге –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70000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обороне,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обороне,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 в пределах тыловых границ действующих фронтов, оперативных зон флотов, а также экипажей судов транспортного флота, интернированных в начале Великой Отечественной войны в портах других государств – 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и в годы Великой Отечественной войны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– 24000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5000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