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5fc" w14:textId="41d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марта 2015 года № 308. Зарегистрировано Департаментом юстиции Восточно-Казахстанской области 10 апреля 2015 года № 3869.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занятости и социальных программ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 № 308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занятости и социальных программ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города Риддера"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Республика Казахстан, Восточно-Казахстанская область, город Риддер, улица Семеновой,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продуктивной занятости, сокращение безработицы, содействие в создание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города Риддера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города Риддера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Отделом, относится 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акимата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