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086" w14:textId="0025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26 октября 2015 года № 481. Зарегистрировано Департаментом юстиции Восточно-Казахстанской области 27 ноября 2015 года № 4244. Утратило силу постановлением Глубоковского районного акимата от 17 апреля 2019 года № 138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Глубоковского районного акимата Восточно-Казахстанской области от 17.04.2019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Определить, совместно с Глубоковской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и поселков обеспечить размещение агитационных печатных материалов на условиях, обеспечивающих равные права всех кандидатов,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 оснастить определенные места для размещения агитационных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Глубоковской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октября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проведения встреч с избирателями на период проведения выборов Поселок Глубокое: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улица Степная между домами номер 51 и номер 53; улица Ленина у дома номер 64; улица Берестова у дома номер 12; улица Пирогова у дома номер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Белоусовка: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– улица Юбилейная у дома номер 1; улица Фабричная, у дома номер 58;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Алтайский: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Алтайский - улица Юбилейная, у здания Алтайского дома культуры "Горняк";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Верхнеберезовский: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– улица Школьная у дома №9; улица Алейская, в районе пятиэтажных домов;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улица Кирова у дома номер 47; улица Шоссейная у дома номер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- улица Садовая у дома номер 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Калининский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 - улица Юбилейная у дома номер 2; в районе Березовского сельского дома культуры; улица Б. Момышұлы у дома номер 26а;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Красная Заря – у дома номер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Веселовка - улица Гагарина у дома номер 44, в районе здания коммунального государственного учреждения "Веселовская средне-основная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cело Заречное - улица Центральная у дома номер 32;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Кожохово – улица Школьная у дома номер 5; улица Ленина у дома номер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Прогресс - улица Кирова у дома номер 2, в районе здания коммунального государственного учреждения "Прогрессовская средняя школа"; улица Кирова у дома номер 12, в районе здания Прогрессовского сельского дома культуры; улица Абая у дома номер 28;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- улица Школьная, у дома номер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Уварово - улица Ленина у дома номер 9, в районе здания Уваровского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Черногорка – нет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 226 км – нет улицы;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Опытнопольский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- улица Степная у дома номер 2, в районе Опытнопольского сельского дома культуры;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Бобровский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Бобровка - улица Профсоюзная у дома номер 34а, в районе здания Бобровского центра досуга;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Солнечное - улица Мира у дома номер 1, в районе пятиэтажного жилого дома;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Ушановский сельский округ: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 - улица Школьная у дома номер 1а, в районе здания коммунального государственного учреждения "Ушановская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Степное - улица Школьная дом номер 17, в районе здания коммунального государственного учреждения "Комплекс Степновская основная школа-детский сад";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 – у дома номер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Секисовка - улица Совхозная у дома номер 6; улица Шоссейная у дома номер 18/1; улица Чапаева у дома номер 52; улица Шоссейная у дома номер 36, на площади в центре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улица Центральная в районе дома номер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 – в районе дома номер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Планидовка – у дома номер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Куйбышевский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 - на пересечении улицы Новостройка и улицы Советская у дома номер 11; улица Ленина у дома номер 88; улица Юбилейная у дома номер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Зимовье – между домами 35 и 37;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Малоубинка - улица Клиновицкого у дома номер 1, в районе здания коммунального государственного учреждения "Мало-Убинская средняя школа"; улица Клиновицкого у дома номер 6, в районе здания Малоубинского сельского дома культуры; улица Мысовая у дома номер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Волчиха, в районе здания дорожно-эксплуатационного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Карагужиха, в районе здания фельдшерско-акушерского пункта;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Черемшанка - улица Лениногорская у дома номер 74; улица Гагарина у дома номер 12, в районе Черемшанского сельского дома культуры; улица Вокзальная, в районе железнодорожного вокзала;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Фрунзенский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 - улица Степная у дома номер 60, в районе Тарханского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Винное – улица Ворошилова у дома номер 15, в районе здания коммунального государственного учреждения "Виннинская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– улица Абая у дома номер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Горная Ульбинка – улица Шоссейная у дома номер 15.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 Бобровский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Бобровка – Бобровский центр досуга, по вторникам с 14 до 16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Солнечное – улица Мира 2а, актовый зал, по вторникам с 10 до 12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Веселовка – Веселовский сельский дом культуры, по средам с 10 до 12 часов;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Алтайский: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– Алтайский дом культуры "Горняк", по понедельникам с 11 до 12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Белоусовка: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коммунальное государственне учреждение "Комплекс Белоусовская начальная школа-детский сад", по четвергам с 10 до 12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Верхнеберезовский: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– коммунальное государственное учреждение "Глубоковский технический колледж", по средам с 9 до 11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Глубокое: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коммунальное государственное казенное предприятие "Дом детского творчества", актовый зал, по средам с 14 до 16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коммунальное государственное учреждение "Комплекс Предгорненская средняя школа-детский сад", по средам с 11 до 13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– коммунальное государственное учреждение "Переваловская средняя школа", по четвергам с 11 до 13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Калининский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 – Березовский сельский дом культуры, по вторникам с 15 до 16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Уварово – Уваровский сельский дом культуры, по пятницам с 9 до 11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– коммунальное государственное учреждение "Средняя школа с. Прапорщиково", по пятницам с 13 до 15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Кожохово – Кожоховский сельский дом культуры, по средам с 10 до 12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Прогресс – коммунальное государственное учреждение "Прогрессовская средняя школа", по средам с 16 до 17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Куйбышевский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 – Быструшинский сельский дом культуры, по средам с 14 до 16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Малоубинка – Малоубинский сельский дом культуры, по пятницам с 15 до 17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Опытнопольский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– Опытнопольский сельский дом культуры, по пятницам с 11 до 13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Секисовка – Секисовский сельский дом культуры, по четвергам с 11 до 13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коммунальное государственное учреждение "Белокаменская основная школа", по четвергам с 14 до 16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 – коммунальное государственное учреждение "Ушановская средняя школа", по пятницам с 14 до 16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 - – коммунальное государственное учреждение "Комплекс Степновская основная школа-детский сад", по четвергам с 14 до 16 часов;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Фрунзенский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 – Тарханский сельский дом культуры, по пятницам с 15 до 17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Винное - коммунальное государственное учреждение "Винненская средняя школа", по четвергам с 15 до 17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Черемшанка – Черемшанский сельский дом культуры, фойе, по четвергам с 13 до 15 часов.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