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7c0c4" w14:textId="557c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 и развития языков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09 февраля 2015 года N 39. Зарегистрировано Департаментом юстиции Восточно-Казахстанской области 27 февраля 2015 года N 3705. Утратило силу - постановлением акимата Зыряновского района Восточно-Казахстанской области от 17 мая 2016 года №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17.05.2016 № 159.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 и развития языков Зыряновского района",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Салимов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февраля 2015 года № 39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 и развития языков Зыряновского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политики, культуры и развития языков Зыряновского района" (далее - Отдел) является государственным органом Республики Казахстан, осуществляет руководство в сфере внутренней политики, культуры и развития языков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Стахановская,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внутренней политики, культуры и развития языков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политики, направленной на сохранение общественно-политической стабильности и единства народа в районе, укрепление государственности, повышение конкурентоспособности информационного пространства района, а также на поддержку и развитие институтов гражданского общества, культуры и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внутриполитическую стабильность;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координирует работу местных исполнительных органов района, а также организовывает проведение комплекса информационно - разъяснительной работы среди населения по пропаганде основных приоритетов Стратегии развития Казахстана до 2050 года, ежегодных Посланий Президента страны, приоритетов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укрепляет конструктивное взаимодействие с политическими партиями, общественно-политическими организациями и религиозными конфессиями, а также с другими общественными объединениями, профессиональными союзами, национально-культурными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организовывает работу по вопросам государственной информационной политики и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принимает меры, направленные на возрождение, сохранение, развитие и распространения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всемерно развивает государственный язык, укрепляет его авторитет, создает все необходимые организационные, материально-технические условия для свободного и бесплатного овладения государственным языком всеми гражданами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реализовывает государственную информационную политику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вносит в уполномоченный орган в сфере религиозной деятельности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контроль за использованием (установлением, размещением) государственных символов Республики Казахстан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организовывает работу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проведение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"Молодежный центр"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казенное предприятие "Досуг"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"Централизованная библиотечная система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коммунальное казенное предприятие "Дом дружбы"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