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3f88" w14:textId="f603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предпринимательства, промышленности и туризма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09 февраля 2015 года № 34. Зарегистрировано Департаментом юстиции Восточно-Казахстанской области 27 февраля 2015 года № 3709. Утратило силу - постановлением акимата Зыряновского района Восточно-Казахстанской области от 25 февраля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25.02.2016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предпринимательства, промышленности и туризма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8 июля 2014 года № 2532 "Об образовании государственного учреждения "Отдел туризма Зыряновского района"" (зарегистрированное в Реестре государственной регистрации нормативных правовых актов за № 3431, опубликованное в газете "Пульс! Зыряновска" и "Көктас таңы" от 7 августа 2014 года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34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предпринимательства, промышленности и туризма Зыряновского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предпринимательства, промышленности и туризма Зыряновского района" (далее - Отдел) является государственным органом Республики Казахстан, осуществляет руководство в сфере предпринимательства, промышленности и туризма на территории Зыряновского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Советская,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предпринимательства, промышленности и туризма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развития предпринимательства, промышленного потенциала, торговли и туристской деятельности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туристической деятельности и создание благоприятных условий для еҰ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3)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организацию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и осуществляет координацию в области туристской деятельности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сбор, анализ и предоставление акиму района информации о развитии туризма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 планированию и строительству объектов туристской индустрии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