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f995" w14:textId="d9af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участке первого отделения Кокпектинского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05 мая 2015 года № 107. Зарегистрировано Департаментом юстиции Восточно-Казахстанской области 01 июня 2015 года № 3980. Утратило силу - постановлением акимата Кокпектинского района Восточно-Казахстанской области от 4 августа 2015 года № 187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04.08.2015 № 187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ветеринарного инспектора Кокпектинского района от 31 марта 2015 года № 68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в связи со вспышкой заболевания бешенства среди диких зверей на участке первого отделения Кокпектинского сельского округа,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директору коммунального государственного предприятия "Көкпекті мал дәрігері" (Т. Сарманов) совместно с руководителем районной территориальной инспекции комитета ветеринарного контроля и надзора министерства сельского хозяйства Республики Казахстан (С. Мукашев), руководителям государственного учреждения "Кокпектинское районное управление защита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(Г. Абдрасулова), организацию и проведения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Акимову А.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Кокпетинской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05 2015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РГУ " Кокпектинское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районное управление 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Абдрасулова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05 2015 год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