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f971" w14:textId="24ff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Урджарского района,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16 января 2015 года N 13. Зарегистрировано Департаментом юстиции Восточно-Казахстанской области 10 февраля 2015 года N 3672. Утратило силу - постановлением акимата Урджарского района Восточно-Казахстанской области от 20 апреля 2016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20.04.2016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>, 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Урджарского района,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молодежь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на учете службы пробации уголовно-исполнительной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пенсионеры, вышедшие на пенсию до общеустановленного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ранее занятые во вредных и других неблагоприятных условиях труда и являющиеся получателями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несовершеннолетние выпускники интернатных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лица, зарегистрированные в Государственном учреждении "Отдел занятости и социальных программ Урджарского района"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безработные, завершившие профессиональное обучение по профессиям (специальностям), согласно законодательству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лица, длительное время (более одного года)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студенты, находящиеся на летних каникулах;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лица, инфицированные вирусом иммунодефицита человека, наркозависимые.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Сейтканова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Урджарского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С.Зайнулдин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