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204e" w14:textId="fb92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 ноября 2015 года № 820. Зарегистрировано Департаментом юстиции Западно-Казахстанской области 26 ноября 2015 года № 4151.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 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совместно с Бурлинской районной (территориальной) избирательной комиссией (по согласованию) места для размещения агитационных печатных материалов для всех кандидатов на территории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Акиму города Аксай, акимам сельских округов, государственному учреждению "Отдел жилищно-коммунального хозяйства, пассажирского транспорта и автомобильных дорог Бурлинского района" оснастить места для размещения агитационных печатных материалов стендами, щитами,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руководителя аппарата акима района М. Давлетжанова.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Данное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Бурлинской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(территориальной)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Ж. Каналин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 ноябрь 2015 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820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Бурлинского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Бурлинского района Западно-Казахстанской области от 01.02.2023 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Ихсанова, перед магазином "Монетка"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перед зданием республиканского государственного учреждения "Бурлинское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Железнодорожная, перед зданием государственного коммунального предприятия на праве хозяйственного ведения "Бурлинская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Народов, перед зданием торгового центра "Трнава"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Народов, перед зданием торгового центра "Бестау"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Жастар, перед оптово-розничным торговым центром "Жарсуат"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торговым павильоном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Жайық, перед магазином "Малахит"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микрорайон, перед зданием коммунального государственного учреждения "Школа-лицей №6 города Ақсай" отдела образования Бурлинского района управления образования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перед зданием коммунального государственного учреждения "Общеобразовательная школа №4 города Ақсай"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зданием коммунального государственного учреждения "Общеобразовательная школа №3 города Ақсай"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Байтұрсынов, перед зданием коммунального государственного учреждения "Общеобразовательная школа №8 города Ақсай"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микрорайон, перед зданием государственного коммунального казенного предприятия "Культурно-массовый, конно-национальный, спортивный комплекс Аксай" Отдела физической культуры и спорта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Железнодорожная, перед зданием государственного коммунального казенного предприятия "Детская школа искусств"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Вахтовый городок, перед зданием государственного коммунального предприятия на праве хозяйственного ведения "Бурлинская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Жібек жолы, перед зданием желознодорожного вокзала станции Казахстан города Аксай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Балдырған, перед зданием коммунального государственного учреждения "Комплекс школа-детский сад № 1 города Аксая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перед зданием государственного учреждения "Аппарат акима Акбулакского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Алгабасская,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коммунального государственного учреждения "Бурлинская общеобразовательная школа" отдела образования Бурлинского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Чапаевская, перед зданием государственного учреждения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Чапаевская,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перед зданием государственного коммунального казенного предприятия "Бурлинский колледж"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Тарасенко,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Приурал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Куриленко,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перед зданием коммунального государственного учреждения "Централизованная библиотечная система Бурлинского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Қазақстан, перед зданием государственного учреждения "Аппарат акима Пугачевского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Облавка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Утвин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Димитрово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Карачаганак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Қарашығанақ,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Балдәурен, перед зданием государственного коммунального казенного предприятия "Бурлинский районный центр досуга отдела культуры и развития языков Бурлинского района Западно-Казахстанской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