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6f62" w14:textId="4766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 индексов автомобильных дорог общего пользования районного значения Бурлинского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8 декабря 2015 года № 886. Зарегистрировано Департаментом юстиции Западно-Казахстанской области 8 января 2016 года № 4215. Утратило силу постановлением акимата Бурлинского района Западно-Казахстанской области от 21 сентября 2016 года № 660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Бурлинского района Западно-Казахстанской области от 21.09.2016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июля 2001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автомобильных дорогах"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и индексы автомобильных дорог общего пользования районного значения Бурлинского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отдела государственно-правовой работы аппарата акима района (Дарисов 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постановления возложить на заместителя акима района К. Утегенова.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Управления пассажирского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Куаншалиев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декабря 2015 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886 от 8 декабря 2015 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</w:t>
      </w:r>
      <w:r>
        <w:br/>
      </w:r>
      <w:r>
        <w:rPr>
          <w:rFonts w:ascii="Times New Roman"/>
          <w:b/>
          <w:i w:val="false"/>
          <w:color w:val="000000"/>
        </w:rPr>
        <w:t>районного значения Бурлинского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3564"/>
        <w:gridCol w:w="2687"/>
        <w:gridCol w:w="1054"/>
        <w:gridCol w:w="679"/>
        <w:gridCol w:w="680"/>
        <w:gridCol w:w="680"/>
        <w:gridCol w:w="1055"/>
        <w:gridCol w:w="847"/>
      </w:tblGrid>
      <w:tr>
        <w:trPr>
          <w:trHeight w:val="30" w:hRule="atLeast"/>
        </w:trPr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индекса А/Д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а/д Березовка-Миргородка 0-36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а/д Амангельды-Жарсуат 0-44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а/д Тихоновка-Александровка 0-48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а/д Григорьевка-Кирово-Аккудук 0-57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п/д к.с. Успеновка 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п/д к.с. Аксай-Кызылтал 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п/д к.с. Пугачево 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п/д к.с. Акбулак 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п/д к.с. Аксу 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п/д к.с. Александровка 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п/д к.с. Масай-тобе 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п/д к.с.Тунгуш 0-8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п/д к.с. Канай 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п/д к.с. Бумаколь 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п/д к.с. Приуральное 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п/д к.с. Жарсуат 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км –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а/д – автомобильная дорога;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п/д к.с. – подъезд к селу.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