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f412" w14:textId="b23f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талов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марта 2015 года № 32-3. Зарегистрировано Департаментом юстиции Западно-Казахстанской области 2 апреля 2015 года № 3870. Утратило силу решением Казталовского районного маслихата Западно-Казахстанской области от 11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тал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5 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таловского района на 2015 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ая поддержка для приобретения или строительства жилья 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А. Берде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