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6f26" w14:textId="aed6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22 сентября 2015 года № 34-2. Зарегистрировано Департаментом юстиции Западно-Казахстанской области 20 октября 2015 года № 4111. Утратило силу решением Таскалинского районного маслихата Западно-Казахстанской области от 12 февраля 2018 года № 21-6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 Таскалинского районного маслихата Западно-Казахстанской области от 12.02.2018 года </w:t>
      </w:r>
      <w:r>
        <w:rPr>
          <w:rFonts w:ascii="Times New Roman"/>
          <w:b w:val="false"/>
          <w:i w:val="false"/>
          <w:color w:val="000000"/>
          <w:sz w:val="28"/>
        </w:rPr>
        <w:t>№ 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 декабря 2008 года "О 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Повысить базовые ставки земельного налога и ставки единого земельного налога на не используемые земли сельскохозяйственного назначения в десять раз, в соответствии с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Настоящие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Шинбаев 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