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770d" w14:textId="713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июля 2015 года № 34-1. Зарегистрировано Департаментом юстиции Западно-Казахстанской области 11 августа 2015 года № 3976.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25 % должностных окладов по сравнению со ставками гражданских служащих, занимающимися этими видами деятельности в городских условиях, с 1 января 2015 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 Абубакиров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июля 2015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2 026 624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2 039 614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1 157 137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