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32e1" w14:textId="b603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Шынгырлау Чингирлауского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7 сентября 2015 года № 68. Зарегистрировано Департаментом юстиции Западно-Казахстанской области 23 сентября 2015 года № 4058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управление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Шынгырлау и на основании заключения областной ономастической комиссии аким Чингирлауского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Шынгырлау Чингирлауского сельского округа Чингирлауского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"Жуков" – улица "Маршал Жуков";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"1 Май" – улица "Ынтымақ";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"Панфилов" – улица "Генерал Иван Панфилов";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"Гагарина" – улица "Юрий Гагарин";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"Победы" – улица "Жеңіс";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"Аксайская" – улица "Ақсай";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"Набережная" – улица "Елек өзені жағалауы";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"Рабочая" – улица "Хиуаз Доспанова";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"С. Датұлы" (1 тупиковая) – улица "Бөкенбай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"Д. Бесчасова" (1 тупиковая) – улица "Қонақай";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"Луговая" – улица "Көкжайлау".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Чингирлауского сельского округа (Т. Суиндыков)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Чингирлауского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