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e5aa" w14:textId="307e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Белогорка Белогорского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Белогорского сельского округа Чингирлауского района Западно-Казахстанской области от 9 июня 2015 года № 7. Зарегистрировано Департаментом юстиции Западно-Казахстанской области 9 июля 2015 года № 3943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управление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Белогорка и на основании заключения областной ономастической комиссии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Белогорка Белогорского сельского округа Чингирлауского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"60 лет Каз ССР"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"Советская" –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"Наурыз";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"Юбилейная" – улица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"Пионерская" – улица "Бөбек";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"Садовая"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"Восточная" – улица "Жастар";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"Вологодская" – улица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"Алматинская" – улица "Алматы";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"Клубная-Пионерская" – улица "Болашақ";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"Абая" – улица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"Мухамбетов" – на улицу "Бисенғали Мұхамбетов".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Белогорского сельского округа (Н. Жубаниязова)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о акима Белогорского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Жубаниязова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