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332" w14:textId="aaa3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2016 года № 38. Зарегистрирован в Министерстве юстиции Республики Казахстан 29 января 2016 года № 12952. Утратил силу приказом и.о. Министра юстиции Республики Казахстан от 2 февраля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 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информатизации и защиты информационных ресурсов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Айтмухаметова Д.А., и заместителя Министра юстиции Республики Казахстан Әбдірайым Б.Ж.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юстиции РК от 16.01.2019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юстиции РК от 18.08.2020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2016-2021 годы (шестой созыв Парламента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юстиции РК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месяцев после внесения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 (наименование и дата регистрации юридического лица; идентификационный номер (БИН), юридический адрес (место нахождения при регистрации); вид деятельности; фамилия, имя, отчество руководителя (при его наличии); статус)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(ГБД ЮЛ)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филиалов, представительств в разрезе регионов (зарегистрированные через НАО "Государственная корпорация "Правительство для граждан")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филиалов, представительств в электронном виде в разрезе регионов (зарегистрированные через веб-портал "электронного правительства")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(по мере внесения изменения)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перемене имени, отчества, фамилии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заключению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расторжению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представителей юридических лиц руководителями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перечне государственных услуг, оказываемых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последующего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днях открытых дверей для приема физических и представителей юридических лиц руководителями структурных подразделений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рассмотрения возражений апелляционным советом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государственных служащих имеющихся в МЮ РК и его территориальных органах (наименование вакантных должностей)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кадровой 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сотрудников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кадровой 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разработанных концепций совершенствования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итогам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филиала и представительства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 в электронном виде" в сети Интернет (согласно данным GoogleAnalitics)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законодательства и правовой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сотрудничество (наименования проектов, страны,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права и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Лицензируемая деятельность Департамента регистрационной службы и организации юридических услуг (деятельность, списки лиц, получивших лицензии на право занятия данной деятельностью)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юстиции РК от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месяца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регистрации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аудиторских мероприятии в МЮ РК, его территориальных органах и подведомственных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января следующем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участвующих в системе оказания гарантированной государством юридической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разбирательств в международных судах и арбитражах с участием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имущественных прав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вакантных должностей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опубликования на Интернет-ресурсе уполномоченного органа в сфере государственной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административных государственных служащих корпуса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пяти рабочих дней после официального опубликования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рассмотрения возражений Апелляционным советом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 Апелляционного совета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изменения списка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РК – Министерство юстиции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ОИП – информационная система "Автоматизированная информационная система органов исполнительного производства".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