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5be4" w14:textId="5305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28 марта 2012 года № 131 "Об утверждении Правил предоставления информации из правового кадастра"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января 2016 года № 29. Зарегистрирован в Министерстве юстиции Республики Казахстан 4 февраля 2016 года № 13003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регистрации прав на недвижимое имущество»,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марта 2012 года № 131 «Об утверждении Правил предоставления информации из правового кадастра» (зарегистрированный в Реестре государственной регистрации нормативных правовых актов № 7586, опубликованный в газете «Казахстанская правда» от 12 мая 2012 года № 136-137 (26955-26956))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приказа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 приказа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из правового кадастра,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Сведения о количестве зарегистрированных прав на недвижимое имущество подлежат ежеквартальному опубликованию на интернет-ресурсе Министерства юстиции.».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по размещению настоящего приказа на Интернет-ресурсе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 января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