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ce45" w14:textId="e6bc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средств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73. Зарегистрирован в Министерстве юстиции Республики Казахстан 19 февраля 2016 года № 13132. Утратил силу приказом Министра информации и общественного развития Республики Казахстан от 29 апреля 2019 года № 84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29.04.2019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средств массовой информации.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мониторинга средств массовой информации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средств массовой информации (далее – Правила) разработаны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(далее – Закон) и определяют порядок проведения мониторинга средств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связи – центральный исполнительный орган, определенный Правительством Республики Казахстан,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средство массовой информации –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продукция средства массовой информации – тираж или часть тиража отдельного номера периодического печатного издания или аудиовизуальной программы, отдельный выпуск радио-, теле-, кинохроникальной программы, информация, размещенная на интернет-ресурсе;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средства массовой информации (далее - мониторинг) – процесс сбора и анализа продукции средства массовой информации на предмет соблюдения законодательства Республики Казахстан;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области средств массовой информации (далее – уполномоченный орган) – государственный орган, осуществляющий государственное регулирование в области средств массовой информации.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реализации настоящих Правил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уполномоченный орган координирует деятельность центральных и местных исполнительных органов по вопросам средств массовой информации.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средств массовой информации осуществляется с использованием информационной системы "Автоматизированный мониторинг национального информационного пространства" при ее наличии.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информации и коммуникаций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проведения мониторинга средств массовой информации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выполнения работ по техническому и методическому обеспечению мониторинга уполномоченный орган привлекает организации на основании договора на выполнение государственного задания по оказанию услуг по проведению мониторинга средств массовой информации.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информации и коммуникаций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Организация, выполняющая работы по техническому и методическому обеспечению мониторинга, производит фиксацию признаков несоблюдения законодательства Республики Казахстан, выявленных в процессе мониторинга, а также по уведомлениям государственных органов, направленных в уполномоченный орган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 зафиксированными признаками несоблюдения законодательства Республики Казахстан направляются в уполномоченный орган не позднее трех рабочих дней с момента фиксации признаков несоблюдения законодательства с использованием систем электронного документооборота и информационных систем.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информации и коммуникаций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По представленным документам уполномоченный орган в течение одного рабочего дня с момента поступления проводит дополнительный анализ признаков несоблюдения законодательства Республики Казахстан. По его результатам уполномоченный орган квалифицирует нарушение и в пределах своей компетенции принимает меры оперативного реагирования.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квалификации нарушения законодательства Республики Казахстан, не влекущего уголовную ответственность, уполномоченный орган не позднее одного рабочего дня с момента квалификации нарушения направляет предупредительное письмо о необходимости его устранения в адрес собственника или владельца средства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предупредительном письме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данные об адресате: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периодических печатных изданий – наименование собственника средства массовой информации, юридический адрес, официальный адрес электронной почты, выходные данные печатного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теле-, радиоканалов – наименование собственника средства массовой информации, юридический адрес, официальный адрес электронной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сетевых изданий и интернет-ресурсов – наименование собственника интернет-ресурса, юридический адрес, официальный адрес электронной почты, IP-адрес интернет-ресурса.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установления сведений о собственнике интернет-ресурса, предупредительное письмо направляется в адрес хостинг-провайдера, на сервере которого он размещен;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описательно-мотивировочная часть: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нарушения, а также законодательства Республики Казахстан, нарушение которых допущено средством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прекращении дальнейшего распространения информации, противоречащей законодательству Республики Казахстан либо об ее удалении (для интернет-ресурсов);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приложение (доказательные материалы):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периодических печатных изданий – копии или оригинал издания с материалом, в котором имеются признаки нарушения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теле-, радиоканалов – запись на электронном носителе, экранные снимки материала, в котором имеются признаки нарушения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сетевых изданий и интернет-ресурсов – экранные снимки.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повышения оперативности, как дополнительная мера оперативного реагирования, допускается форма телефонного обращения о необходимости прекращения распространения информационных материалов, противоречащих законодательству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этом обеспечивается фиксация факта телефонного разговора с обязательным указанием даты и времени звонка, номера телефонов, фамилия, имя, отчество должность лица, а также лица, представляющего интересы собственника средства массовой информации.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направления собственнику средства массовой информации предупредительного письма уполномоченный орган проводит контрольный мониторинг: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периодических печатных изданий контрольному мониторингу подвергается ближайший выпуск периодического печатного издания;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теле-, радиоканалов контрольному мониторингу подвергается ближайший выпуск телепрограммы (выход в эфир телеканала);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сетевых изданий и интернет-ресурсов контрольный мониторинг осуществляется по истечении 3 часов с момента отправки предупредительного письма собственником интернет-ресурса.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 устранения средством массовой информации нарушений уполномоченный орган принимает следующие меры: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периодических печатных изданий, теле-, радиоканалов и сетевых изданий – инициирует рассмотрение факта </w:t>
      </w:r>
      <w:r>
        <w:rPr>
          <w:rFonts w:ascii="Times New Roman"/>
          <w:b w:val="false"/>
          <w:i w:val="false"/>
          <w:color w:val="000000"/>
          <w:sz w:val="28"/>
        </w:rPr>
        <w:t>нарушения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или обращается в суд для принятия мер по признанию продукции средства массовой информации незаконной и прекращению ее распространения на территории РК с одновременным вынесением определения об обеспечении исковых требований в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Гражданско-процессуального кодекса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интернет-ресурсов – направляет уведомление в уполномоченный орган в области связи о необходимости вынесения предписания об устранении нарушений законодательства в порядке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связи".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квалификации нарушения законодательства Республик Казахстан, влекущего уголовную ответственность, уполномоченный орган не позднее одного рабочего дня с момента квалификации нарушения направляет в государственный орган, к компетенции которого относится рассмотрение дел по данному виду нарушения, уведомление по форме, согласно приложению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прилагаются: копии противоправных материалов (экранные снимки, записи на электронных носителях), сведения о собственнике средства массовой информации (наименование, юридический адрес, официальный адрес электронной почты), информация о продукции средства массовой информации (выходные данные печатного издания, дата, время выхода в эфир телепрограммы, IP-адрес, доменное имя и URL-идентификатор (ссылка) интернет-ресурса.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ведет учет предупредительных писем, направленных собственникам средств массовой информации, нарушившим требования законодательства Республики Казахстан, уведомлений, судебных решений о приостановлении либо прекращении распространения на территории Республики Казахстан продукции средств массовой информации.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мониторинга продукции средств массовой информации уполномоченный орган осуществляет свод представленной информации по нарушениям средствами массовой информации законодательства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доступности и свод информации, запрещенной к распространению по сетям телекоммуникаций на территории Республики Казахстан, осуществляется организацией, выполняющей работы по техническому и методическому обеспечению мониторинга, с использованием аппаратно-программных средств.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информации и коммуникаций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(Наименование уполноменного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проведения мониторинга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массовой информации, утвержденными приказом исполняющего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по инвестициям и развитию Республики Казахстан от 26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года № 73, направляем перечень выявленных фактов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нарушения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 законодательного акта Республики Казахстан /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решения (для фактов распространения запрещенных материалов)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номер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и описание выявленных фактов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руководитель/заместитель 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(должность) (подпись) (Ф.И.О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Примечание: количество строк зависит от количества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фактов нарушения законодательства Республики Казахстан, включаемых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