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b7fe" w14:textId="f8db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гражданских служащих в сфере образования и науки</w:t>
      </w:r>
    </w:p>
    <w:p>
      <w:pPr>
        <w:spacing w:after="0"/>
        <w:ind w:left="0"/>
        <w:jc w:val="both"/>
      </w:pPr>
      <w:r>
        <w:rPr>
          <w:rFonts w:ascii="Times New Roman"/>
          <w:b w:val="false"/>
          <w:i w:val="false"/>
          <w:color w:val="000000"/>
          <w:sz w:val="28"/>
        </w:rPr>
        <w:t>Приказ Министра образования и науки Республики Казахстан от 29 января 2016 года № 123. Зарегистрирован в Министерстве юстиции Республики Казахстан 24 февраля 2016 года № 13181.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в сфере образования и науки.</w:t>
      </w:r>
    </w:p>
    <w:bookmarkEnd w:id="1"/>
    <w:bookmarkStart w:name="z3" w:id="2"/>
    <w:p>
      <w:pPr>
        <w:spacing w:after="0"/>
        <w:ind w:left="0"/>
        <w:jc w:val="both"/>
      </w:pPr>
      <w:r>
        <w:rPr>
          <w:rFonts w:ascii="Times New Roman"/>
          <w:b w:val="false"/>
          <w:i w:val="false"/>
          <w:color w:val="000000"/>
          <w:sz w:val="28"/>
        </w:rPr>
        <w:t>
      2. Департаменту экономики и финансов (Утешова А.А.)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Информационно-правовой системе "Әділет",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p>
      <w:pPr>
        <w:spacing w:after="0"/>
        <w:ind w:left="0"/>
        <w:jc w:val="both"/>
      </w:pPr>
      <w:r>
        <w:rPr>
          <w:rFonts w:ascii="Times New Roman"/>
          <w:b w:val="false"/>
          <w:i w:val="false"/>
          <w:color w:val="000000"/>
          <w:sz w:val="28"/>
        </w:rPr>
        <w:t>
      4)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Балыкбаева Т.О.</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распростроняется на правоотношения, возникшие с 1 января 2016 года.</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образования и науки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Саринжипов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социального   </w:t>
      </w:r>
    </w:p>
    <w:p>
      <w:pPr>
        <w:spacing w:after="0"/>
        <w:ind w:left="0"/>
        <w:jc w:val="both"/>
      </w:pPr>
      <w:r>
        <w:rPr>
          <w:rFonts w:ascii="Times New Roman"/>
          <w:b w:val="false"/>
          <w:i w:val="false"/>
          <w:color w:val="000000"/>
          <w:sz w:val="28"/>
        </w:rPr>
        <w:t xml:space="preserve">
      развития Республики Казахстан   </w:t>
      </w:r>
    </w:p>
    <w:p>
      <w:pPr>
        <w:spacing w:after="0"/>
        <w:ind w:left="0"/>
        <w:jc w:val="both"/>
      </w:pPr>
      <w:r>
        <w:rPr>
          <w:rFonts w:ascii="Times New Roman"/>
          <w:b w:val="false"/>
          <w:i w:val="false"/>
          <w:color w:val="000000"/>
          <w:sz w:val="28"/>
        </w:rPr>
        <w:t xml:space="preserve">
      ___________ Т. Дуйсенова   </w:t>
      </w:r>
    </w:p>
    <w:p>
      <w:pPr>
        <w:spacing w:after="0"/>
        <w:ind w:left="0"/>
        <w:jc w:val="both"/>
      </w:pPr>
      <w:r>
        <w:rPr>
          <w:rFonts w:ascii="Times New Roman"/>
          <w:b w:val="false"/>
          <w:i w:val="false"/>
          <w:color w:val="000000"/>
          <w:sz w:val="28"/>
        </w:rPr>
        <w:t>
      3 февраля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и науки Республики Казахстан</w:t>
            </w:r>
            <w:r>
              <w:br/>
            </w:r>
            <w:r>
              <w:rPr>
                <w:rFonts w:ascii="Times New Roman"/>
                <w:b w:val="false"/>
                <w:i w:val="false"/>
                <w:color w:val="000000"/>
                <w:sz w:val="20"/>
              </w:rPr>
              <w:t>от 29 января 2016 г. № 123</w:t>
            </w:r>
          </w:p>
        </w:tc>
      </w:tr>
    </w:tbl>
    <w:bookmarkStart w:name="z7" w:id="5"/>
    <w:p>
      <w:pPr>
        <w:spacing w:after="0"/>
        <w:ind w:left="0"/>
        <w:jc w:val="left"/>
      </w:pPr>
      <w:r>
        <w:rPr>
          <w:rFonts w:ascii="Times New Roman"/>
          <w:b/>
          <w:i w:val="false"/>
          <w:color w:val="000000"/>
        </w:rPr>
        <w:t xml:space="preserve"> Реестр должностей гражданских служащих</w:t>
      </w:r>
      <w:r>
        <w:br/>
      </w:r>
      <w:r>
        <w:rPr>
          <w:rFonts w:ascii="Times New Roman"/>
          <w:b/>
          <w:i w:val="false"/>
          <w:color w:val="000000"/>
        </w:rPr>
        <w:t>в сфере образования и науки</w:t>
      </w:r>
    </w:p>
    <w:bookmarkEnd w:id="5"/>
    <w:p>
      <w:pPr>
        <w:spacing w:after="0"/>
        <w:ind w:left="0"/>
        <w:jc w:val="both"/>
      </w:pPr>
      <w:r>
        <w:rPr>
          <w:rFonts w:ascii="Times New Roman"/>
          <w:b w:val="false"/>
          <w:i w:val="false"/>
          <w:color w:val="ff0000"/>
          <w:sz w:val="28"/>
        </w:rPr>
        <w:t xml:space="preserve">
      Сноска. Реестр с изменением, внесенным приказом Министра образования и науки РК от 27.12.2018 </w:t>
      </w:r>
      <w:r>
        <w:rPr>
          <w:rFonts w:ascii="Times New Roman"/>
          <w:b w:val="false"/>
          <w:i w:val="false"/>
          <w:color w:val="ff0000"/>
          <w:sz w:val="28"/>
        </w:rPr>
        <w:t>№ 716</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78"/>
        <w:gridCol w:w="1134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Ступень</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 (управленческий персонал)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и ГКП республиканского значения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республиканского значения (кроме заместителя руководителя по АХЧ)</w:t>
            </w:r>
            <w:r>
              <w:br/>
            </w:r>
            <w:r>
              <w:rPr>
                <w:rFonts w:ascii="Times New Roman"/>
                <w:b w:val="false"/>
                <w:i w:val="false"/>
                <w:color w:val="000000"/>
                <w:sz w:val="20"/>
              </w:rPr>
              <w:t>
Академик - секретарь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и ГКП областного значения, города республиканского значения, столицы (кроме методического кабинета, психолого-медико-педагогической консультации и дошкольной организаций образования города республиканского значения, столицы)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областного значения, города республиканского значения, столицы (кроме методического кабинета, психолого-медико-педагогической консультации и дошкольной организаций образования города республиканского значения, столицы, заместителя руководителя по АХЧ)</w:t>
            </w:r>
            <w:r>
              <w:br/>
            </w:r>
            <w:r>
              <w:rPr>
                <w:rFonts w:ascii="Times New Roman"/>
                <w:b w:val="false"/>
                <w:i w:val="false"/>
                <w:color w:val="000000"/>
                <w:sz w:val="20"/>
              </w:rPr>
              <w:t>
Руководитель ГУ и ГКП областного значения, города республиканского значения, столицы: методического кабинета (центра), психолого-медико-педагогической консультации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ГУ и ГКП города республиканского значения, столицы: дошкольной организаций образования, кабинета (центра) психолого-педагогической коррекции </w:t>
            </w:r>
            <w:r>
              <w:br/>
            </w:r>
            <w:r>
              <w:rPr>
                <w:rFonts w:ascii="Times New Roman"/>
                <w:b w:val="false"/>
                <w:i w:val="false"/>
                <w:color w:val="000000"/>
                <w:sz w:val="20"/>
              </w:rPr>
              <w:t>
Заместитель руководителя ГУ и ГКП областного значения, города республиканского значения, столицы: методического кабинета (центра), психолого-медико-педагогической консультации</w:t>
            </w:r>
            <w:r>
              <w:br/>
            </w:r>
            <w:r>
              <w:rPr>
                <w:rFonts w:ascii="Times New Roman"/>
                <w:b w:val="false"/>
                <w:i w:val="false"/>
                <w:color w:val="000000"/>
                <w:sz w:val="20"/>
              </w:rPr>
              <w:t>
Руководитель ГУ и ГКП районного (городского) значения, города областного значения (кроме малокомплектной школы, дошкольной организаций образования, методического кабинета (центра), кабинет психолого-педагогической коррекции)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ГУ и ГКП районного (городского) значения, города областного значения (кроме малокомплектной школы)</w:t>
            </w:r>
            <w:r>
              <w:br/>
            </w:r>
            <w:r>
              <w:rPr>
                <w:rFonts w:ascii="Times New Roman"/>
                <w:b w:val="false"/>
                <w:i w:val="false"/>
                <w:color w:val="000000"/>
                <w:sz w:val="20"/>
              </w:rPr>
              <w:t xml:space="preserve">
Руководитель ГУ и ГКП районного (городского) значения, города областного значения: малокомплектной школы, дошкольной организаций образования, методического кабинета (центра), кабинета психолого-педагогической коррекции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ГУ и ГКП районного (городского) значения, города областного значения: малокомплектной школы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директор) филиала, института ГУ и ГКП республиканского значения</w:t>
            </w:r>
            <w:r>
              <w:br/>
            </w:r>
            <w:r>
              <w:rPr>
                <w:rFonts w:ascii="Times New Roman"/>
                <w:b w:val="false"/>
                <w:i w:val="false"/>
                <w:color w:val="000000"/>
                <w:sz w:val="20"/>
              </w:rPr>
              <w:t>
Заместитель руководителя по АХЧ ГУ и ГКП республиканского значения</w:t>
            </w:r>
            <w:r>
              <w:br/>
            </w:r>
            <w:r>
              <w:rPr>
                <w:rFonts w:ascii="Times New Roman"/>
                <w:b w:val="false"/>
                <w:i w:val="false"/>
                <w:color w:val="000000"/>
                <w:sz w:val="20"/>
              </w:rPr>
              <w:t>
Главный ученый секретарь</w:t>
            </w:r>
            <w:r>
              <w:br/>
            </w:r>
            <w:r>
              <w:rPr>
                <w:rFonts w:ascii="Times New Roman"/>
                <w:b w:val="false"/>
                <w:i w:val="false"/>
                <w:color w:val="000000"/>
                <w:sz w:val="20"/>
              </w:rPr>
              <w:t>
Главный бухгалтер ГУ и ГКП республиканского значения</w:t>
            </w:r>
            <w:r>
              <w:br/>
            </w:r>
            <w:r>
              <w:rPr>
                <w:rFonts w:ascii="Times New Roman"/>
                <w:b w:val="false"/>
                <w:i w:val="false"/>
                <w:color w:val="000000"/>
                <w:sz w:val="20"/>
              </w:rPr>
              <w:t>
Руководитель (заведующий) лаборатории НИИ республиканского значения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(заведующего, директора) филиала, института ГУ и ГКП республиканского значения </w:t>
            </w:r>
            <w:r>
              <w:br/>
            </w:r>
            <w:r>
              <w:rPr>
                <w:rFonts w:ascii="Times New Roman"/>
                <w:b w:val="false"/>
                <w:i w:val="false"/>
                <w:color w:val="000000"/>
                <w:sz w:val="20"/>
              </w:rPr>
              <w:t>
Руководитель факультета (декан) ВУЗа республиканского значения</w:t>
            </w:r>
            <w:r>
              <w:br/>
            </w:r>
            <w:r>
              <w:rPr>
                <w:rFonts w:ascii="Times New Roman"/>
                <w:b w:val="false"/>
                <w:i w:val="false"/>
                <w:color w:val="000000"/>
                <w:sz w:val="20"/>
              </w:rPr>
              <w:t>
Главный экономист ГУ и ГКП республиканского значения</w:t>
            </w:r>
            <w:r>
              <w:br/>
            </w:r>
            <w:r>
              <w:rPr>
                <w:rFonts w:ascii="Times New Roman"/>
                <w:b w:val="false"/>
                <w:i w:val="false"/>
                <w:color w:val="000000"/>
                <w:sz w:val="20"/>
              </w:rPr>
              <w:t>
Заместитель главного бухгалтера ГУ и ГКП республиканского значения</w:t>
            </w:r>
            <w:r>
              <w:br/>
            </w:r>
            <w:r>
              <w:rPr>
                <w:rFonts w:ascii="Times New Roman"/>
                <w:b w:val="false"/>
                <w:i w:val="false"/>
                <w:color w:val="000000"/>
                <w:sz w:val="20"/>
              </w:rPr>
              <w:t>
Ученый секретарь</w:t>
            </w:r>
            <w:r>
              <w:br/>
            </w:r>
            <w:r>
              <w:rPr>
                <w:rFonts w:ascii="Times New Roman"/>
                <w:b w:val="false"/>
                <w:i w:val="false"/>
                <w:color w:val="000000"/>
                <w:sz w:val="20"/>
              </w:rPr>
              <w:t>
Заместитель руководителя (заведующего) лаборатории НИИ республиканского значения</w:t>
            </w:r>
            <w:r>
              <w:br/>
            </w:r>
            <w:r>
              <w:rPr>
                <w:rFonts w:ascii="Times New Roman"/>
                <w:b w:val="false"/>
                <w:i w:val="false"/>
                <w:color w:val="000000"/>
                <w:sz w:val="20"/>
              </w:rPr>
              <w:t>
Руководитель (заведующий, директор) лаборатории ВУЗа (института), центра, департамента ГУ и ГКП республиканского значения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отдела, учебной части ГУ и ГКП республиканского значения</w:t>
            </w:r>
            <w:r>
              <w:br/>
            </w:r>
            <w:r>
              <w:rPr>
                <w:rFonts w:ascii="Times New Roman"/>
                <w:b w:val="false"/>
                <w:i w:val="false"/>
                <w:color w:val="000000"/>
                <w:sz w:val="20"/>
              </w:rPr>
              <w:t>
Главный бухгалтер филиала ГУ и ГКП республиканского значения</w:t>
            </w:r>
            <w:r>
              <w:br/>
            </w:r>
            <w:r>
              <w:rPr>
                <w:rFonts w:ascii="Times New Roman"/>
                <w:b w:val="false"/>
                <w:i w:val="false"/>
                <w:color w:val="000000"/>
                <w:sz w:val="20"/>
              </w:rPr>
              <w:t xml:space="preserve">
Руководитель (заведующий) кафедры ВУЗа </w:t>
            </w:r>
            <w:r>
              <w:br/>
            </w:r>
            <w:r>
              <w:rPr>
                <w:rFonts w:ascii="Times New Roman"/>
                <w:b w:val="false"/>
                <w:i w:val="false"/>
                <w:color w:val="000000"/>
                <w:sz w:val="20"/>
              </w:rPr>
              <w:t>
Главный инженер ГУ и ГКП республиканского значения</w:t>
            </w:r>
            <w:r>
              <w:br/>
            </w:r>
            <w:r>
              <w:rPr>
                <w:rFonts w:ascii="Times New Roman"/>
                <w:b w:val="false"/>
                <w:i w:val="false"/>
                <w:color w:val="000000"/>
                <w:sz w:val="20"/>
              </w:rPr>
              <w:t xml:space="preserve">
Главный бухгалтер ГУ и ГКП областного значения, города республиканского значения, столицы (кроме методических кабинетов, психолого-медико-педагогической консультации) </w:t>
            </w:r>
            <w:r>
              <w:br/>
            </w:r>
            <w:r>
              <w:rPr>
                <w:rFonts w:ascii="Times New Roman"/>
                <w:b w:val="false"/>
                <w:i w:val="false"/>
                <w:color w:val="000000"/>
                <w:sz w:val="20"/>
              </w:rPr>
              <w:t>
Заместитель директора (руководителя) по АХЧ ГУ и ГКП областного значения, города республиканского значения, столицы (кроме дошкольных организации, психолого-медико-педагогической консультации)</w:t>
            </w:r>
            <w:r>
              <w:br/>
            </w:r>
            <w:r>
              <w:rPr>
                <w:rFonts w:ascii="Times New Roman"/>
                <w:b w:val="false"/>
                <w:i w:val="false"/>
                <w:color w:val="000000"/>
                <w:sz w:val="20"/>
              </w:rPr>
              <w:t>
Руководитель филиала ГУ и ГКП областного значения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бухгалтера филиала ГУ и ГКП республиканского значения</w:t>
            </w:r>
            <w:r>
              <w:br/>
            </w:r>
            <w:r>
              <w:rPr>
                <w:rFonts w:ascii="Times New Roman"/>
                <w:b w:val="false"/>
                <w:i w:val="false"/>
                <w:color w:val="000000"/>
                <w:sz w:val="20"/>
              </w:rPr>
              <w:t>
Главный тренер ГУ и ГКП республиканского значения</w:t>
            </w:r>
            <w:r>
              <w:br/>
            </w:r>
            <w:r>
              <w:rPr>
                <w:rFonts w:ascii="Times New Roman"/>
                <w:b w:val="false"/>
                <w:i w:val="false"/>
                <w:color w:val="000000"/>
                <w:sz w:val="20"/>
              </w:rPr>
              <w:t>
Главный механик ГУ и ГКП республиканского значения</w:t>
            </w:r>
            <w:r>
              <w:br/>
            </w:r>
            <w:r>
              <w:rPr>
                <w:rFonts w:ascii="Times New Roman"/>
                <w:b w:val="false"/>
                <w:i w:val="false"/>
                <w:color w:val="000000"/>
                <w:sz w:val="20"/>
              </w:rPr>
              <w:t xml:space="preserve">
Заместитель главного бухгалтера ГУ и ГКП областного значения, города республиканского значения, столицы (кроме методических кабинетов, психолого-медико-педагогической консультации) </w:t>
            </w:r>
            <w:r>
              <w:br/>
            </w:r>
            <w:r>
              <w:rPr>
                <w:rFonts w:ascii="Times New Roman"/>
                <w:b w:val="false"/>
                <w:i w:val="false"/>
                <w:color w:val="000000"/>
                <w:sz w:val="20"/>
              </w:rPr>
              <w:t>
Заместитель руководителя по АХЧ ГУ и ГКП города республиканского значения, столицы: дошкольной организации образования</w:t>
            </w:r>
            <w:r>
              <w:br/>
            </w:r>
            <w:r>
              <w:rPr>
                <w:rFonts w:ascii="Times New Roman"/>
                <w:b w:val="false"/>
                <w:i w:val="false"/>
                <w:color w:val="000000"/>
                <w:sz w:val="20"/>
              </w:rPr>
              <w:t>
Заместитель руководителя факультета (заместитель декана) ВУЗа</w:t>
            </w:r>
            <w:r>
              <w:br/>
            </w:r>
            <w:r>
              <w:rPr>
                <w:rFonts w:ascii="Times New Roman"/>
                <w:b w:val="false"/>
                <w:i w:val="false"/>
                <w:color w:val="000000"/>
                <w:sz w:val="20"/>
              </w:rPr>
              <w:t>
Главный экономист ГУ и ГКП областного значения, города республиканского значения, столицы</w:t>
            </w:r>
            <w:r>
              <w:br/>
            </w:r>
            <w:r>
              <w:rPr>
                <w:rFonts w:ascii="Times New Roman"/>
                <w:b w:val="false"/>
                <w:i w:val="false"/>
                <w:color w:val="000000"/>
                <w:sz w:val="20"/>
              </w:rPr>
              <w:t>
Главный бухгалтер централизованной бухгалтерии областного значения</w:t>
            </w:r>
            <w:r>
              <w:br/>
            </w:r>
            <w:r>
              <w:rPr>
                <w:rFonts w:ascii="Times New Roman"/>
                <w:b w:val="false"/>
                <w:i w:val="false"/>
                <w:color w:val="000000"/>
                <w:sz w:val="20"/>
              </w:rPr>
              <w:t>
Главный бухгалтер ГУ и ГКП областного значения, города республиканского значения, столицы: психолого-медико-педагогической консультации</w:t>
            </w:r>
            <w:r>
              <w:br/>
            </w:r>
            <w:r>
              <w:rPr>
                <w:rFonts w:ascii="Times New Roman"/>
                <w:b w:val="false"/>
                <w:i w:val="false"/>
                <w:color w:val="000000"/>
                <w:sz w:val="20"/>
              </w:rPr>
              <w:t>
Заместитель руководителя по АХЧ ГУ и ГКП областного значения, города республиканского значения, столицы: психолого-медико-педагогической консультации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районного (городского) значения, города областного значения</w:t>
            </w:r>
            <w:r>
              <w:br/>
            </w:r>
            <w:r>
              <w:rPr>
                <w:rFonts w:ascii="Times New Roman"/>
                <w:b w:val="false"/>
                <w:i w:val="false"/>
                <w:color w:val="000000"/>
                <w:sz w:val="20"/>
              </w:rPr>
              <w:t>
Заместитель руководителя по АХЧ ГУ и ГКП районного (городского) значения, города областного значения (кроме дошкольной организаций)</w:t>
            </w:r>
            <w:r>
              <w:br/>
            </w:r>
            <w:r>
              <w:rPr>
                <w:rFonts w:ascii="Times New Roman"/>
                <w:b w:val="false"/>
                <w:i w:val="false"/>
                <w:color w:val="000000"/>
                <w:sz w:val="20"/>
              </w:rPr>
              <w:t>
Главный экономист централизованной бухгалтерии областного значения</w:t>
            </w:r>
            <w:r>
              <w:br/>
            </w:r>
            <w:r>
              <w:rPr>
                <w:rFonts w:ascii="Times New Roman"/>
                <w:b w:val="false"/>
                <w:i w:val="false"/>
                <w:color w:val="000000"/>
                <w:sz w:val="20"/>
              </w:rPr>
              <w:t>
Главный инженер ГУ и ГКП областного значения</w:t>
            </w:r>
            <w:r>
              <w:br/>
            </w:r>
            <w:r>
              <w:rPr>
                <w:rFonts w:ascii="Times New Roman"/>
                <w:b w:val="false"/>
                <w:i w:val="false"/>
                <w:color w:val="000000"/>
                <w:sz w:val="20"/>
              </w:rPr>
              <w:t>
Руководитель (заведующий) кафедры филиала ВУЗа</w:t>
            </w:r>
            <w:r>
              <w:br/>
            </w:r>
            <w:r>
              <w:rPr>
                <w:rFonts w:ascii="Times New Roman"/>
                <w:b w:val="false"/>
                <w:i w:val="false"/>
                <w:color w:val="000000"/>
                <w:sz w:val="20"/>
              </w:rPr>
              <w:t>
Руководитель (заведующий) отделения учебной части ГУ и ГКП областного значения, города республиканского значения, столицы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учебной части ГУ и ГКП областного значения, города республиканского значения, столицы</w:t>
            </w:r>
            <w:r>
              <w:br/>
            </w:r>
            <w:r>
              <w:rPr>
                <w:rFonts w:ascii="Times New Roman"/>
                <w:b w:val="false"/>
                <w:i w:val="false"/>
                <w:color w:val="000000"/>
                <w:sz w:val="20"/>
              </w:rPr>
              <w:t xml:space="preserve">
Заместитель руководителя по АХЧ ГУ и ГКП районного (городского) значения, города областного значения: дошкольной организаций </w:t>
            </w:r>
            <w:r>
              <w:br/>
            </w:r>
            <w:r>
              <w:rPr>
                <w:rFonts w:ascii="Times New Roman"/>
                <w:b w:val="false"/>
                <w:i w:val="false"/>
                <w:color w:val="000000"/>
                <w:sz w:val="20"/>
              </w:rPr>
              <w:t>
Заместитель главного бухгалтера ГУ и ГКП районного (городского) значения, города областного значения</w:t>
            </w:r>
            <w:r>
              <w:br/>
            </w:r>
            <w:r>
              <w:rPr>
                <w:rFonts w:ascii="Times New Roman"/>
                <w:b w:val="false"/>
                <w:i w:val="false"/>
                <w:color w:val="000000"/>
                <w:sz w:val="20"/>
              </w:rPr>
              <w:t>
Главный бухгалтер централизованной бухгалтерии районного (городского), города областного значения</w:t>
            </w:r>
            <w:r>
              <w:br/>
            </w:r>
            <w:r>
              <w:rPr>
                <w:rFonts w:ascii="Times New Roman"/>
                <w:b w:val="false"/>
                <w:i w:val="false"/>
                <w:color w:val="000000"/>
                <w:sz w:val="20"/>
              </w:rPr>
              <w:t>
Руководитель (заведующий) учебной части филиала ВУЗа</w:t>
            </w:r>
            <w:r>
              <w:br/>
            </w:r>
            <w:r>
              <w:rPr>
                <w:rFonts w:ascii="Times New Roman"/>
                <w:b w:val="false"/>
                <w:i w:val="false"/>
                <w:color w:val="000000"/>
                <w:sz w:val="20"/>
              </w:rPr>
              <w:t>
Заместитель руководителя (заведующего) факультета филиала ВУЗа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экономист централизованной бухгалтерии районного (городского), города областного значения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директора) лаборатории ВУЗа (института), центра, департамента ГУ и ГКП республиканского значения</w:t>
            </w:r>
            <w:r>
              <w:br/>
            </w:r>
            <w:r>
              <w:rPr>
                <w:rFonts w:ascii="Times New Roman"/>
                <w:b w:val="false"/>
                <w:i w:val="false"/>
                <w:color w:val="000000"/>
                <w:sz w:val="20"/>
              </w:rPr>
              <w:t>
Руководитель (заведующий) факультета филиала, отделения, библиотеки ВУЗа, службы (управления) ГУ и ГКП республиканского значения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(заведующего) отделения, библиотеки ВУЗа, службы (управления) ГУ и ГКП республиканского значения</w:t>
            </w:r>
            <w:r>
              <w:br/>
            </w:r>
            <w:r>
              <w:rPr>
                <w:rFonts w:ascii="Times New Roman"/>
                <w:b w:val="false"/>
                <w:i w:val="false"/>
                <w:color w:val="000000"/>
                <w:sz w:val="20"/>
              </w:rPr>
              <w:t>
Главный редактор ГУ и ГКП республиканского значения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отделения, библиотеки ГУ и ГКП областного значения, города республиканского значения, столицы</w:t>
            </w:r>
            <w:r>
              <w:br/>
            </w:r>
            <w:r>
              <w:rPr>
                <w:rFonts w:ascii="Times New Roman"/>
                <w:b w:val="false"/>
                <w:i w:val="false"/>
                <w:color w:val="000000"/>
                <w:sz w:val="20"/>
              </w:rPr>
              <w:t>
Руководитель (заведующий) отделения филиала, библиотеки филиала ВУЗа</w:t>
            </w:r>
            <w:r>
              <w:br/>
            </w:r>
            <w:r>
              <w:rPr>
                <w:rFonts w:ascii="Times New Roman"/>
                <w:b w:val="false"/>
                <w:i w:val="false"/>
                <w:color w:val="000000"/>
                <w:sz w:val="20"/>
              </w:rPr>
              <w:t>
Руководитель (заведующий) сектора (группы) ГУ и ГКП республиканского значения</w:t>
            </w:r>
            <w:r>
              <w:br/>
            </w:r>
            <w:r>
              <w:rPr>
                <w:rFonts w:ascii="Times New Roman"/>
                <w:b w:val="false"/>
                <w:i w:val="false"/>
                <w:color w:val="000000"/>
                <w:sz w:val="20"/>
              </w:rPr>
              <w:t>
Руководитель (заведующий) службы, отдела, лаборатории ГУ и ГКП областного значения, города республиканского значения, столицы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отдела филиала ВУЗа</w:t>
            </w:r>
            <w:r>
              <w:br/>
            </w:r>
            <w:r>
              <w:rPr>
                <w:rFonts w:ascii="Times New Roman"/>
                <w:b w:val="false"/>
                <w:i w:val="false"/>
                <w:color w:val="000000"/>
                <w:sz w:val="20"/>
              </w:rPr>
              <w:t>
Заместитель руководителя (заведующего) отделения, библиотеки ГУ и ГКП областного значения, города республиканского значения, столицы</w:t>
            </w:r>
            <w:r>
              <w:br/>
            </w:r>
            <w:r>
              <w:rPr>
                <w:rFonts w:ascii="Times New Roman"/>
                <w:b w:val="false"/>
                <w:i w:val="false"/>
                <w:color w:val="000000"/>
                <w:sz w:val="20"/>
              </w:rPr>
              <w:t>
Главный тренер ГУ и ГКП областного значения, города республиканского значения, столицы</w:t>
            </w:r>
            <w:r>
              <w:br/>
            </w:r>
            <w:r>
              <w:rPr>
                <w:rFonts w:ascii="Times New Roman"/>
                <w:b w:val="false"/>
                <w:i w:val="false"/>
                <w:color w:val="000000"/>
                <w:sz w:val="20"/>
              </w:rPr>
              <w:t>
Главный механик ГУ и ГКП областного значения, города республиканского значения, столицы</w:t>
            </w:r>
            <w:r>
              <w:br/>
            </w:r>
            <w:r>
              <w:rPr>
                <w:rFonts w:ascii="Times New Roman"/>
                <w:b w:val="false"/>
                <w:i w:val="false"/>
                <w:color w:val="000000"/>
                <w:sz w:val="20"/>
              </w:rPr>
              <w:t>
Заместитель руководителя (заведующего) службы, отдела, лаборатории ГУ и ГКП областного значения, города республиканского значения, столицы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(заведующий) библиотеки, ГУ и ГКП районного (городского) значения, города областного значения</w:t>
            </w:r>
            <w:r>
              <w:br/>
            </w:r>
            <w:r>
              <w:rPr>
                <w:rFonts w:ascii="Times New Roman"/>
                <w:b w:val="false"/>
                <w:i w:val="false"/>
                <w:color w:val="000000"/>
                <w:sz w:val="20"/>
              </w:rPr>
              <w:t>
Руководитель отдела ГУ и ГКП районного (городского) значения, города областного значения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сектора ГУ и ГКП районного (городского) значения, города областного значения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"В" (основной персонал)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научный сотрудник, </w:t>
            </w:r>
            <w:r>
              <w:br/>
            </w:r>
            <w:r>
              <w:rPr>
                <w:rFonts w:ascii="Times New Roman"/>
                <w:b w:val="false"/>
                <w:i w:val="false"/>
                <w:color w:val="000000"/>
                <w:sz w:val="20"/>
              </w:rPr>
              <w:t>
Профессор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научный сотрудник,</w:t>
            </w:r>
            <w:r>
              <w:br/>
            </w:r>
            <w:r>
              <w:rPr>
                <w:rFonts w:ascii="Times New Roman"/>
                <w:b w:val="false"/>
                <w:i w:val="false"/>
                <w:color w:val="000000"/>
                <w:sz w:val="20"/>
              </w:rPr>
              <w:t>
Главный эксперт</w:t>
            </w:r>
            <w:r>
              <w:br/>
            </w:r>
            <w:r>
              <w:rPr>
                <w:rFonts w:ascii="Times New Roman"/>
                <w:b w:val="false"/>
                <w:i w:val="false"/>
                <w:color w:val="000000"/>
                <w:sz w:val="20"/>
              </w:rPr>
              <w:t>
Доцент (ассоциированный профессор)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научный сотрудник, </w:t>
            </w:r>
            <w:r>
              <w:br/>
            </w:r>
            <w:r>
              <w:rPr>
                <w:rFonts w:ascii="Times New Roman"/>
                <w:b w:val="false"/>
                <w:i w:val="false"/>
                <w:color w:val="000000"/>
                <w:sz w:val="20"/>
              </w:rPr>
              <w:t xml:space="preserve">
Ведущий эксперт </w:t>
            </w:r>
            <w:r>
              <w:br/>
            </w:r>
            <w:r>
              <w:rPr>
                <w:rFonts w:ascii="Times New Roman"/>
                <w:b w:val="false"/>
                <w:i w:val="false"/>
                <w:color w:val="000000"/>
                <w:sz w:val="20"/>
              </w:rPr>
              <w:t>
Старший методист национального, научно-практического центра, ВУЗа</w:t>
            </w:r>
            <w:r>
              <w:br/>
            </w:r>
            <w:r>
              <w:rPr>
                <w:rFonts w:ascii="Times New Roman"/>
                <w:b w:val="false"/>
                <w:i w:val="false"/>
                <w:color w:val="000000"/>
                <w:sz w:val="20"/>
              </w:rPr>
              <w:t>
Старший преподаватель ВУЗа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генерального директора (директора) национального научно-практического центра (по науке)</w:t>
            </w:r>
            <w:r>
              <w:br/>
            </w:r>
            <w:r>
              <w:rPr>
                <w:rFonts w:ascii="Times New Roman"/>
                <w:b w:val="false"/>
                <w:i w:val="false"/>
                <w:color w:val="000000"/>
                <w:sz w:val="20"/>
              </w:rPr>
              <w:t>
Старший консультант национального центра</w:t>
            </w:r>
            <w:r>
              <w:br/>
            </w:r>
            <w:r>
              <w:rPr>
                <w:rFonts w:ascii="Times New Roman"/>
                <w:b w:val="false"/>
                <w:i w:val="false"/>
                <w:color w:val="000000"/>
                <w:sz w:val="20"/>
              </w:rPr>
              <w:t xml:space="preserve">
Старший эксперт </w:t>
            </w:r>
            <w:r>
              <w:br/>
            </w:r>
            <w:r>
              <w:rPr>
                <w:rFonts w:ascii="Times New Roman"/>
                <w:b w:val="false"/>
                <w:i w:val="false"/>
                <w:color w:val="000000"/>
                <w:sz w:val="20"/>
              </w:rPr>
              <w:t>
Научный сотрудник</w:t>
            </w:r>
            <w:r>
              <w:br/>
            </w:r>
            <w:r>
              <w:rPr>
                <w:rFonts w:ascii="Times New Roman"/>
                <w:b w:val="false"/>
                <w:i w:val="false"/>
                <w:color w:val="000000"/>
                <w:sz w:val="20"/>
              </w:rPr>
              <w:t xml:space="preserve">
Методист республиканского научно–практического, учебно-методического, учебно-практического центра, </w:t>
            </w:r>
            <w:r>
              <w:br/>
            </w:r>
            <w:r>
              <w:rPr>
                <w:rFonts w:ascii="Times New Roman"/>
                <w:b w:val="false"/>
                <w:i w:val="false"/>
                <w:color w:val="000000"/>
                <w:sz w:val="20"/>
              </w:rPr>
              <w:t xml:space="preserve">
Преподаватель ВУЗа и организации технического и профессионального, послесреднего образования, в том числе преподаватель-организатор начальной военной подготовки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Младший научный сотрудник </w:t>
            </w:r>
            <w:r>
              <w:br/>
            </w:r>
            <w:r>
              <w:rPr>
                <w:rFonts w:ascii="Times New Roman"/>
                <w:b w:val="false"/>
                <w:i w:val="false"/>
                <w:color w:val="000000"/>
                <w:sz w:val="20"/>
              </w:rPr>
              <w:t>
Консультант</w:t>
            </w:r>
            <w:r>
              <w:br/>
            </w:r>
            <w:r>
              <w:rPr>
                <w:rFonts w:ascii="Times New Roman"/>
                <w:b w:val="false"/>
                <w:i w:val="false"/>
                <w:color w:val="000000"/>
                <w:sz w:val="20"/>
              </w:rPr>
              <w:t>
Методист института повышения квалификации, ВУЗа, организации технического и профессионального, послесреднего образования, методического кабинета (центра), Ассистент</w:t>
            </w:r>
            <w:r>
              <w:br/>
            </w:r>
            <w:r>
              <w:rPr>
                <w:rFonts w:ascii="Times New Roman"/>
                <w:b w:val="false"/>
                <w:i w:val="false"/>
                <w:color w:val="000000"/>
                <w:sz w:val="20"/>
              </w:rPr>
              <w:t>
Эксперт республиканского центра</w:t>
            </w:r>
            <w:r>
              <w:br/>
            </w:r>
            <w:r>
              <w:rPr>
                <w:rFonts w:ascii="Times New Roman"/>
                <w:b w:val="false"/>
                <w:i w:val="false"/>
                <w:color w:val="000000"/>
                <w:sz w:val="20"/>
              </w:rPr>
              <w:t>
Мастер-преподаватель организации технического и профессионального, послесреднего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"Образование"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Специалисты высшего уровня квалификации высшей категории:</w:t>
            </w:r>
            <w:r>
              <w:br/>
            </w: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bookmarkEnd w:id="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Специалисты высшего уровня квалификации первой категории:</w:t>
            </w:r>
            <w:r>
              <w:br/>
            </w: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bookmarkEnd w:id="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Специалисты высшего уровня квалификации второй категории:</w:t>
            </w:r>
            <w:r>
              <w:br/>
            </w: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bookmarkEnd w:id="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Специалисты высшего уровня квалификации высшей категории:</w:t>
            </w:r>
            <w:r>
              <w:br/>
            </w:r>
            <w:r>
              <w:rPr>
                <w:rFonts w:ascii="Times New Roman"/>
                <w:b w:val="false"/>
                <w:i w:val="false"/>
                <w:color w:val="000000"/>
                <w:sz w:val="20"/>
              </w:rPr>
              <w:t>
-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в том числе учитель-дефектолог (олигофренопедагог, сурдопедагог, тифлопедагог), учитель-логопед, преподаватель-организатор начальной военной подготовки, мастер производственного обучения организаций технического и профессионального, послесреднего образования, педагог-психолог организаций образования, реализующих общеобразовательные учебные программы начального, основного среднего и общего среднего образования</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Специалисты высшего уровня квалификации высшей категории:</w:t>
            </w:r>
            <w:r>
              <w:br/>
            </w: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логопед, психолог</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Специалисты высшего уровня квалификации первой категории:</w:t>
            </w:r>
            <w:r>
              <w:br/>
            </w: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логопед, психолог</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w:t>
            </w:r>
            <w:r>
              <w:br/>
            </w: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логопед, психолог</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Специалисты высшего уровня квалификации без категории:</w:t>
            </w:r>
            <w:r>
              <w:br/>
            </w:r>
            <w:r>
              <w:rPr>
                <w:rFonts w:ascii="Times New Roman"/>
                <w:b w:val="false"/>
                <w:i w:val="false"/>
                <w:color w:val="000000"/>
                <w:sz w:val="20"/>
              </w:rPr>
              <w:t>
аккомпаниатор (основных служб), концертмейстер (основных служб),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педагог-психолог (за исключением педагог-психолога организаций образования, реализующих общеобразовательные учебные программы начального, основного среднего и общего среднего образования), социальный педагог, лаборант, хореограф (основных служб), тренер-преподаватель, логопед, психолог, тренер Центра уровневых программ</w:t>
            </w:r>
          </w:p>
          <w:bookmarkEnd w:id="13"/>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r>
              <w:br/>
            </w: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r>
              <w:br/>
            </w: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w:t>
            </w:r>
            <w:r>
              <w:br/>
            </w: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w:t>
            </w:r>
            <w:r>
              <w:br/>
            </w:r>
            <w:r>
              <w:rPr>
                <w:rFonts w:ascii="Times New Roman"/>
                <w:b w:val="false"/>
                <w:i w:val="false"/>
                <w:color w:val="000000"/>
                <w:sz w:val="20"/>
              </w:rPr>
              <w:t>
учителя всех специальностей организаций дошкольного, начального, основного среднего, общего среднего образования, специальных (коррекционных) и специализированных организаций образования, аккомпаниатор (основных служб), концертмейстер (основных служб), преподаватель-организатор начальной военной подготовки, вожатый, воспитатель, мать-воспитатель, методист (основных служб), инструктор по плаванию (основных служб), инструктор по физкультуре (основных служб), музыкальный руководитель (основных служб), педагог дополнительного образования, педагог-организатор, мастер производственного обучения организаций технического и профессионального, послесреднего образования, лаборант, хореограф (основных служб), тренер-преподаватель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"Здравоохранение"</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высшей категории: врачи всех специальностей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первой категории: врачи всех специальностей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второй категории: врачи всех специальностей </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врачи всех специальностей</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 медицинская (ий) сестра (брат)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 медицинская (ий) сестра (брат)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 медицинская (ий) сестра (брат)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 медицинская (ий) сестра (брат)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высшей категории: медицинская (ий) сестра (брат), зубной врач (дантист), инструктор по лечебной физкультуре, диетическая сестра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первой категории: медицинская (ий) сестра (брат), зубной врач (дантист), инструктор по лечебной физкультуре, диетическая сестра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второй категории: медицинская (ий) сестра (брат), зубной врач (дантист), инструктор по лечебной физкультуре, диетическая сестра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без категории: медицинская (ий) сестра (брат), зубной врач (дантист), инструктор по лечебной физкультуре, диетическая сестра, помощник врача-стоматолога (ассистент стоматолога), инструктор по лечебной физкультуре, диетическая сестра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сферы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высшей категории:</w:t>
            </w:r>
            <w:r>
              <w:br/>
            </w:r>
            <w:r>
              <w:rPr>
                <w:rFonts w:ascii="Times New Roman"/>
                <w:b w:val="false"/>
                <w:i w:val="false"/>
                <w:color w:val="000000"/>
                <w:sz w:val="20"/>
              </w:rPr>
              <w:t>
специалист по социальной работе, консультант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первой категории:</w:t>
            </w:r>
            <w:r>
              <w:br/>
            </w:r>
            <w:r>
              <w:rPr>
                <w:rFonts w:ascii="Times New Roman"/>
                <w:b w:val="false"/>
                <w:i w:val="false"/>
                <w:color w:val="000000"/>
                <w:sz w:val="20"/>
              </w:rPr>
              <w:t>
специалист по социальной работе, консультант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второй категории:</w:t>
            </w:r>
            <w:r>
              <w:br/>
            </w:r>
            <w:r>
              <w:rPr>
                <w:rFonts w:ascii="Times New Roman"/>
                <w:b w:val="false"/>
                <w:i w:val="false"/>
                <w:color w:val="000000"/>
                <w:sz w:val="20"/>
              </w:rPr>
              <w:t>
специалист по социальной работе, консультант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без категории:</w:t>
            </w:r>
            <w:r>
              <w:br/>
            </w:r>
            <w:r>
              <w:rPr>
                <w:rFonts w:ascii="Times New Roman"/>
                <w:b w:val="false"/>
                <w:i w:val="false"/>
                <w:color w:val="000000"/>
                <w:sz w:val="20"/>
              </w:rPr>
              <w:t>
инспектор по делам молодежи, специалист по социальной работе, консультант по социальной работе</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высшей категории: </w:t>
            </w:r>
            <w:r>
              <w:br/>
            </w:r>
            <w:r>
              <w:rPr>
                <w:rFonts w:ascii="Times New Roman"/>
                <w:b w:val="false"/>
                <w:i w:val="false"/>
                <w:color w:val="000000"/>
                <w:sz w:val="20"/>
              </w:rPr>
              <w:t>
специалист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первой категории: </w:t>
            </w:r>
            <w:r>
              <w:br/>
            </w:r>
            <w:r>
              <w:rPr>
                <w:rFonts w:ascii="Times New Roman"/>
                <w:b w:val="false"/>
                <w:i w:val="false"/>
                <w:color w:val="000000"/>
                <w:sz w:val="20"/>
              </w:rPr>
              <w:t>
специалист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второй категории: </w:t>
            </w:r>
            <w:r>
              <w:br/>
            </w:r>
            <w:r>
              <w:rPr>
                <w:rFonts w:ascii="Times New Roman"/>
                <w:b w:val="false"/>
                <w:i w:val="false"/>
                <w:color w:val="000000"/>
                <w:sz w:val="20"/>
              </w:rPr>
              <w:t>
специалист по социальной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среднего уровня квалификации без категории: </w:t>
            </w:r>
            <w:r>
              <w:br/>
            </w:r>
            <w:r>
              <w:rPr>
                <w:rFonts w:ascii="Times New Roman"/>
                <w:b w:val="false"/>
                <w:i w:val="false"/>
                <w:color w:val="000000"/>
                <w:sz w:val="20"/>
              </w:rPr>
              <w:t>
инспектор по делам молодежи, специалист по социальной работе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"С" (административный персонал)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(заведующий): архивом, библиотекой, стадионом, производством, бассейном, лагерем, базой, банно-прачечным комплексом, интернатом, общежитием, мастерской, учебно-производственной мастерской, ремонтно-технической мастерской, музеем, спортивного сооружения, столовой, штаба ГО, администратор дистанционного обучения </w:t>
            </w:r>
            <w:r>
              <w:br/>
            </w:r>
            <w:r>
              <w:rPr>
                <w:rFonts w:ascii="Times New Roman"/>
                <w:b w:val="false"/>
                <w:i w:val="false"/>
                <w:color w:val="000000"/>
                <w:sz w:val="20"/>
              </w:rPr>
              <w:t>
Помощник руководителя</w:t>
            </w:r>
            <w:r>
              <w:br/>
            </w:r>
            <w:r>
              <w:rPr>
                <w:rFonts w:ascii="Times New Roman"/>
                <w:b w:val="false"/>
                <w:i w:val="false"/>
                <w:color w:val="000000"/>
                <w:sz w:val="20"/>
              </w:rPr>
              <w:t>
Пресс-секретарь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Специалисты высшего уровня квалификации: </w:t>
            </w:r>
            <w:r>
              <w:br/>
            </w:r>
            <w:r>
              <w:rPr>
                <w:rFonts w:ascii="Times New Roman"/>
                <w:b w:val="false"/>
                <w:i w:val="false"/>
                <w:color w:val="000000"/>
                <w:sz w:val="20"/>
              </w:rPr>
              <w:t>
агроном, агрохимик, аранжировщик, археограф, архивист, архитектор, балетмейстер, методист, библиограф, библиотекарь, биохимик, бухгалтер, ветеринарный врач, дизайнер, дирижер, зоотехник, инженер всех специальностей, инспектор, инспектор по делопроизводству, искусствовед, корреспондент, конструктор, аккомпаниатор, концертмейстер, культорганизатор, лесничий, мастер, менеджер, менеджер по государственным закупкам, механик, микробиолог, музыковед, переводчик, программист, редактор, селекционер, социолог, социолог-аналитик, статистик, специалист по воинскому учету и бронированию, энергетик, экономист, экскурсовод, юрист, хранитель фондов, организатор дистанционного образования, технолог, химик-аналитик, хормейстер, художественный руководитель, художники всех наименований, эколог, настройщик-ремонтировщик музыкальных инструментов, хореограф, системный администратор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среднего уровня квалификации: агроном, агрохимик, аранжировщик, архивист, балетмейстер, методист, библиограф, библиотекарь, биохимик, бухгалтер, дизайнер, дирижер, зоотехник, инженер всех специальностей, инспектор, инспектор по делопроизводству, искусствовед, корреспондент, корректор, аккомпаниатор, концертмейстер, культорганизатор, лесничий, мастер, менеджер, механик, микробиолог, музыковед, переводчик, программист, редактор, селекционер, социолог, социолог-аналитик, статистик, специалист по воинскому учету и бронированию, энергетик, экономист, экскурсовод, юрисконсульт, хранитель фондов, организатор дистанционного образования, техник всех наименований, технолог, химик-аналитик, хормейстер, художники всех наименований, эколог, настройщик-ремонтировщик музыкальных инструментов, хореограф, системный администратор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 ГУ и ГКП: заведующий (руководитель) бюро, производством (шеф-повар), гаражом, делопроизводством, камерой хранения, канцелярией, котельной, прачечной, складом, хозяйством, частью.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"D" (вспомогательный персонал)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исполнители: </w:t>
            </w:r>
            <w:r>
              <w:br/>
            </w:r>
            <w:r>
              <w:rPr>
                <w:rFonts w:ascii="Times New Roman"/>
                <w:b w:val="false"/>
                <w:i w:val="false"/>
                <w:color w:val="000000"/>
                <w:sz w:val="20"/>
              </w:rPr>
              <w:t>
Дежурный администратор, архивариус, ассистент, дежурный бюро пропусков, делопроизводитель, диспетчер, кассир, комендант, механик: по обслуживанию оборудования звуковой, трансляционной техники, телевизионного оборудования, дизельной, контролер, музейный смотритель, оператор: копировально-множительных машин, световой аппаратуры, систем связи, службы безопасности, видеозаписи, звукозаписи, телетайпа, телефакса, телекса,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медицинской сестры, помощник воспитателя, регистратор, секретарь, секретарь-стенографист, секретарь учебной части, статистик, стенографист, суфлер, счетовод, табельщик, учетчик, фельдъегерь, хранитель экспонатов, экспедитор.</w:t>
            </w:r>
          </w:p>
        </w:tc>
      </w:tr>
    </w:tbl>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ГУ – государственное учреждение;</w:t>
      </w:r>
    </w:p>
    <w:p>
      <w:pPr>
        <w:spacing w:after="0"/>
        <w:ind w:left="0"/>
        <w:jc w:val="both"/>
      </w:pPr>
      <w:r>
        <w:rPr>
          <w:rFonts w:ascii="Times New Roman"/>
          <w:b w:val="false"/>
          <w:i w:val="false"/>
          <w:color w:val="000000"/>
          <w:sz w:val="28"/>
        </w:rPr>
        <w:t>
      ГКП – государственое казенное предприятие;</w:t>
      </w:r>
    </w:p>
    <w:p>
      <w:pPr>
        <w:spacing w:after="0"/>
        <w:ind w:left="0"/>
        <w:jc w:val="both"/>
      </w:pPr>
      <w:r>
        <w:rPr>
          <w:rFonts w:ascii="Times New Roman"/>
          <w:b w:val="false"/>
          <w:i w:val="false"/>
          <w:color w:val="000000"/>
          <w:sz w:val="28"/>
        </w:rPr>
        <w:t>
      НИИ – научно-исследовательский институт;</w:t>
      </w:r>
    </w:p>
    <w:p>
      <w:pPr>
        <w:spacing w:after="0"/>
        <w:ind w:left="0"/>
        <w:jc w:val="both"/>
      </w:pPr>
      <w:r>
        <w:rPr>
          <w:rFonts w:ascii="Times New Roman"/>
          <w:b w:val="false"/>
          <w:i w:val="false"/>
          <w:color w:val="000000"/>
          <w:sz w:val="28"/>
        </w:rPr>
        <w:t>
      ВУЗ – высшее учебное заведение;</w:t>
      </w:r>
    </w:p>
    <w:p>
      <w:pPr>
        <w:spacing w:after="0"/>
        <w:ind w:left="0"/>
        <w:jc w:val="both"/>
      </w:pPr>
      <w:r>
        <w:rPr>
          <w:rFonts w:ascii="Times New Roman"/>
          <w:b w:val="false"/>
          <w:i w:val="false"/>
          <w:color w:val="000000"/>
          <w:sz w:val="28"/>
        </w:rPr>
        <w:t>
      АХЧ – административно-хозяйственная часть.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