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4bcd" w14:textId="40e4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и восстановления в военные учебные заведения, подведомственные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января 2016 года № 37. Зарегистрирован в Министерстве юстиции Республики Казахстан 25 февраля 2016 года № 13239.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в военные учебные заведения, подведомственные Министерству обороны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образования и науки Министерства обороны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интернет-ресурсе Министерства обороны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30.04.2021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части, их касающейся.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2016 года № 37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перевода и восстановления в военные, в военные учебные заведения,</w:t>
      </w:r>
      <w:r>
        <w:br/>
      </w:r>
      <w:r>
        <w:rPr>
          <w:rFonts w:ascii="Times New Roman"/>
          <w:b/>
          <w:i w:val="false"/>
          <w:color w:val="000000"/>
        </w:rPr>
        <w:t>подведомственные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26.06.2024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перевода и восстановления в военные, в военные учебные заведения, подведомственные Министерству обороны Республики Казахстан (далее - Правила) определяют порядок перевода и восстановления в военные учебные заведения, подведомственные Министерству обороны Республики Казахстан (далее - ВУЗ).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перевода из одного учебного заведения в другое или восстановления обучающихся рассматриваются принимающим ВУЗом по распоряжению начальника структурного подразделения, курирующего вопросы военного образования в период летнего или зимнего каникулярного отпуска на основании личных рапортов (заявлений).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обучающегося с одной специальности на другую внутри ВУЗа осуществляется на основании рапорта обучающегося по решению ученого совета если разница в дисциплинах составляет не более 15 кредитов.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обучающих, переведенных с летного обучения на другие специальности осуществляется по решению ученого совета. Если разница в дисциплинах составляет более 15 кредитов, то обучающий переводится на курс ниже.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переводе или восстановлении обучающихся в ВУЗы, определяется академическая разница между дисциплинами, отраженными в транскрипте, или академической справке (далее – академическая справка или транскрипт), выдаваемой лицам, не завершившим образование, и рабочим учебным планом принимающего ВУЗа.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перезачет, определенный в качестве пререквизита учебной дисциплины другой учебной дисциплиной или блоком смежных по содержанию учебных дисциплин, при условии их соответствия содержанию и объему дисциплин.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Перезачет освоенных кредитов (часов), а также курс обучения устанавливается на основе сравнения образовательных программ, содержания перечня освоенных дисциплин, их объемов, приобретенных знаний, умений, навыков и компетенций, а также результатов обучения.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перезачете освоенных часов по учебным дисциплинам различие в формах итогового контроля и в технологиях обучения не учитывается.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ликвидации академической разницы в дисциплинах рабочих учебных планов обучающийся самостоятельно изучает дисциплины по индивидуальному графику в течение текущего академического периода, сдает все виды текущего контроля, получает допуск к итоговому контролю.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Академическая разница считается академической задолженностью и ликвидируется до начала следующего периода промежуточной аттестации. Обучающийся, не ликвидировавший академическую задолженность, отчисляется от обучения по неуспеваемости.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неудовлетворительной оценки при ликвидации академической разницы по дисциплине, повторная сдача не допускается, а обучающиеся подлежат отчислению за академическую неуспеваемость из ВУЗа.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переводе или восстановлении, обучающегося из зарубежной организации образования представляется академическая справка или транскрипт.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восстановлении обучающегося из зарубежной организации образования, получившего общее среднее или техническое и профессиональное образование за рубежом, предоставляется документ о завершении образования, который прошел процедуру признания или нострификации в Республике Казахстан в порядке, установленными Правилами признания документов о среднем, техническом и профессиональном, послесреднем образовании, утвержденными приказом Министра просвещения Республики Казахстан от 28 июля 2023 года № 230 (зарегистрирован в Реестре государственной регистрации нормативных правовых актов за № 33219).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перевода в ВУЗы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Перевод обучающихся в ВУЗы осуществляется с одной специальности на другую внутри того же ВУЗа, из одного ВУЗа в другой, из другой организации образования (далее – учебное заведение).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обучающегося из одного учебного заведения в другое осуществляется в следующем порядке: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обучающийся подает рапорт (заявление) о переводе на имя руководителя учебного заведения или ВУЗа, где он обучается, с приложением поясняющих причину перевода документов;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письменного согласия на перевод от руководителя учебного заведения или ВУЗа, рапорт вместе с академической справкой или транскриптом и характеристикой направляется в структурное подразделение, курирующее вопросы военного образования;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структурное подразделение, курирующее вопросы военного образования в течении 10 (десяти) рабочих дней на основании представленных документов, принимает решение о переводе обучающегося в ВУЗ или отказе в переводе, при положительном решении в течении 3 (трех) рабочих дней направляет документы в ВУЗ, в который переводится обучающийся;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учебного заведения или ВУЗа, где ранее обучался обучающийся, при получении от структурного подразделения, курирующее вопросы военного образования положительного решения, в течении 7 (семи) рабочих дней издает приказ об отчислении обучающегося с формулировкой "отчислен в связи с переводом" и в течение 3 (трех) рабочих дней со дня издания приказа об отчислении направляет обучающегося с предписанием, пересылает личное дело обучающегося по адресу принимающего ВУЗа;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принимающего ВУЗа по прибытию обучающегося издает приказ о зачислении.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восстановления в ВУЗы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Восстановление обучающихся в ВУЗ осуществляется по соответствующему уровню образования, если ими ранее было успешно завершено не менее одного семестра.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Восстановление на обучение граждан осуществляется в следующем порядке: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 подает заявление произвольной форме, на имя руководителя структурного подразделения, курирующего вопросы военного образования о восстановлении в выбранный им ВУЗ, или на веб-портал "электронного правительства" www.egov.kz (далее – портал)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 К заявлению о восстановлении прилагается транскрипт;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подразделение, курирующее вопросы военного образования в течении 10 (десяти) рабочих дней на основании представленных документов, принимает решение о восстановлении в военное высшее учебное заведение или отказе, при положительном решении в течении 3 (трех) рабочих дней направляет документы в выбранный гражданином ВУЗ;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документационного обеспечения услугодателя принимает и регистрирует заявление услугополучателя в день его обращения. После регистрации копия заявления передается услугополучателю с проставлением штампа, входящего номера и даты регистрации.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направляется статус о принятии заявления на оказание государственной услуги.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день его обращения в приеме заявления, а при обращении услугополучателя через портал в "личный кабинет" направляется статус об отказе.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документационного обеспечения услугодателя передает руководителю уполномоченного органа заявление услугополучателя с приложенными документами в день его регистрации;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ВУЗ в течении 3 (трех) рабочих дней после получения решения от структурного подразделения, курирующего вопросы военного образования, определяет академическую разницу, специальность и курс обучения и информирует структурное подразделение, курирующего вопросы военного образования о наличии академической разницы;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в течении 1 (одного) рабочего дня направляет заявление на исполнение ответственному исполнителю;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исполнитель, после приема заявления, направляет запрос в военное учебное заведение о целесообразности и определении академической разницы, специальности и курса обучения для восстановления;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структурное подразделение, курирующее вопросы военного образования в течение 10 (десяти) рабочих дней, извещает военное высшее учебное заведение и гражданина о возможности восстановления, гражданин прибывает в военное высшее учебное заведение в определенный ему срок с подлинниками удостоверения личности, академической справки или транскрипта;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ВУЗа после проверки подлинников документов издает приказ о восстановлении на обучение.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 бумажном виде выдается через отделение документационного обеспечения услугодателя, а в электронном виде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ответа от ВУЗа, услугодатель направляет в "личный кабинет" услугополучателя уведомление об отказе в восстановлении.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услугодатель предварительно уведомляет услугополучателя об отказе в оказании услуги, а также времени и месте (способе) проведения заслушивания для возможности выразить услугополучателю позиции по предварительному решению.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 По результатам заслушивания услугодатель принимает решение о возможности в восстановлении, либо отказе в восстановлении в военное учебное заведение. В случае устранения услугополучателем причин отказа в оказании государственной услуги услугополучатель обратиться повторно для получения государственной услуги.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сведения с учетом особенностей оказания государственной услуги (далее – Перечень) определены в приложение 1 к Правилам.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Перечень документов, необходимых для оказания государственной услуги при обращении услугополучателя, определен в пункте 8 Перечня.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определен в пункте 5 Перечня.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соответствии с подпунктом 11) пункта 2 статьи 5 Закона Республики Казахстан "О государственных услугах" и приказом и.о.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Правила структурное подразделение, курирующее вопросы военного образования, направляет оператору информационно-коммуникационной инфраструктуры "электронного правительства", Единый контакт-центр услугодателя о таких изменениях и (или) дополнениях в течение 3 (трех) рабочих дней после государственной регистрации в органах юстиции соответствующего нормативного правового акта.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в военные,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учебные 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"Восстановление в военные учебные заведения Министерства обороны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военного образования и науки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Департамент военного образования и науки Министерства обороны Республики Казахстан.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Веб-портал "электронного правительства" www.egov.kz (далее-портал).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услугополучателя о восстановлении на обучение в военные учебные заведения подведомственные Министерству обороны Республики Казахстан, либо мотивированный ответ об отказе в оказании государственной услуги, в случаях и по основаниям, предусмотренным разделом 9 настоящего Перечня.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Услугодателя – с понедельника по пятницу в соответствии с установленным графиком работы с 9.00 до 18.00 часов, за исключением выходных и праздничных дней, согласно Трудовому кодексу Республики Казахстан (далее – Кодекс) с перерывом на обед с 13.00 до 14.00 часов.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Кодексу, прием рапортов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обращении через портал: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заполнение заявление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транскрипта.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справка об отсутствии судимости, (а для военного колледжа дополнительно сведения с подразделения по делам несовершеннолетних об отсутствии учета в органах внутренних дел)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 обращении через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удостоверение личности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академическая справка или транскрипт;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об отсутствии судимости.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 приказом.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8 (717)256-53-60, Единого контакт-центра 1414, 8 800 080 7777.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