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6545" w14:textId="cb4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36. Зарегистрирован в Министерстве юстиции Республики Казахстан 26 февраля 2016 года № 13267.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военных учебных заведениях, подведомственных Министерству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прохождения профессиональной практики</w:t>
      </w:r>
      <w:r>
        <w:br/>
      </w:r>
      <w:r>
        <w:rPr>
          <w:rFonts w:ascii="Times New Roman"/>
          <w:b/>
          <w:i w:val="false"/>
          <w:color w:val="000000"/>
        </w:rPr>
        <w:t>и стажировки обучающимися в военных учебных заведениях,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 (далее - Правила), определяют порядок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военных учебных заведениях в зависимости от образовательных программ и специальностей организовываются следующие виды профессиональной практики: учебная, производственная, преддипломная, педагогическая, исследовательская и стажировка.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стажировка - составная часть учебного процесса, направленная на приобретение обучающимися, умений и навыков в исполнении служебных обязанностей в войсках на соответствующих командных, штабных, инженерных и других должностях по специальности в соответствии с профилями подготовки и программами обучения в ВУЗах;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 - лица, обучающиеся в военном, учебном заведении по образовательным программам технического и профессионального, высшего и послевузовского образования.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Виды, сроки и содержание профессиональной практики определяются согласно академическому календарю в соответствии с требованиями Государственного общеобязательного стандарта технического и профессионального образования,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Государственного общеобязательного стандарта высшего и послевузовского образования,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2, (зарегистрирован в Реестре государственной регистрации нормативных правовых актов под № 28916) далее - ГОСО).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и трудоемкость практик рассчитывается в соответствии с требованиями ГОСО, количество и продолжительность практик устанавливается военным, специальным учебным заведением самостоятельно в соответствии с рабочими учебными планами.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организация и прохождение профессиональной практики</w:t>
      </w:r>
      <w:r>
        <w:br/>
      </w:r>
      <w:r>
        <w:rPr>
          <w:rFonts w:ascii="Times New Roman"/>
          <w:b/>
          <w:i w:val="false"/>
          <w:color w:val="000000"/>
        </w:rPr>
        <w:t>и стажировки в военных учебных заведениях подведомственных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Министерству обороны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Структурное подразделение, курирующее вопросы военного образования по заявкам военных учебных заведений ежегодно к 1 сентября года, предшествующего календарному, разрабатывают график прохождения профессиональной практики и стажировки. В графике отражаются списочный состав, сроки и место проведения профессионально практики и стажировки.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военного учебного заведения организует работу по подготовке и прохождению профессиональной практики, распределяет обучающихся, назначает руководителей профессиональной практики, организует контроль ее прохождения на местах.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практик наряду с начальником военного учебного заведения отвечают за качество прохождения профессиональной практики.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профессиональной практики обучающемуся ВУЗа выдается индивидуальное задание и дневник практики.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прибытию обучающиеся назначаются на должность приказом руководителей войнских частей и учрежедний где они проходят практику.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обучающихся, не прошедших профессиональную практику по болезни и другим уважительным причинам, одновременно с курсом, решением начальника ВУЗа дополнительно организуется ее прохождение продолжительностью 15-20 календарных дней в подразделениях обеспечения учебного процесса ВУЗа.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допущения обучающимися грубых нарушений воинской дисциплины, распорядка дня руководители практик по согласованию с начальником ВУЗа прекращают прохождение профессиональной практики обучающихся и направляют их в ВУЗ, с выставлением оценки "F", "FX" (неудовлетворительно).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завершению профессиональной практики на каждого обучающегося его непосредственным руководителем составляется письменный отзыв о прохождении профессиональной практики и выполнении индивидуального задания.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согласовывается с руководителем профессиональной практики от ВУЗа, утверждается командиром воинской части или учреждения где проходил профессиональную практику обучающийся.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практики осуществляет ежедневный контроль над выполнением индивидуального плана, оказывает обучающемуся методическую и практическую помощь по прохождению профессиональной практики, осуществляет постоянный учет и оценку работы обучающегося, контроль за ведением ими соответствующей документации, соблюдением дисциплины и внутреннего распорядка, изучают личные и деловые качества обучающегося, составляет на обучающегося не менее чем за 3 рабочих дня до окончания профессиональной практики характеристику и представляет ее командиру воинской части или учреждения на утверждение.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характеристике на обучающегося отражаются качество выполнения индивидуального плана, степень подготовленности обучающегося к исполнению должностных обязанностей, знание нормативных правовых документов и умение пользоваться ими в повседневной деятельности, морально-волевые качества, дисциплинированность, исполнительность, общий культурный уровень развития, рекомендации по использованию обучающегося на службе.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практики в характеристике выставляется оценка за практику.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или учреждения обеспечивает достоверность составленных и подписанных обучающимся документов и объективность выставленной оценки обучающемуся.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Контроль за прохождением профессиональной практики, подведение итогов практики, обобщение и анализ результатов практики, выработку рекомендации по ее совершенствованию осуществляет структурное подразделение, курирующее вопросы военного образования.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Лица, обучающиеся в формате дистанционного обучения, совмещающие обучение с трудовой деятельностью, проходят педагогическую (исследовательскую) практику и стажировку в организациях по месту трудовой деятельности,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практики. При этом допускается самостоятельный выбор места практики. Сроки проведения практик устанавливаются Университетом в соответствии с рабочим учебным планом и академическим календарем.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Для руководства практикой, проводимой по месту трудовой деятельности, назначается руководитель практики из числа лиц, относящихся к профессорско-преподавательскому составу выпускающей кафедры университета и руководитель практики из числа работников организации, где проходит практику.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15-2 в соответствии с приказом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Для прохождения профессиональной практики, обучающийся получает на кафедре индивидуальное задание и дневник практики.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15-3 в соответствии с приказом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15-4. После завершения профессиональной практики обучаемый представляет отзыв о прохождении практики, составленный руководителем практики из организации и согласованный с руководителем из университета.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15-4 в соответствии с приказом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Обучаемые,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15-5 в соответствии с приказом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Подведение итогов профессиональной практики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профессиональной практики обучающиеся представляют на соответствующую кафедру отчет по практике с характеристикой и отзывом, выданных руководителем практики органа внутренних дел и воинской части.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практике проверяется руководителем практики от ВУЗов и защищается перед комиссией.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профессиональной практики обучающиеся представляют на соответствующую кафедру (цикл) отчет по практике и отзывом, выданных руководителем практики воинской части и учреждения.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практике проверяется руководителем практики от ВУЗов и защищается перед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руководитель практики от ВУЗа, профессорско-преподавательский состав выпускающей кафедры (цикла). В состав комиссии также привлекаются командиры воинских частей 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начальников выпускающих кафедр (цикла). Состав комиссии составляет не более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при наличии не менее двух/третьих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итогам защиты практики составляется протокол защиты профессиональной практики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по профессиональной практике выставляется с учетом оценки руководителя профессиональной практики от воинской части и учреждения, удельный вес которой составляет 60% от итоговой оценки и оценки по защите представленного отчета руководителем практики от ВУЗа, удельный вес которой составляет 40% от итоговой оценки.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защиты отчета оцениваются по установленной балльно-рейтинговой буквенной системе оценок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защиты отчета по профессиональной практике заносятся в ведомость итогового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профессиональной практики обсуждаются на соответствующих факультетах, кафедрах (циклах) ВУЗа. Общие итоги практики подводятся на учебно-методическом совете ВУЗа.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професиональной практики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военных, 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профессиональной практики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место прохождения профессиональной практики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должность руководителя практики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защиты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