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a185" w14:textId="f00a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января 2016 года № 97. Зарегистрирован в Министерстве юстиции Республики Казахстан 29 февраля 2016 года № 13307.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12.01.2022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12.01.2022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Департаментам дошкольного и среднего образования, информационных технологий (Жонтаева Ж.А.) и модернизации технического и профессионального, послесреднего образования (Каленова Д.Ж.)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курирющего вице-министра образования и науки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97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12.01.2022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определения: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прогнозирование – процесс разработки прогноза;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 прогнозирования – способ исследования объекта прогнозирования, направленный на разработку прогноза;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учебник – книга, содержащая систематизированное изложение содержания образования по учебному предмету (дисциплине), определенное Государственным общеобязательным стандартом образования Республики Казахстан, типовым учебным планом и типовой учебной программой, являющаяся основным средством организации процесса обучения;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</w:t>
      </w:r>
      <w:r>
        <w:rPr>
          <w:rFonts w:ascii="Times New Roman"/>
          <w:b w:val="false"/>
          <w:i w:val="false"/>
          <w:color w:val="000000"/>
          <w:sz w:val="28"/>
        </w:rPr>
        <w:t>методический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комплекс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УМК) – совокупность единичных учебных и методических изданий, сопровождающих учебник и направленных на обеспечение освоения обучающимися содержания учебных предметов (дисциплин);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методы экстраполяции – метод исследования, который основан на распространении прошлых и настоящих тенденций, закономерностей, связей на будущее развитие объекта прогнозирования.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Значение прогнозирования потребности дошкольного, начального, основного среднего и общего среднего образования (далее – организаций образования), технического и профессионального образования (далее - ТиПО) в учебниках и УМК заключается в реализации следующих аспектов с учетом цикла фондирования на 4 года: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численности обучающихся, которых необходимо обеспечить в начале соответствующего учебного года переиздаваемыми учебниками и УМК;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динамики дополнительного выпуска непереиздаваемых учебников и УМК и выпуска переиздаваемых учебников и УМК по языкам обучения в перспективе на 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планирование объемов бюджетных средств на приобретение учебников и УМК с учетом миграции и прироста населения.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источниками для прогнозирования потребности организаций образования в учебниках и УМК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итоги плановой переписи населения, которые регулярно проводятся 1 раз в 10 лет и дают сведения о численности населения в стране в целом, его регионах и населенных пунктах. Они позволяют увидеть динамику изменения численности населения (естественное и механическое (миграционное), по каждой возрастной группе населения (в том числе по детской);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динамика демографических показателей населения по возрастам;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миграции и прироста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движении воспитанников и обучающихся, позволяющие получить число прибывших и выбывших в разрезе организации образования, ТиПО по группам, классам и языкам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текущего учета библиотечного фонда (определение количества ветхих и устаревших учебников и УМК).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Методы прогнозирования потребности организаций образования и</w:t>
      </w:r>
      <w:r>
        <w:br/>
      </w:r>
      <w:r>
        <w:rPr>
          <w:rFonts w:ascii="Times New Roman"/>
          <w:b/>
          <w:i w:val="false"/>
          <w:color w:val="000000"/>
        </w:rPr>
        <w:t>ТиПО в учебниках и УМК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 прогнозирования представляет собой способ рассмотрения объекта прогнозирования, необходимый для составления прогноза.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прогнозирования потребности организаций образования и организаций ТиПО в учебниках и УМК применяются количественные методы прогнозирования.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Среди множества количественных методов как самые простейшие выделяют методы экстраполяции (анализа временных или динамических рядов).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Метод экстраполяции основан на расчете среднегодовых коэффициентов роста или снижения прогнозируемого показателя.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прогнозировании потребностей организаций образования и организаций ТиПО в учебниках и УМК учитываются следующие аспекты: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прогнозы изменения контингента детей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поступление детей в первый класс;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прогнозы миграции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поступление в организации ТиПО после 9 (10)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потребности организаций образования, организаций ТиПО в учебниках и УМК по языку обучения в разрезе 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прогнозировании потребности организаций образования, организаций ТиПО в учебниках и УМК исходная численность воспитанников и обучающихся, наполняемость классов "передвигается" в будущее. При этом численность уменьшается в результате миграции (выбывшие), за счет поступивших в организации ТиПО после 9 (10) класса и пополняется за счет детей, поступивших в 1 класс и прибывших в результате миграции.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Технология прогнозирования потребности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образования, организаций ТиПО в учебниках и УМК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Прогнозные расчеты по обеспечению учебниками и УМК учащихся в организациях образования по циклу фондирования составляются отдельно по каждому классу и в целом по организации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Прогнозные расчеты по обеспечению учебниками и УМК обучающихся в организации ТиПО составляются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Потребности организаций образования в учебниках и УМК прогнозируются по двум видам: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потребности организаций образования, организаций ТиПО в учебниках и УМК по языку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потребности организаций образования, организаций ТиПО в учебниках и УМК в разрезе 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Прогнозирования потребности организаций образования, организаций ТиПО в учебниках и УМК состоит из двух частей: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потребности организаций образования, организаций ТиПО в учебниках и УМК на один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связи между потребностью организаций образования, организаций ТиПО в учебниках и УМК на один учебный год и потребностью на последующие годы.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потребности организаций образования в учебниках и УМК влияют: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) Миграция населения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обучающихся уезжает за пределы региона в1, в то же время есть доля приезжающих обучающихся из-за пределов региона в2. Тогда потери будут оцениваться величиной: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=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этим потерям относится и часть обучающихся, переведенных в другие организации образования, ТиПО (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 переведенных из других организаций образования в данную организацию образования и ТиПО (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 региона (населенного пункта).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характеристики ситуации относительно численности обучающихся в организациях образования и организациях ТиПО приводят к двум результатам: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знак потери будет положительный, то потребности организаций образования, организаций ТиПО в учебниках и УМК увеличиваются;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знак потери будет отрицательный, то потребности организаций образования, организаций ТиПО в учебниках и УМК уменьшаются.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Демографический фактор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Этот фактор в зависимости от ситуации в двух случаях увеличивает или уменьшает потребности организаций образования, ТиПО в учебниках и УМК: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прибытие обучающихся в первый класс больше, чем в предыдущем году (увеличивает потребность);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прибытие обучающихся в первый класс меньше, чем в предыдущем году (уменьшает потребность).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Поступление в организации ТиПО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фактор определяет направленность на снижение контингента обучающихся после 9 (10) класса, что приводит к уменьшению потребности организаций образования в учебниках и УМК и увеличению обучающихся в организациях ТиПО.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прогноза общей потребности по языку обучения в разрезе регионов рассматривается и определяется сумма составляющих факторов: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уменьшающих потребности организаций образования, организаций ТиПО в учебниках и УМК;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увеличивающих потребности организаций образования, организаций ТиПО в учебниках и УМК.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прогнозирования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потребности организаций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образования, реализующих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общеобразовательные учебные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программы дошкольного, начального,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основного среднего и общего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среднего образования,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образовательные программы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технического и профессионального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образования, в учебниках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учебно-методических комплексах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расчеты по обеспечению учебниками и УМК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образования по циклу фондирования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класса школы _________, __________ района, _________ области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фонда школьной библиотеки на 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предмет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учебного издания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учебных изданий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необходимых учебников и УМК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20__/20__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20__/20__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20__/20__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20__/20__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прогнозирования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потребности организаций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образования, реализующих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общеобразовательные учебные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программы дошкольного, начального,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основного среднего и общего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среднего образования,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образовательные программы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технического и профессионального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образования, в учебниках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учебно-методических комплексах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расчеты по обеспечению учебниками и УМК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 ____ группа школы _________, __________ района,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из фонда библиотеки на 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предмет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учебного издания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учебных изданий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необходимых учебников и УМК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20__/20__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20__/20__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20__/20__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20__/20__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