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aff9b" w14:textId="27aff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9 апреля 2015 года № 186 "Об утверждении стандартов государственных услуг, оказываемых в сфере высшего и послевузовского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21 января 2016 года № 55. Зарегистрирован в Министерстве юстиции Республики Казахстан 29 февраля 2016 года № 13332. Утратил силу приказом Министра образования и науки Республики Казахстан от 7 июля 2020 года № 286.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07.07.2020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9 апреля 2015 года № 186 "Об утверждении стандартов государственных услуг, оказываемых в сфере высшего и послевузовского образования" (зарегистрированный в Реестре государственной регистрации нормативных правовых актов Республики Казахстан за № 11212, опубликованный в Информационно-правовой системе "Әділет" 15 июня 2015 года) внести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дубликатов документов о высшем и послевузовском образовании", утвержденный приложением 1 к указанному приказу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высшего, послевузовского образования и международного сотрудничества (С.М. Омирбаев)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марта 2016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образования и науки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Министра по инвестициям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развитию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_________Ж. Қасымбек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"____"________2016 года  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января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2016 года №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2015 года № 186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дубликатов документов о высшем</w:t>
      </w:r>
      <w:r>
        <w:br/>
      </w:r>
      <w:r>
        <w:rPr>
          <w:rFonts w:ascii="Times New Roman"/>
          <w:b/>
          <w:i w:val="false"/>
          <w:color w:val="000000"/>
        </w:rPr>
        <w:t>и послевузовском образовании"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дубликатов документов о высшем и послевузовском образовании" (далее -государственная услуга).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высшими учебными заведениями (далее -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"Некоммерческое акционерное общество "Государственная корпорация "Правительство для граждан" Министерства по инвестициям и развитию Республики Казахстан (далее -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корпорацию.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документов услугодателю, в Государственную корпорацию, а также при обращении на портал - 30 календарных дней,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услугополучателем услугодателю-10 минут, в Государственной корпорации -15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у услугодателя - 30 минут, в Государственной корпорации -15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- дубликат документов о высшем и послевузовском образовании.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 услугополучателю направляется уведомление о готовности с указанием место получения результата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 физическим лицам (далее-услугополучатель).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- с понедельника по субботу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услугодателя с 9.00 часов до 18.00 часов, с перерывом на обед с 13.00 часов до 14.00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с понедельника по субботу включительно, в соответствии с установленным графиком работы с 9.00 часов до 20.00 часов без перерыва на обед, за исключением воскресенья и праздничных дней, согласно трудовому законодательству;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портала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выбору услугополучателя, прием осуществляется в порядке "электронной" очереди, без ускоренного обслуживания, возможно бронирование электронной очереди посредством портала.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имя руководителя учебного заведения высшего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в котором излагаются обстоятельства утери документа об образовании или другие причины (изменение фамилии, имени, отчества (при его наличии), негодность или ошибки при заполнении документа);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(оригинал требуется для идентификации);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документов является выдача расписки с указанием фамилии и инициалов лица, принявшего документов, а также штамп, входящий номер и дата.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имя руководителя учебного заведения высшего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в котором излагаются обстоятельства утери документа об образовании или другие причины (изменение фамилии, имени, отчества (при его наличии), негодность или ошибки при заполнении документа);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(оригинал требуется для идентификации).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ликвидации высшего учебного заведения услугополучатель обращается в архив по месту нахождения высшего учебного заведения.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заверенной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трех месяцев,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семи рабочих дней направляет готовые документы в Государственную корпорацию для выдачи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направляет в Государственную корпорацию результат государственной услуги, оказываемой через Государственную корпорацию, не позднее чем за сутки до истечения срока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в форме электронного документа на имя руководителя учебного заведения высшего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в котором излагаются обстоятельства утери документа об образовании или другие причины (изменение фамилии, имени, отчества (при его наличии), негодность или ошибки при заполнении документа); удостоверенного электронной цифровой подписью (далее – ЭЦП)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предоставления услугополучателем неполного пакета документов,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услугодателя, Государственной корпорации "Правительство</w:t>
      </w:r>
      <w:r>
        <w:br/>
      </w:r>
      <w:r>
        <w:rPr>
          <w:rFonts w:ascii="Times New Roman"/>
          <w:b/>
          <w:i w:val="false"/>
          <w:color w:val="000000"/>
        </w:rPr>
        <w:t>для граждан" и (или) их работников по вопросам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Министерства, услугодателя и (или) его должностных лиц по вопросам оказания государственной услуги: жалоба подается в письменном виде: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руководителя Министерства либо лица его замещающего по адресу, указанному в пункте 14 настоящего стандарта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руководителя услугодателя по адресу, указанному в пункте 14 настоящего стандарта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руководителя Государственной корпорации по адресам и телефонам, указанным в пункте 14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 проставляются на втором экземпляре жалобы или сопроводительном письме к жалобе) в Государственной корпорации, в канцелярии Министерства, услугодателя с указанием фамилии и инициалов лица, принявшего жалобу, срока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Государственную корпорацию,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 или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услуги, в том числе оказываемой через</w:t>
      </w:r>
      <w:r>
        <w:br/>
      </w:r>
      <w:r>
        <w:rPr>
          <w:rFonts w:ascii="Times New Roman"/>
          <w:b/>
          <w:i w:val="false"/>
          <w:color w:val="000000"/>
        </w:rPr>
        <w:t>Государственную корпорацию "Правительство для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имеющих нарушение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8 800 080 77777.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www.edu.gov.kz;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Государственной корпорации: www.con.gov.kz;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Услугодатель имеет возможность получения государственной услуги в электронной форме через портал при условии наличия ЭЦП.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 при условии наличия ЭЦП, а также единого контакт-центра по вопросам оказания государственных услуг: 1414, 8 800 080 77777.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услугодателя по вопросам оказания государственной услуги размещены на интернет-ресурсе Министерства: www.edu.gov.kz.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дубликатов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высшем и послевузовском образовании"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/Ф. И. 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вуза полностью/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/ Ф. И. О. (при его наличии) полностью/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/контактные данные услугополучателя/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/ год окончания вуза/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/наименование специальности/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/наименование и адрес вуза, в случае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выдать мне дубликат диплома (дубликат диплома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приложениями, дубликат приложения) в связи с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/указать причину/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_______________20___года            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/подпись/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 высшем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послевузовском образовании"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И. О. 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(адрес услугополучателя)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отдел №__ филиала Государственной корпорации "Правительство для граждан"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 И. О. (при его наличии)(работника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Ф. И. О. (при его наличии)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 И. О. (при его наличии)/подпись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