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4791" w14:textId="8ef4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перечня документов, подтверждающих соответствие 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112. Зарегистрирован в Министерстве юстиции Республики Казахстан 15 марта 2016 года № 13457. Утратил силу приказом Министра цифрового развития, оборонной и аэрокосмической промышленности Республики Казахстан от 24 апреля 2019 года № 55/НҚ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оборонной и аэрокосмической промышленности РК от 24.04.2019 </w:t>
      </w:r>
      <w:r>
        <w:rPr>
          <w:rFonts w:ascii="Times New Roman"/>
          <w:b w:val="false"/>
          <w:i w:val="false"/>
          <w:color w:val="ff0000"/>
          <w:sz w:val="28"/>
        </w:rPr>
        <w:t>№ 55/НҚ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производству, ремонту, торговле,</w:t>
      </w:r>
      <w:r>
        <w:br/>
      </w:r>
      <w:r>
        <w:rPr>
          <w:rFonts w:ascii="Times New Roman"/>
          <w:b/>
          <w:i w:val="false"/>
          <w:color w:val="000000"/>
        </w:rPr>
        <w:t>приобретению боевого ручного стрелкового оружия и патронов</w:t>
      </w:r>
      <w:r>
        <w:br/>
      </w:r>
      <w:r>
        <w:rPr>
          <w:rFonts w:ascii="Times New Roman"/>
          <w:b/>
          <w:i w:val="false"/>
          <w:color w:val="000000"/>
        </w:rPr>
        <w:t>к нему и перечень документов, подтверждающих соответствие им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56"/>
        <w:gridCol w:w="2712"/>
        <w:gridCol w:w="1521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Квалификационные требования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по разработке боевого ручного стрелкового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технического образования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в области разработки оружия, конструкторской документации на основные (базовые) модели оружия и (или) типы патронов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правах собственности (предприятиям расположенных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специализированное производственное здание;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испытательную лабораторию;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 для хранения разработанных комплектов оружия и патронов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указывающие о наличии права собственности на помещения, лицензиар получает из соответствующих информационных систем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средств измерений, соответствующих условиям эксплуатации и установленным к ним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июня  2000 года "Об обеспечении единства измерений"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безопасной разработке опытных моделей боевого ручного стрелкового оружия и патронов к нему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тактико-технических характеристик, запланированных к разработке оружия и патронов к нему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ответственности по возмещению вреда третьим лицам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ответственности по возмещению вреда третьим лицам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по производству боевого ручного стрелкового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технического образования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и научно-технических документов по вопросам производства оружия и патронов к нему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и утвержденный в установленном порядке рабочий проект цехов по производству оружия и патронов к нему; механообрабатывающий цех (участок) по изготовлению основных частей (стволов, затворов, барабанов, рамок, ствольных коробок), размещаемый в изолированных помещениях с обеспечением требований по учету и сохранности деталей, сборочных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склады для хранения готового оружия и оборудованных средствами пожарно-охранной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брака для хранения выбракованных в процессе производства основных частей оружия и патронов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территории производственной базы патронов, размещаемые в отдельных изолированных помещениях, отвечающих требованиям по технической укрепленности предъявляются следующие требования: изолированность, наличие ограждения, круглосуточной вооруженной охраны, технической укрепленности, противопожарной безопасности, расположение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указывающие о наличии права собственности на помещения, лицензиар получает из соответствующих информационных систем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 намерениях или договора (контракта) на производство оружия и патронов к нему с субъектом, имеющим право приобретения и использования оружия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намерениях или договора (контракта) на производство оружия и патронов к нему с субъектом, имеющим право приобретения и использования оружия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тактико-технических характеристик, запланированных к производству оружия и патронов к нему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тактико-технических характеристик, запланированных к производству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Комитета национальной безопасности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ответственности по возмещению вреда третьим лицам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ответственности по возмещению вреда третьим лицам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Деятельность по ремонту боевого ручного стрелкового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технического образования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квалифицированных специалистов по ремонту оружия, имеющих соответствующее техническое образование, стаж работы не менее одного года по специальности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на предусмотренном действующими нормативами безопасном расстоянии от жилых и производственных объектов,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ремонтно-техническое здание;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испытательную лабораторию;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продукции после произведенного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указывающие о наличии права собственности на помещения, лицензиар получает из соответствующих информационных систем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средств измерений, соответствующих условиям эксплуатации и установленным к ним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июня 2000 года "Об обеспечении единства измерений"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ремонтных работ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оборудования, приспособления и стенда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Деятельность по приобретению боевого ручного стрелкового оружия, патронов к нему и торговля ими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технического образования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по учету поступления и реализации боевого ручного стрелкового оружия и патронов к нему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вооруженной охраны при перевозке боевого ручного стрелкового оружия и патронов к нему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услугодатель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реализация боевого ручного стрелкового оружия и патронов к нему осуществляется Вооруженным Силам, другим войскам и воинским формированиям, специальным государственным и правоохранительным органам.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боевого ручного 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 и перечень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производству, ремонту, торговле, приобретению</w:t>
      </w:r>
      <w:r>
        <w:br/>
      </w:r>
      <w:r>
        <w:rPr>
          <w:rFonts w:ascii="Times New Roman"/>
          <w:b/>
          <w:i w:val="false"/>
          <w:color w:val="000000"/>
        </w:rPr>
        <w:t>боевого ручного стрелкового оружия и патронов к нему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 боевого ручного стрелкового оружия и патронов к нему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высшего учебного заведения, выдавшего диплом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базы, находящейся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оборудованный склад для хранения разработанных комплектов оружия и патронов________________________________________;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кадастровый номер недвижимого имущества (местонахождение)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оборудования, стенда, ограждения, изоляции, расстоянии от жилых и производственных объектов, в метрах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 измерений, соответствующих условиям эксплуатации и установленным к ним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сертификата о поверке средства измерения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безопасной разработке опытных моделей боевого ручного стрелкового оружия и патронов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утвержденной руководителем организации инструкции по безопасной разработке опытных моделей боевого ручного стрелкового оружия и патронов к нему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производству боевого ручного стрелкового оружия и патронов к нему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высшего учебного заведения, выдавшего диплом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согласованный и утвержденный в установленном порядке рабочий проект цехов по производству оружия и патронов к нему_______________;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механообрабатывающий цех (участок) по изготовлению основных частей (стволов, затворов, барабанов, рамок, ствольных коробок), размещаемый в изолированных помещениях с обеспечением требований по учету и сохранности деталей, сборочных единиц_______________________;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специализированные склады для хранения готового оружия и оборудованных средствами пожарно-охранной сигнализации______________;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изолятор брака для хранения выбракованных в процессе производства основных частей оружия и патронов к нему_______________;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территории производственной базы патронов, размещаемые в отдельных изолированных помещениях, отвечающих требованиям по технической укрепленности предъявляются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изолированность, наличие ограждения, круглосуточной вооруженной охраны, технической укрепленности, противопожарной безопасности, расположение на предусмотренном действующими нормативами безопасном расстоянии от жилых и производственных объектов_____________________;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утвержденной руководителем организации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утвержденной руководителем организации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ремонту боевого ручного стрелкового оружия и патронов к нему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высшего учебного заведения, выдавшего диплом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 по ремонту оружия,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ремонтно-техническое здание________________;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оборудованную территорию и помещение для хранения и проведения контрольных испытаний продукции после произведенного ремонта_____________________________________________________________;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 измерений, соответствующих условиям эксплуатации и установленным к ним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безопасному производству ремонтных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утвержденной руководителем организации инструкции по безопасному производству ремонтных работ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специального оборудования, приспособлений и стенда: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специального оборудования, приспособления и стенда____________________________________________________________.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подвида деятельности по приобретению боевого ручного стрелкового оружия, патронов к нему и торговля ими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высшего учебного заведения, выдавшего диплом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журнала по учету поступления и реализации боевого ручного стрелкового оружия и патронов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журнала по учету поступления и реализации боевого ручного стрелкового оружия и патронов к нему________________;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