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8d76" w14:textId="f318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2 квартал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24 марта 2016 года № 214. Зарегистрирован в Министерстве юстиции Республики Казахстан 29 марта 2016 года № 13548. Утратил силу приказом Министра здравоохранения и социального развития Республики Казахстан от 20 июня 2016 года № 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20.06.2016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01.04.2016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2 квартал 2016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10 декабря 2015 года № 953 «Об определении размера черты бедности на 1 квартал 2016 года» (зарегистрирован в Реестре государственной регистрации нормативных правовых актов № 12461 и опубликован в информационно-правовой системе «Әділет» 31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областных, городов Астана и Алматы управлений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апреля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