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89d90" w14:textId="4b89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29 мая 2015 года № 427 "Об утверждении Правил осуществления сервисного обслуживания медицинской техники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февраля 2016 года № 166. Зарегистрирован в Министерстве юстиции Республики Казахстан 1 апреля 2016 года № 13563. Утратил силу приказом Министра здравоохранения Республики Казахстан от 15 декабря 2020 года № ҚР ДСМ-273/2020.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ДСМ-273/2020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427 "Об утверждении Правил осуществления сервисного обслуживания медицинской техники в Республике Казахстан" (зарегистрирован в Реестре государственной регистрации нормативных правовых актов за № 11481, опубликован в информационно-правовой системе "Әділет" 23 июля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сервисного обслуживания медицинской техники в Республике Казахстан,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сервисная служба - организация или обособленное подразделение организации, имеющие в штате специалиста (специалистов) по ремонту и обслуживанию медицинской техники, прошедшего (ших) обучение на предприятиях-производителях соответствующих видов (наименований) медицинской техники или в организациях, имеющих право осуществлять подготовку по техническому обслуживанию соответствующих видов медицинской техники, либо организация или обособленное подразделение организации, имеющие документальное подтверждение от производителя медицинской техники на право проведения технической поддержки.";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"сервисными службами.".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