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58ef" w14:textId="abe5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работы с кадрами в Национальном бюро по 
противодействию коррупции (Антикоррупционной службе) Министерства по делам 
государственной службы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18 марта 2016 года № 61. Зарегистрирован в Министерстве юстиции Республики Казахстан 23 апреля 2016 года № 13621. Утратил силу приказом Председателя Агентства Республики Казахстан по делам государственной службы и противодействию коррупции от 7 октября 2016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делам государственной службы и противодействию коррупции от 07.10.2016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от 6 января 2011 года «О правоохранительной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адаптации молодых сотрудников и осуществления наставничества в антикоррупционной службе,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проведения ежегодного социологического мониторинга состояния морально-психологического климата в подразделениях антикоррупционной службы,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Методику проведения ежегодного социологического мониторинга состояния морально-психологического климата в подразделениях антикоррупционной службы,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Правила формирования кадрового резерва, требования к квалификации сотрудников, зачисляемых в кадровый резерв антикоррупционной службы,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Описание служебного удостоверения сотрудников антикоррупционной службы,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специальностей для удовлетворения потребностей в кадрах с учетом кадрового планирования в антикоррупционной службе,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руководящих должностей антикоррупционной службы, подлежащих ротации,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Правила проведения ротации руководящих должностей антикоррупционной службы,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Перечень должностей Национального бюро по противодействию коррупции (Антикоррупционной службы) Министерства по делам государственной службы Республики Казахстан и его территориальных органов, замещаемых на конкурсной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22 ноября 2014 года № 32 «Об утверждении Описания служебных удостоверений сотрудников Агентства Республики Казахстан по делам государственной службы и противодействию коррупции и Инструкции по их выдаче» (зарегистрированный в Реестре государственной регистрации нормативных правовых актов № 9932).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Национальному бюро по противодействию коррупции (Антикоррупционной службе) Министерства по делам государственной службы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«Әділет», а также в течение пяти рабочих дней со дня получения настоящего приказа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Национального бюро по противодействию коррупции (Антикоррупционной службы) Министерства по делам государственной службы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Национального бюро по противодействию коррупции (Антикоррупционной службы) Министерства по делам государственной службы Республики Казахстан Кожамжарова К.П.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Донаков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2016 года № 61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адаптации молодых сотрудников и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наставничества в антикоррупционной службе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адаптации молодых сотрудников и осуществления наставничества в антикоррупционной службе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правоохранительной службе» и определяют порядок адаптации молодых сотрудников и осуществления наставничества в антикоррупционной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молодые сотрудники – лица, впервые поступившие на правоохранительную службу и проходящие ее в течение одного года со дня поступления на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адаптация молодых сотрудников – процесс овладения молодым сотрудником профессиональными навыками, приобщения к организационной (корпоративной) культуре, формирования приверженности службе в антикоррупционной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наставник – сотрудник антикоррупционной службы, закрепляемый за молодым сотрудником, оказывающий ему практическую помощь в профессиональной подготовке и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совет наставников – постоянно действующий коллегиальный орган, координирующий деятельность наставников, призванный укреплять профессиональное ядро, преемственность в антикоррупционной службе.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 и задачи наставничества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наставничества является обеспечение преемственности в работе антикоррупционной службы, оказание помощи молодым сотрудникам в их профессиональной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наставничества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в адаптации молодых сотрудников к несению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у молодых сотрудников способности самостоятельно, своевременно и качественно выполнять возложенные на них задачи по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привитие молодым сотрудникам четкого соблюдения норм законодательства и 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153 «О мерах по дальнейшему совершенствованию этических норм и правил поведения государственных служащих Республики Казахстан».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осуществления наставничества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Наставничество устанавливается на период установленного для молодого сотрудника испытательного срока длительностью от трех до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наставничества не засчитываются периоды отсутствия сотрудника на службе по уважительным причинам.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Резерв наставников формируется из наиболее опытных сотрудников по решению Совета наставников, принимаемому на основании рекомендаций руководства антикоррупционной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закрепления наставника является положительное решение руководителя антикоррупционной службы на внесенное кадровой службой представление о закреплении наставника.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Закрепление сотрудника антикоррупционной службы в качестве наставника производится на основании приказа руководителя антикоррупционной службы не позднее пяти рабочих дней со дня назначения молодого сотрудника.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одним наставником закрепление более двух молодых сотрудников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Замена наставника производится приказом руководителя антикоррупционной службы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 или перевода на другую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на работе наставника более недели по уважительным причинам (отпуск, болезнь, служебная командировка);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письменного заявления наставника об отстранении его от наставничества в целом или в отношении конкретного молодого сотрудника (с указанием причин);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молодого сотрудника о замене наставника (возможно без указания причин).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срок осуществления наставничества не изменяется.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Период между освобождением наставника от наставничества и закреплением за молодым сотрудником нового наставника не превышает пяти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Наставник в течение трех рабочих дней после закрепления его наставником разрабатывает индивидуальный план адаптации и профессиональной подготовки молодого сотрудника (далее – План)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Наставник: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повседневный контроль за выполнением Плана адаптации и профессиональной подготовки молодого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помощь молодому сотруднику в овладении избранной профессией, разъясняет ему функциональные обязанности, показывает приемы и способы их качественного выполнения, выявляет и совместно анализирует и устраняет допущенные ошибки;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служит положительным примером для молодого сотрудника в эффективном осуществлении служебной деятельности, а также в самостоятельном решении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привлекает молодого сотрудника к активному участию в общественной жизни коллектива, агитирует к ведению здорового образа жизни, содействует развитию общекультурного и профессионального кругозора, прививает патриотизм;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изучает волевые, деловые и нравственные качества молодого сотрудника, его отношение к службе, коллективу, гражданам, а также его увлечения, наклонности, круг досугового 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помогает молодому сотруднику преодолевать трудности, укреплять морально-психологическую устойчивость при несении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своевременно принимает меры по недопущению нарушений дисциплины и законности молодых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 реже одного раза в месяц докладывает руководителю подразделения о процессе адаптации молодого сотрудника, о его достижениях, поведении, результатах его личного влияния на его 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вносит в случаях необходимости предложения руководителю структурного подразделения, в котором работает молодой сотрудник, о его поощрении, применении мер воспитательного и дисциплинарного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Молодой сотрудник: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исполняет данные ему поручения, осуществляет мероприятия, предусмотренные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прилагает усилия к повышению уровня своей профессиональной компетенции, развитию навыков и способностей, получению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активно участвует в общественной жизни коллектива;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перенимает у наставника эффективные формы и методы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следует рекомендациям наставника при выполнении должностных обязанностей.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Молодой сотрудник после окончания срока наставничества готовит отчет о выполнении индивидуального плана (далее - отчет)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Отчет молодого сотрудника с приложением необходимых документов представляется руководителю структурного подразделения, в котором он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завершению наставничества наставник готовит отзыв на молодого сотрудника (далее - отзыв)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Отзыв представляется руководителю структурного подразделения, в котором работает молодой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течение пяти рабочих дней со дня завершения наставничества, отчет и отзыв представляются совету наставников и в кадровую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Совет наставников заслушивает наставников и молодых сотрудников о проделанной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для их заслушивания приглашаются руководители структурных подразделений, в которых работают молодые сотрудники.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итогам заслушивания, совет наставников вносит руководителю антикоррупционной службы рекомендации о завершении срока адаптации, либо о его продлении.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Отзыв наставника, отчет молодого сотрудника с приложением других необходимых документов хранятся в личном деле молодого сотрудника и наставника.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Организация наставничества возлагается на кадровые службы антикоррупционной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Кадровые службы антикоррупционной службы изучают и обобщают опыт организации наставничества, вносят руководителю антикоррупционной службы предложения о совершенствовании работы по наставничеству.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адаптации молодых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сотрудников и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наставничества 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антикоррупционной службе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«СОГЛАСОВАНО»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лица,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 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Индивидуальный план адаптации и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подготовки молодого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Молодой сотрудник____________________________________________________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Структурное подразделение, должность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Наставник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(при его наличии), должность)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5825"/>
        <w:gridCol w:w="3345"/>
        <w:gridCol w:w="4012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(заданий)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Молодой сотрудник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 20__ года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адаптации молодых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сотрудников и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наставничества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антикоррупционной службе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 выполнении индивидуального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(при его наличии), молодого сотрудника,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структурного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наставничества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Наставник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наставничества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об исполнении мероприятий, предусмотренных индивидуальным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результатах, полученных в период наставничества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по улучшению работы наставника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отчету прилагается индивидуальный план адаптации и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подготовки молодого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Молодой сотрудник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 __ года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адаптации молодых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сотрудников и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наставничества 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антикоррупционной службе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  Отзыв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 молодого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(при его наличии), молодого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наставничества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молодого сотрудника: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535"/>
        <w:gridCol w:w="1925"/>
        <w:gridCol w:w="1655"/>
        <w:gridCol w:w="2442"/>
        <w:gridCol w:w="2713"/>
      </w:tblGrid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</w:tr>
      <w:tr>
        <w:trPr>
          <w:trHeight w:val="48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выполнения мероприятий, предусмотренных индивидуальным планом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полученных знаний и практических навыков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самостоятельно принимать решения, обобщать и анализировать информацию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готовности к самостоятельной работе по предполагаемой должности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по повышению профессионального уровня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Выводы и рекомендации по итогам наставничества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Наставник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 20__ года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 делам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2016 года № 61   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ежегодного социологического мониторинга</w:t>
      </w:r>
      <w:r>
        <w:br/>
      </w:r>
      <w:r>
        <w:rPr>
          <w:rFonts w:ascii="Times New Roman"/>
          <w:b/>
          <w:i w:val="false"/>
          <w:color w:val="000000"/>
        </w:rPr>
        <w:t>
состояния морально-психологического климата в подразделениях</w:t>
      </w:r>
      <w:r>
        <w:br/>
      </w:r>
      <w:r>
        <w:rPr>
          <w:rFonts w:ascii="Times New Roman"/>
          <w:b/>
          <w:i w:val="false"/>
          <w:color w:val="000000"/>
        </w:rPr>
        <w:t>
антикоррупционной службы 1. Общие положения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ежегодного социологического мониторинга состояния морально-психологического климата в подразделениях антикоррупционной службы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«О правоохранительной службе» и определяют порядок проведения ежегодного социологического мониторинга состояния морально-психологического климата в подразделениях антикоррупционной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профессиональная деятельность – род труда, следствие его дифференциации. Успех профессиональной деятельности предполагает владение ее операционной, организаторской, психологической и нравственной сторонами, а также обобщенными профессиональными знаниями и готовностью к реализации оптимальных способов выполнения трудовых заданий;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коллектив – группа объединенных общими целями и задачами людей, достигшая в процессе социально–цельной совместной деятельности высокого уровня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удовлетворенность – субъективная (позитивная) оценка окружающей действительности людей, условий жизни, личных отношений, достижений и эмоционального состояния человека после достижения собственной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профессиональное выгорание – совокупность негативных переживаний, связанных с работой, коллективом и всей организацией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ухудшение здоровья – снижение производительности труда и работоспособности сотрудника, его психологического состояния, утрата ценностных ориентаций в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опросник-анкета – группа опросников, предназначенных для измерения относительной ориентировки индивидуума в одномерном континууме установок, которые применяются преимущественно для социально-психологических и социологических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социально-психологический климат – качественная сторона межличностных отношений, совокупность психологических условий, способствующих или препятствующих продуктивной совместной деятельности и всестороннему развитию личности в группе;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мониторинг состояния социально-психологического климата – это комплексная система выявления, анализа и оценки социально-психологических явлений в коллективах подразделений антикоррупционной службы, в том числе прогнозирование и профилактика деструктивных взаимоотношений в подразделениях (далее - мониторинг);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социометрия – метод, позволяющий выявить наибольшие типичные межличностные коммуникации, основные групповые и индивидуальные социометрические индексы;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стиль руководства – индивидуально-типические особенности целостной, относительно устойчивой системы способов, методов, приемов воздействия руководителя на коллектив с целью эффективного и качественного выполнения управленческих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проводится в следующих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повышения эффективности деятельности сотрудников антикоррупционной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профилактики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эффективного использования профессионального и управленческого опыта сотрудников антикоррупционной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профессионального развития и совершенствования управленческих компетенций сотрудников антикоррупционной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повышения мотивации труда сотрудников, организации служебной деятельности, оптимизации процесса управления, повышения сплоченности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выявления проблемных подразделений, определения структуры формальных и неформальных отношений (в том числе, выявление неформальных лидеров);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разработки мероприятий по улучшению психологической атмосферы в подразделениях антикоррупционной службы.</w:t>
      </w:r>
    </w:p>
    <w:bookmarkEnd w:id="16"/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мониторинга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Кадровой службой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Бюро) и его территориальных органов на постоянной основе осуществляется мониторинг на предмет определения степени удовлетворенности трудом и оценки морально-психологического климата в коллективе.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проводится ежегодно кадровой службой в четвертом квартале календарного года, а также на основании запроса подразделения, проводящего служебное расследование с целью объективной оценки ситуации в подразделении (при аутоагрессивном проявлении, по жалобе сотрудника, в том числе анонимному обращению сотрудника, конфликтной ситуации, низкой эффективности труда, частых соматических заболеваниях личного состава, высокой текучести кадров) и других особых случаях по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Мониторинг проводится на добровольной основе, конфиденциально, при строгом соблюдении порядка проведения исследования, с предварительным разъяснением опрашиваемым лицам целей и анонимности исследования, на государственном либо на русском языках по желанию сотрудника, предпочтительно в первой половине дня, при этом длительность опроса составляет от двадцати до шестидесяти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Проведение мониторинга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постановка задачи и выбор предмета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инструментария;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и организация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подготовке к проведению исследования составляется перечень вопросов, которые вносятся в анкету (опросный лист), определяются способы контакта с опрашиваемыми и состав участников опроса (выборочная совокупность опрашиваемых), места проведения опроса, сроки проведения опроса;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 участников опроса определяется в зависимости от темы и задач опроса;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организационная работа (сбор личного состава);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сбор данных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контроль качества собранной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обработка полученных данных. Количественный и качественный анализ полученных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анализ и обобщение. Теоретическое осмысление. Подготовка справок и рекомендаций.</w:t>
      </w:r>
    </w:p>
    <w:bookmarkEnd w:id="18"/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проведения мониторинга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Первичная обработка информации, обобщение данных опроса, его анализ осуществляется кадровой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опроса оформляются произвольно в виде аналитической справки о проведенном исследовании, с выводами и рекомендациями.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опроса предоставляются руководству Бюро, его структурных подразделений, территориальных органов.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 делам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2016 года № 61  </w:t>
      </w:r>
    </w:p>
    <w:bookmarkEnd w:id="21"/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проведения ежегодного социологического мониторинга</w:t>
      </w:r>
      <w:r>
        <w:br/>
      </w:r>
      <w:r>
        <w:rPr>
          <w:rFonts w:ascii="Times New Roman"/>
          <w:b/>
          <w:i w:val="false"/>
          <w:color w:val="000000"/>
        </w:rPr>
        <w:t>
состояния морально-психологического климата в подразделениях</w:t>
      </w:r>
      <w:r>
        <w:br/>
      </w:r>
      <w:r>
        <w:rPr>
          <w:rFonts w:ascii="Times New Roman"/>
          <w:b/>
          <w:i w:val="false"/>
          <w:color w:val="000000"/>
        </w:rPr>
        <w:t>
антикоррупционной службы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проведения ежегодного социологического мониторинга состояния морально-психологического климата в подразделениях антикоррупционной службы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«О правоохранительной деятельности» и определяет методы проведения ежегодного социологического мониторинга на предмет оценки морально-психологического климата в подразделениях антикоррупционной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Ежегодный социологический мониторинг состояния морально-психологического климата в подразделениях антикоррупционной службы осуществляется следующими методами: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наблюдение;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интервьюирование;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социометрия.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Анкетирование – метод опроса, используемый для статистических представлений о состоянии морально-психологического климата в подразделении антикоррупционной службы, используемый с целью прогнозирования действий или событий.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Наблюдение – организованное, целенаправленное, фиксируемое восприятие психологических явлений в подразделении антикоррупционной службы с целью их изучения в определенных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Интервьюирование – метод, предполагающий личное общение с опрашиваемым, с целью получения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Социометрия – метод, позволяющий выявить наибольшие типичные межличностные коммуникации, основные групповые и индивидуальные социометрические индексы внутри подразделения антикоррупционной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Ежегодный план проведения анкетирования, наблюдения, интервьюирования и социометрии, а также бланки анкет для их проведения составляются и утверждаются кадровой службой Национального бюро по противодействию коррупции (Антикоррупционной службы) Министерства по делам государственной службы Республики Казахстан и его территориальных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Интерпретация результатов мониторинга основывается на субъективном мнении и отношении сотрудника к окружающей его на службе обстановке: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отношение к коллегам;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удовлетворенность трудовой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 стилю руководства;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групповым нормам и ценностям на основе личного восприятия и оценок, взаимного обмена мнениями.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Прямыми критериями удовлетворенности трудом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высокий и выше среднего уровни удовлетворенности профессиональной деятельностью; высокая и выше среднего степень согласованности мнений;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благоприятные взаимоотношения руководителей и подчиненных.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Косвенными критериями неудовлетворенности трудом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текучесть кадров, связанная с изменением мотивации профессиональной деятельности сотрудников, профессиональным выгоранием (в том числе – с редукцией личных достижений), с ухудшением здоровья, низкой оценкой удовлетворенности профессиональной деятельностью, отсутствием перспектив в работе, тяжелыми условиями труда, низким уровнем заработной платы, ухудшением социальной защищенности;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низкая эффективность служебной деятельности коллектива, низкий уровень профессиональной подготовки сотрудников, авторитарный стиль руководства коллективом, низкий уровень исполнительской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конфликтность и низкая толерантность сотрудников.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 делам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2016 года № 61   </w:t>
      </w:r>
    </w:p>
    <w:bookmarkEnd w:id="24"/>
    <w:bookmarkStart w:name="z7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формирования кадрового резерва, требования к</w:t>
      </w:r>
      <w:r>
        <w:br/>
      </w:r>
      <w:r>
        <w:rPr>
          <w:rFonts w:ascii="Times New Roman"/>
          <w:b/>
          <w:i w:val="false"/>
          <w:color w:val="000000"/>
        </w:rPr>
        <w:t>
квалификации сотрудников, зачисляемых в кадровый резерв</w:t>
      </w:r>
      <w:r>
        <w:br/>
      </w:r>
      <w:r>
        <w:rPr>
          <w:rFonts w:ascii="Times New Roman"/>
          <w:b/>
          <w:i w:val="false"/>
          <w:color w:val="000000"/>
        </w:rPr>
        <w:t>
антикоррупционной службы 1. Общие положения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кадрового резерва антикоррупционной службы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«О правоохранительной службе» (далее – Закон) и определяют порядок формирования кадрового резерва антикоррупционной службы.</w:t>
      </w:r>
    </w:p>
    <w:bookmarkEnd w:id="26"/>
    <w:bookmarkStart w:name="z8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Формирование кадрового резерва антикоррупционной службы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Кадровый резерв формируется на плановой основе в Национальном бюро по противодействию коррупции (Антикоррупционной службе) Министерства по делам государственной службы Республики Казахстан (далее – Бюро) и его территориальных органах с учетом качественного состава кадров, потребности в замещении вакантных руководящих должностей антикоррупционной службы, а также из расчета не менее двух кандидатур на каждую должность, подлежащую замещению.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Кадровый резерв формируется из сотрудников, которые по результатам аттестации рекомендуются к выдвижению на руководящие должности или на работу с большим объемом, а также из лиц, проявивших организаторские способности при исполнении служебных обязанностей либо при выполнении специальных заданий.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 пребывания сотрудников антикоррупционной службы в кадровом резерве не превышает трех лет. Лица, зачисленные в кадровый резерв, но не назначенные в период пребывания в кадровом резерве на планируемые для них должности, вправе зачисляться в кадровый резерв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Вакантная руководящая должность замещается лицом, состоящим в кадровом резерве антикоррупционной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сотрудника, состоящего в кадровом резерве, от предложенной должности, она замещается другим сотрудником по результатам аттестации или отбору кадров.</w:t>
      </w:r>
    </w:p>
    <w:bookmarkEnd w:id="28"/>
    <w:bookmarkStart w:name="z8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квалификации сотрудников, зачисляемых в</w:t>
      </w:r>
      <w:r>
        <w:br/>
      </w:r>
      <w:r>
        <w:rPr>
          <w:rFonts w:ascii="Times New Roman"/>
          <w:b/>
          <w:i w:val="false"/>
          <w:color w:val="000000"/>
        </w:rPr>
        <w:t>
кадровый резерв антикоррупционной службы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кандидатов для зачисления в кадровый резерв осуществляется на основе изучения и оценки личностных и профессиональных качеств сотрудников, результатов их служебной деятельности, а также решения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отборе кандидатов для зачисления в кадровый резерв учитывается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показатель конкурентоспособности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образования квалификационным требованиям,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27 января 2016 года № 17 «О некоторых вопросах организации отбора кандидатов в Национальное бюро по противодействию коррупции (Антикоррупционную службу) Министерства по делам государственной службы Республики Казахстан и его территориальные органы», предусмотренным к замещению предлагаемой должности (зарегистрирован в Реестре государственной регистрации нормативных правовых актов № 12951);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профессиональной подготовки и опыта работы по предлагаемому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состояние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профессиональной переподготовки и повышения квалификации.</w:t>
      </w:r>
    </w:p>
    <w:bookmarkEnd w:id="30"/>
    <w:bookmarkStart w:name="z8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Зачисление в кадровый резерв и исключение из кадрового</w:t>
      </w:r>
      <w:r>
        <w:br/>
      </w:r>
      <w:r>
        <w:rPr>
          <w:rFonts w:ascii="Times New Roman"/>
          <w:b/>
          <w:i w:val="false"/>
          <w:color w:val="000000"/>
        </w:rPr>
        <w:t>
резерва антикоррупционной службы</w:t>
      </w:r>
    </w:p>
    <w:bookmarkEnd w:id="31"/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качественного отбора и подготовки рекомендации о возможности зачисления кандидатов в кадровый резерв создается комиссия по зачислению в кадровый резерв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из председателя, членов и секретаря Комиссии, при этом общее количество ее членов составляет нечетное число, но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Материалы по кандидатам в кадровый резерв направляются в кадровые службы Бюро и его территориальных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кадровому резерву Бюро – руководителями структурных подразделений и территориальных органов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кадровому резерву территориальных органов – руководителями структурных подразделений данных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Материалы по кандидатам содержат сведения,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Кадровые службы проверяют представленные материалы на их полноту, соответствие кандидата для зачисления в кадровый резерв квалификационным требованиям, предусмотренным к замещению предлагаемой должности, и направляет их для рассмотрения на комиссию, в срок не менее чем за три календарных дня до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Зачисление лиц в кадровый резерв осуществляется путем включения их в список сотрудников антикоррупционной службы, зачисленных в кадровый резерв,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систематизация списков сотрудников, зачисленных в резерв, возлагается на кадровые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случаях наложения на сотрудника дисциплинарного взыскания за коррупционное правонарушение он исключается из кадрового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Исключение лиц из кадрового резерва осуществляется путем исключение их из списка сотрудников, зачисленных в кадровый резерв,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Кадровые службы письменно уведомляют сотрудника об исключении из кадрового резерва в трехдневный срок.</w:t>
      </w:r>
    </w:p>
    <w:bookmarkEnd w:id="32"/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кадрового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резерва, требования к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сотрудников, зачисляемых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кадровый резерв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антикоррупционной службы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 и подпись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утверждающего список)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   »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Список сотрудников антикоррупционной службы, зачисленных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кадровый резерв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2938"/>
        <w:gridCol w:w="2775"/>
        <w:gridCol w:w="2758"/>
        <w:gridCol w:w="2060"/>
        <w:gridCol w:w="1895"/>
      </w:tblGrid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класс, фамилия, имя, отчество (при его наличии), занимаемая должность, с какого времени в должности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рождения, образование (когда, что окончил), с какого времени в установленном квалификационном классе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какую категорию должности предполагается выдвинуть (категория и наименование должности)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зачисления в резерв, дата решения комиссии о зачислении в резерв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назначении на должность или об исключении из резерва и основание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 и отчество (при его наличии)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составившего список)</w:t>
      </w:r>
    </w:p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2016 года № 61  </w:t>
      </w:r>
    </w:p>
    <w:bookmarkEnd w:id="34"/>
    <w:bookmarkStart w:name="z9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служебного удостоверения сотрудников антикоррупционной</w:t>
      </w:r>
      <w:r>
        <w:br/>
      </w:r>
      <w:r>
        <w:rPr>
          <w:rFonts w:ascii="Times New Roman"/>
          <w:b/>
          <w:i w:val="false"/>
          <w:color w:val="000000"/>
        </w:rPr>
        <w:t>
службы</w:t>
      </w:r>
    </w:p>
    <w:bookmarkEnd w:id="35"/>
    <w:bookmarkStart w:name="z1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Описание служебного удостоверения сотрудников антикоррупционной службы (далее – Описание)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«О правоохранительной службе» и устанавливает описание служебного удостоверения сотрудников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Бюро) и его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Обложка служебного удостоверения сотрудников Бюро и его территориальных органов (далее – служебное удостоверение) изготавливается из кожи темно-красного цвета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Описанию. В развернутом виде служебное удостоверение имеет размер 6,5х19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лицевой стороне, по центру служебного удостоверения расположено изображение Государственного Герба Республики Казахстан золотистого цвета, ниже на служебных удостоверениях сотрудников антикоррупционной службы типографским шрифтом выполнена надпись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СЫБАЙЛАС ЖЕМҚОРЛЫҚҚА ҚАРСЫ ҚЫЗМЕТІ».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Левая и правая внутренняя часть служебного удостоверения выполнена в голубом цвете с изображением парящего орла под солнцем на фоне тангирной сетки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левой внутренней части служебного удостоверения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 на русском языке: «НАЦИОНАЛЬНОЕ БЮРО ПО ПРОТИВОДЕЙСТВИЮ КОРРУПЦИИ (АНТИКОРРУПЦИОННАЯ СЛУЖБА) МИНИСТЕРСТВА ПО ДЕЛАМ ГОСУДАРСТВЕННОЙ СЛУЖБЫ РЕСПУБЛИКИ КАЗАХСТАН», выполненная в черном цвете;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располагается непрерывный микротекст красного цвета «ҚАЗАҚСТАН РЕСПУБЛИКАСЫНЫҢ СЫБАЙЛАС ЖЕМҚОРЛЫҚҚА ҚАРСЫ ҚЫЗМЕТІ» образующий непрерывную полосу;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левой части изображен Государственный герб Республики Казахстан, выполненный в соответствии с государственным стандартом Республики Казахстан, под которым расположена надпись «ҚАЗАҚСТАН» на государственном языке, выполненная в черном цвете и указан номер бланка служебного удостоверения в черном цвете;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левой части размещена надпись, выполненная красным цветом «УДОСТОВЕРЕНИЕ № __ », под которой черным цветом указывается квалификационный класс, имя, отчество (при его наличии), фамилия и занимаемая должность сотрудника на русском языке. Номер служебного удостоверения печатается черным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левой части служебного удостоверения сотрудников размещается надпись на русском языке: «РАЗРЕШЕНО ХРАНЕНИЕ И НОШЕНИЕ ОГНЕСТРЕЛЬНОГО ОРУЖИЯ», выполненная в графической рамке красным цветом;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указывается срок действия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правой части служебного удостоверения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 на государственном языке: «ҚАЗАҚСТАН РЕСПУБЛИКАСЫ МЕМЛЕКЕТТІК ҚЫЗМЕТ ІСТЕРІ МИНИСТРЛІГІНІҢ СЫБАЙЛАС ЖЕМҚОРЛЫҚҚА ҚАРСЫ ІС-ҚИМЫЛ ҰЛТТЫҚ БЮРОСЫ (СЫБАЙЛАС ЖЕМҚОРЛЫҚҚА ҚАРСЫ ҚЫЗМЕТІ)», выполненная в черном цвете, ниже которой расположен непрерывный микротекст красного цвета «ҚАЗАҚСТАН РЕСПУБЛИКАСЫНЫҢ СЫБАЙЛАС ЖЕМҚОРЛЫҚҚА ҚАРСЫ ҚЫЗМЕТІ» образующий непрерывную полосу.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служебном удостоверении сотрудника территориального органа Бюро под микротекстом размещается наименование соответствующего территориального органа в черном цвете;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левом углу размещается цветная фотография (анфас) сотрудника размером 3х4 см. Сотрудник фотографируется в деловом стиле одежды на белом фоне без головного убора;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размещена надпись «№ __ КУӘЛІК», выполненная красным цветом, под которой указывается квалификационный класс, фамилия, имя, отчество (при его наличии) и занимаемая должность сотрудника на государственном языке. Номер служебного удостоверения печатается черным цветом;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правой части размещается надпись на государственном языке: «ОҚ ДӘРІМЕН АТЫЛАТЫН ҚАРУДЫ САҚТАУҒА ЖӘНЕ АЛЫП ЖҮРУГЕ РҰҚСАТ ЕТІЛГЕН» выполненная в графической рамке красным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сотрудников Бюро и руководителей территориальных органов Бюро подписывается Председателем Бюро и заверяются гербовой печатью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удостоверения сотрудников территориальных органов Бюро подписываются его руководителями и заверяются гербовой печатью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Служебное удостоверение без соответствующего оформления, с истекшим сроком хранения, помарками или подчистками считается недействительным.</w:t>
      </w:r>
    </w:p>
    <w:bookmarkEnd w:id="36"/>
    <w:bookmarkStart w:name="z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Описанию служебного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сотрудников антикоррупционной службы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Образец служебного удостоверения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антикоррупционной службы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868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7884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2016 года № 61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Перечень специальностей для удовлетворения потребностей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кадрах с учетом кадрового планирования в антикоррупционной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службе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11819"/>
      </w:tblGrid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</w:tr>
    </w:tbl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2016 года № 61  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антикоррупционной службы,</w:t>
      </w:r>
      <w:r>
        <w:br/>
      </w:r>
      <w:r>
        <w:rPr>
          <w:rFonts w:ascii="Times New Roman"/>
          <w:b/>
          <w:i w:val="false"/>
          <w:color w:val="000000"/>
        </w:rPr>
        <w:t>
подлежащих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Центральный аппарат Национального бюро 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(Антикоррупционной службы) Министерства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Республики Казахстан (далее – Бюро)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Заместитель руководителя Департамента Бюро;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Территориальные органы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территориального органа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территориального органа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территориального органа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территориального органа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самостоятельного отдела (оперативно-следственных подразделений) территориального органа Бюро.</w:t>
      </w:r>
    </w:p>
    <w:bookmarkStart w:name="z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 делам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2016 года № 61   </w:t>
      </w:r>
    </w:p>
    <w:bookmarkEnd w:id="40"/>
    <w:bookmarkStart w:name="z11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ротации руководящих должностей</w:t>
      </w:r>
      <w:r>
        <w:br/>
      </w:r>
      <w:r>
        <w:rPr>
          <w:rFonts w:ascii="Times New Roman"/>
          <w:b/>
          <w:i w:val="false"/>
          <w:color w:val="000000"/>
        </w:rPr>
        <w:t>
антикоррупционной службы</w:t>
      </w:r>
    </w:p>
    <w:bookmarkEnd w:id="41"/>
    <w:bookmarkStart w:name="z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ротации руководящих должностей антикоррупционной службы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правоохранительной службе» и определяют порядок проведения ротации руководящих должностей антикоррупционной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Ротация проводится в следующих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повышения эффективности деятельности антикоррупционной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профилактики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эффективного использования профессионального и управленческого опыта руководителей антикоррупционной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профессионального развития и совершенствования управленческих компетенций руководителей антикоррупционной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Ротация производится по одной из следующих схем: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межуровневая («центр-регион», «регион-центр»);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межрегиональная («регион-регион»);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межсекторальная («центр-центр»).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Ротация руководителей антикоррупционной службы в другую местность допускается с письменного согласия сотрудника, а в интересах службы – независимо от срока пребывания на должности и без согласия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Ротации, связанной с переездом в другую местность, не подлежат должностные лица, имеющие (являющиеся опекунами) детей-инвалидов, в том числе усыновленных (удочеренных), или на иждивении которых находятся престарелые родители либо члены семьи, постоянно проживающие с ними и имеющие инвалидность 1 и 2 группы. Указанные обстоятельства должны быть документально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Ежегодно до 30 января кадровая служба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Бюро) формирует список руководителей антикоррупционной службы, подлежащих ротации (далее – список) в текущем году,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формирования списка руководители структурных подразделений Бюро и его территориальных органов ежегодно до 15 января направляют в кадровую службу Бюро следующие сведения о находящихся у них в подчинении руководителях антикоррупционной службы, подлежащих ротации: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ротируемого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занимая должность и дата назначения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планируемые даты и должности для ротации;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письменное согласие в произвольной форме руководителя антикоррупционной службы, подлежащего ротации;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сведения, указывающие на необходимость ротации в целях,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или невозможность осуществить ротацию в связи с обстоятельствами, изложенными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Ротация руководителей антикоррупционной службы осуществляется на плановой основе по решению Председателя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если должность, на которую ротируется руководитель антикоррупционной службы, не освобождена к моменту проведения ротации, то руководитель антикоррупционной службы продолжает работу на занимаемой должности до освобождения указанной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наличии у руководителя антикоррупционной службы неснятого дисциплинарного взыскания ротация на вышестоящую должность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Учет и мониторинг ротации руководителей антикоррупционной службы ведется кадровой службой Бюро.</w:t>
      </w:r>
    </w:p>
    <w:bookmarkEnd w:id="42"/>
    <w:bookmarkStart w:name="z1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ротации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руководящих должностей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антикоррупционной службы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Национального бюро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противодействию коррупции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(Антикоррупционной службы)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   »      20  года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Список руководителей антикоррупционной службы,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ротации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832"/>
        <w:gridCol w:w="2164"/>
        <w:gridCol w:w="2408"/>
        <w:gridCol w:w="2564"/>
        <w:gridCol w:w="2564"/>
        <w:gridCol w:w="1878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назначения на занимаемую должность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для ротации должность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ротации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2016 года № 61    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
коррупции (Антикоррупционной службы) Министерства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 Республики Казахстан и его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органов, замещаемых на конкурсной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Центральный аппарат Национального бюро 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(Антикоррупционной службы) Министерства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Республики Казахстан (далее – Бюро)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Председателя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Офицер по особым поручениям;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самостоятельного Управления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самостоятельного Управления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Департамента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Департамента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Следователь (офицер) по особо важным делам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следователь (офицер)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Следователь (офицер) Бюро;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Территориальные органы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территориального органа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территориального органа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территориального органа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территориального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самостоятельного отдела территориального органа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управления территориального органа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Следователь (офицер) по особо важным делам территориального органа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следователь (офицер) территориального органа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Следователь (офицер) территориального органа Бюро.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