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f6c00" w14:textId="b8f6c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приказы Министерства финансов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18 марта 2016 года № 139. Зарегистрирован в Министерстве юстиции Республики Казахстан 25 апреля 2016 года № 13622.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43-1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"О нормативных правовых актах"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Перечень приказов Министерства финансов Республики Казахстан, в которые вносятся изменения,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государственных доходов Министерства финансов Республики Казахстан (Ергожин Д.Е.)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его направление на официальное опубликование в средствах массовой информации и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пяти рабочих дней со дня получения настоящего приказа от Министерства юстиции Республики Казахстан его направление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 для размещения в Эталонном контрольном банке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финансов Республики Казахстан.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590"/>
        <w:gridCol w:w="8710"/>
      </w:tblGrid>
      <w:tr>
        <w:trPr>
          <w:trHeight w:val="30" w:hRule="atLeast"/>
        </w:trPr>
        <w:tc>
          <w:tcPr>
            <w:tcW w:w="35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87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Султанов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марта 2016 года № 139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приказов Министерства финансов Республики Казахстан,</w:t>
      </w:r>
      <w:r>
        <w:br/>
      </w:r>
      <w:r>
        <w:rPr>
          <w:rFonts w:ascii="Times New Roman"/>
          <w:b/>
          <w:i w:val="false"/>
          <w:color w:val="000000"/>
        </w:rPr>
        <w:t>в которые вносятся изменения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1. Утратил силу приказом Министра финансов РК от 29.01.2018 </w:t>
      </w:r>
      <w:r>
        <w:rPr>
          <w:rFonts w:ascii="Times New Roman"/>
          <w:b w:val="false"/>
          <w:i w:val="false"/>
          <w:color w:val="ff0000"/>
          <w:sz w:val="28"/>
        </w:rPr>
        <w:t>№ 77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2. Утратил силу приказом Министра финансов РК от 19.02.2018 </w:t>
      </w:r>
      <w:r>
        <w:rPr>
          <w:rFonts w:ascii="Times New Roman"/>
          <w:b w:val="false"/>
          <w:i w:val="false"/>
          <w:color w:val="ff0000"/>
          <w:sz w:val="28"/>
        </w:rPr>
        <w:t>№ 228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3. Утратил силу приказом Министра финансов РК от 01.02.2018 </w:t>
      </w:r>
      <w:r>
        <w:rPr>
          <w:rFonts w:ascii="Times New Roman"/>
          <w:b w:val="false"/>
          <w:i w:val="false"/>
          <w:color w:val="ff0000"/>
          <w:sz w:val="28"/>
        </w:rPr>
        <w:t>№ 110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4. Утратил силу приказом Министра финансов РК от 15.03.2018 </w:t>
      </w:r>
      <w:r>
        <w:rPr>
          <w:rFonts w:ascii="Times New Roman"/>
          <w:b w:val="false"/>
          <w:i w:val="false"/>
          <w:color w:val="ff0000"/>
          <w:sz w:val="28"/>
        </w:rPr>
        <w:t>№ 374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5. Утратил силу приказом Министра финансов РК от 12.10.2018 </w:t>
      </w:r>
      <w:r>
        <w:rPr>
          <w:rFonts w:ascii="Times New Roman"/>
          <w:b w:val="false"/>
          <w:i w:val="false"/>
          <w:color w:val="ff0000"/>
          <w:sz w:val="28"/>
        </w:rPr>
        <w:t>№ 994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6. Утратил силу приказом Министра финансов РК от 09.02.2018 </w:t>
      </w:r>
      <w:r>
        <w:rPr>
          <w:rFonts w:ascii="Times New Roman"/>
          <w:b w:val="false"/>
          <w:i w:val="false"/>
          <w:color w:val="ff0000"/>
          <w:sz w:val="28"/>
        </w:rPr>
        <w:t>№ 153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5"/>
    <w:bookmarkStart w:name="z4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19 мая 2011 года № 256 "Об утверждении формы уведомления об устранении правонарушений в области оборота биотоплива" (зарегистрирован в Реестре государственной регистрации нормативных правовых актов под № 6988, опубликован в Собрании актов центральных исполнительных и иных центральных государственных органов Республики Казахстан № 6, 2011 года)):</w:t>
      </w:r>
    </w:p>
    <w:bookmarkEnd w:id="6"/>
    <w:bookmarkStart w:name="z4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форму уведомления об устранении правонарушений в области оборота биотоплива, утвержденную указанным приказом,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Перечню.</w:t>
      </w:r>
    </w:p>
    <w:bookmarkEnd w:id="7"/>
    <w:bookmarkStart w:name="z4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19 сентября 2011 года № 479 "Об утверждении формы уведомления об устранении нарушений в области оборота нефтепродуктов" (зарегистрирован в Реестре государственной регистрации нормативных правовых актов под № 7200, опубликован в газете "Юридическая газета" от 13 октября 2011 года № 149 (2139)):</w:t>
      </w:r>
    </w:p>
    <w:bookmarkEnd w:id="8"/>
    <w:bookmarkStart w:name="z4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форму уведомления об устранении нарушений в области оборота нефтепродуктов, утвержденную указанным приказом,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Перечню.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9. Утратил силу приказом Министра финансов РК от 01.02.2018 </w:t>
      </w:r>
      <w:r>
        <w:rPr>
          <w:rFonts w:ascii="Times New Roman"/>
          <w:b w:val="false"/>
          <w:i w:val="false"/>
          <w:color w:val="000000"/>
          <w:sz w:val="28"/>
        </w:rPr>
        <w:t>№ 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10. Утратил силу приказом Первого заместителя Премьер-Министра РК – Министра финансов РК от 01.04.2020 </w:t>
      </w:r>
      <w:r>
        <w:rPr>
          <w:rFonts w:ascii="Times New Roman"/>
          <w:b w:val="false"/>
          <w:i w:val="false"/>
          <w:color w:val="000000"/>
          <w:sz w:val="28"/>
        </w:rPr>
        <w:t>№ 343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приказов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 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 изменения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августа 2010 года № 391</w:t>
            </w:r>
          </w:p>
        </w:tc>
      </w:tr>
    </w:tbl>
    <w:bookmarkStart w:name="z54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привлечения эксперта (специалиста), не являющегося должностным</w:t>
      </w:r>
      <w:r>
        <w:br/>
      </w:r>
      <w:r>
        <w:rPr>
          <w:rFonts w:ascii="Times New Roman"/>
          <w:b/>
          <w:i w:val="false"/>
          <w:color w:val="000000"/>
        </w:rPr>
        <w:t>лицом органов государственных доходов, для проведения</w:t>
      </w:r>
      <w:r>
        <w:br/>
      </w:r>
      <w:r>
        <w:rPr>
          <w:rFonts w:ascii="Times New Roman"/>
          <w:b/>
          <w:i w:val="false"/>
          <w:color w:val="000000"/>
        </w:rPr>
        <w:t>таможенных экспертиз</w:t>
      </w:r>
    </w:p>
    <w:bookmarkEnd w:id="10"/>
    <w:bookmarkStart w:name="z5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определяют порядок привлечения эксперта (специалиста), не являющегося должностным лицом органов государственных доходов, для проведения таможенной экспертизы, и разработаны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229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30 июня 2010 года "О таможенном деле в Республике Казахстан".</w:t>
      </w:r>
    </w:p>
    <w:bookmarkEnd w:id="11"/>
    <w:bookmarkStart w:name="z5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понятия:</w:t>
      </w:r>
    </w:p>
    <w:bookmarkEnd w:id="12"/>
    <w:bookmarkStart w:name="z5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организация, уполномоченная на проведение таможенной экспертизы, не являющаяся органом государственных доходов – организация, проводящая экспертизы товаров для таможенных целей (далее – уполномоченная организация);</w:t>
      </w:r>
    </w:p>
    <w:bookmarkEnd w:id="13"/>
    <w:bookmarkStart w:name="z5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эксперт (специалист), не являющийся должностным лицом органов государственных доходов – специалист уполномоченной организации, обладающий специальными и (или) научными познаниями для дачи заключения эксперта (далее – эксперт);</w:t>
      </w:r>
    </w:p>
    <w:bookmarkEnd w:id="14"/>
    <w:bookmarkStart w:name="z5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заключение эксперта – документ, содержащий результаты проведенного исследования и выводы таможенной экспертизы в виде ответов на поставленные вопросы, проведенных с использованием специальных и (или) научных познаний.</w:t>
      </w:r>
    </w:p>
    <w:bookmarkEnd w:id="15"/>
    <w:bookmarkStart w:name="z6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Правила применяются для организации экспертной деятельности в целях получения независимого, профессионального мнения в области исследования товаров в таможенных целях.</w:t>
      </w:r>
    </w:p>
    <w:bookmarkEnd w:id="16"/>
    <w:bookmarkStart w:name="z6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Основными задачами проведения таможенной экспертизы в уполномоченных организациях являются: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всестороннего, полного и комплексного анализа представленных материалов, документов, проб и образцов товаров, с целью выражения профессионального мнения по предмету таможенной экспертизы;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представление объективного, независимого экспертного заключения.</w:t>
      </w:r>
    </w:p>
    <w:bookmarkStart w:name="z6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Орган государственных доходов назначает таможенную экспертизу в уполномоченные организации, только в случае невозможности проведения такой экспертизы таможенными экспертами. В случае невозможности проведения таможенной экспертизы, орган государственных доходов, уполномоченный на проведение таможенной экспертизы в письменной форме уведомляет об этом органов государственных доходов, назначивший таможенную экспертизу, в срок не позднее одного рабочего дня со дня получения материалов для проведения таможенной экспертизы.</w:t>
      </w:r>
    </w:p>
    <w:bookmarkEnd w:id="18"/>
    <w:bookmarkStart w:name="z6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Орган государственных доходов, назначивший таможенную экспертизу, заключает договор с уполномоченной организацией на проведение таможенной экспертизы или экспертом, в котором устанавливаются условия проведения таможенной экспертизы.</w:t>
      </w:r>
    </w:p>
    <w:bookmarkEnd w:id="19"/>
    <w:bookmarkStart w:name="z6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Расходы на проведение таможенной экспертизы возмещаются за счет бюджетных средств органа государственных доходов, назначившего таможенную экспертизу.</w:t>
      </w:r>
    </w:p>
    <w:bookmarkEnd w:id="20"/>
    <w:bookmarkStart w:name="z6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Эксперт предоставляет в орган государственных доходов, назначивший таможенную экспертизу документы, подтверждающие наличие специальных и (или) научных познаний для дачи заключения эксперта.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 изменения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августа 2010 года № 392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Start w:name="z67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Заключение таможенного эксперта (эксперта)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организации, проводящей таможенную экспертизу)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(место проведения)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_____                                        "__" __________ 20__г.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Основание для проведения таможенной экспертизы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(решение органа государственных доходов о назначении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таможенной экспертизы №, 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Таможенный эксперт (эксперт):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 (если оно указано в документе, удостоверяющем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личность) квалификация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Таможенный эксперт (эксперт) предупрежден об ответственности 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дачу заведомо ложного заключения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659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Кодекса Республики Казахстан от 5 июля 2014 года "Об административных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правонарушениях" и </w:t>
      </w:r>
      <w:r>
        <w:rPr>
          <w:rFonts w:ascii="Times New Roman"/>
          <w:b w:val="false"/>
          <w:i w:val="false"/>
          <w:color w:val="000000"/>
          <w:sz w:val="28"/>
        </w:rPr>
        <w:t>статьей 420</w:t>
      </w:r>
      <w:r>
        <w:rPr>
          <w:rFonts w:ascii="Times New Roman"/>
          <w:b w:val="false"/>
          <w:i w:val="false"/>
          <w:color w:val="000000"/>
          <w:sz w:val="28"/>
        </w:rPr>
        <w:t xml:space="preserve"> Уголовного кодекса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Казахстан от 3 июля 2014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 таможенного эксперта (эксперта), заверенная печатью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организации, проводившей таможенную экспертизу)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Отправитель товара: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Получатель товара:___________________________________________________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товара:_________________________________________________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Вопросы, поставленные перед таможенным экспертом (экспертом)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Представленные документы, материалы, пробы и образцы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Исследование_________________________________________________________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(примененные методы исследования, использованные приборы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оборудование, содержание и оценка результатов исследования)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Выводы_______________________________________________________________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Таможенный эксперт (эксперт) ____________________________________М.П.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(Ф.И.О. (если оно указано в документе, удостоверяющем личность)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подпись, заверенная оттиском печати организации, проводящей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таможенную экспертизу)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(отдела органа государственных доходов или организации,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проводящей таможенную экспертизу, Ф.И.О. (если оно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указано в документе, удостоверяющем личность) подпись)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 изменения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августа 2010 года № 392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Start w:name="z6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Решение</w:t>
      </w:r>
      <w:r>
        <w:br/>
      </w:r>
      <w:r>
        <w:rPr>
          <w:rFonts w:ascii="Times New Roman"/>
          <w:b/>
          <w:i w:val="false"/>
          <w:color w:val="000000"/>
        </w:rPr>
        <w:t>органа государственных доходов о назначении</w:t>
      </w:r>
      <w:r>
        <w:br/>
      </w:r>
      <w:r>
        <w:rPr>
          <w:rFonts w:ascii="Times New Roman"/>
          <w:b/>
          <w:i w:val="false"/>
          <w:color w:val="000000"/>
        </w:rPr>
        <w:t>таможенной экспертизы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______                                     от "__" ________ 20___г.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органа государственных доходов, назначившего таможенную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экспертизу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Основания для проведения таможенной экспертизы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227 Кодекса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Казахстан от 30 июня 2010 года "О таможенном деле в Республике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Казахстан" РЕШИЛ: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назначить таможенную экспертизу_____________________________________;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(первичная, повторная или дополнительная)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уполномочить ее проведение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(Ф.И.О. (если оно указано в документе, удостоверяющем личность)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таможенного эксперта (эксперта) или наименование организации,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уполномоченной на проведение таможенной экспертизы) предупредить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таможенного эксперта (эксперта) об ответственности за дачу заведомо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ложного заключения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659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Казахстан от 5 июля 2014 года "Об административных правонарушениях"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статьей 420</w:t>
      </w:r>
      <w:r>
        <w:rPr>
          <w:rFonts w:ascii="Times New Roman"/>
          <w:b w:val="false"/>
          <w:i w:val="false"/>
          <w:color w:val="000000"/>
          <w:sz w:val="28"/>
        </w:rPr>
        <w:t xml:space="preserve"> Уголовного кодекса Республики Казахстан от 3 июля 2014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поставить вопросы на разрешение таможенной экспертизы: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товара__________________________________________________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материалов и документов, представленных таможенному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эксперту (эксперту)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(товаросопроводительные документы)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Пробы, образцы товаров, их количество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органа государственных доходов, назначившего таможенную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экспертизу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органа государственных доходов) (подпись) (фамилия,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имя, отчество (если оно указано в документе, удостоверяющем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личность))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 изменения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августа 2010 года № 415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утратило силу приказом Министра финансов РК от 01.02.2018 </w:t>
      </w:r>
      <w:r>
        <w:rPr>
          <w:rFonts w:ascii="Times New Roman"/>
          <w:b w:val="false"/>
          <w:i w:val="false"/>
          <w:color w:val="ff0000"/>
          <w:sz w:val="28"/>
        </w:rPr>
        <w:t>№ 110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 изменения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применения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к изготовлению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 идентификации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Лицевая сторона сейф–пакета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6870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87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Оборотная сторона сейф–пакета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Внимание!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328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30 июня 2010 года "О таможенном деле в Республике Казахстан" при недоставке товаров и документов на них в таможенный орган назначения перевозчик несет ответственность в соответствии с административным и уголовным законодательством Республики Казахстан или законодательства государства-члена Евразийского экономического союза, таможенным органом которого товары помещены под таможенную процедуру таможенного транзита. </w:t>
      </w:r>
      <w:r>
        <w:rPr>
          <w:rFonts w:ascii="Times New Roman"/>
          <w:b w:val="false"/>
          <w:i w:val="false"/>
          <w:color w:val="000000"/>
          <w:sz w:val="28"/>
        </w:rPr>
        <w:t>Статьей 528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5 июля 2014 года "Об административных правонарушениях" определена ответственность лица перед государственными органами: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Выдача без разрешения органа государственных доходов Республики Казахстан, утрата или недоставление в орган государственных доходов Республики Казахстан товаров, транспортных средств и документов на них, находящихся под таможенным контролем,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влекут штраф в размере сорока месячных расчетных показателей с конфискацией товаров и транспортных средств, являющихся непосредственными предметами совершения административного правонарушения.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Недоставление принятых для вручения органу государственных доходов таможенных или иных документов на товары и транспортные средства, находящиеся под таможенным контролем, –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влекут штраф в размере двадцати месячных расчетных показателей.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Несоблюдение установленного органом государственных доходов или таможенным органом государства-члена Евразийского экономического союза срока доставки товаров, транспортных средств и документов на них –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влечет штраф в размере двадцати месячных расчетных показателей.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Статьей 234</w:t>
      </w:r>
      <w:r>
        <w:rPr>
          <w:rFonts w:ascii="Times New Roman"/>
          <w:b w:val="false"/>
          <w:i w:val="false"/>
          <w:color w:val="000000"/>
          <w:sz w:val="28"/>
        </w:rPr>
        <w:t xml:space="preserve"> Уголовного кодекса Республики Казахстан от 3 июля 2014 года (Экономическая контрабанда) определено, что: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Перемещение в крупном размере через таможенную границу Таможенного союза товаров или иных предметов, в том числе запрещенных или ограниченных к перемещению через таможенную границу товаров, вещей и ценностей, в отношении которых установлены специальные правила перемещения через таможенную границу, за исключением указанных в статье 286 настоящего Кодекса, совершенное помимо или с сокрытием от таможенного контроля либо с обманным использованием документов или средств таможенной идентификации, либо сопряженное с недекларированием или недостоверным декларированием, –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наказывается штрафом в размере до пятисот месячных расчетных показателей либо исправительными работами в том же размере, либо привлечением к общественным работам на срок до трехсот часов, либо арестом на срок до девяноста суток, с конфискацией имущества.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То же деяние, совершенное: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неоднократно;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лицом с использованием своего служебного положения;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 применением насилия к лицу, осуществляющему пограничный или таможенный контроль;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особо крупном размере;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группой лиц по предварительному сговору, –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наказывается штрафом в размере до трех тысяч месячных расчетных показателей либо исправительными работами в том же размере, либо ограничением свободы на срок до трех лет, либо лишением свободы на тот же срок, с конфискацией имущества.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Деяния, предусмотренные частями первой или второй настоящей статьи, совершенные: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лицом, уполномоченным на выполнение государственных функций, либо приравненным к нему лицом, либо должностным лицом, либо лицом, занимающим ответственную государственную должность, если они сопряжены с использованием им своего служебного положения;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преступной группой, –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наказываются лишением свободы на срок от трех до восьми лет с конфискацией имущества, а в случаях, предусмотренных пунктом 1), с пожизненным лишением права занимать определенные должности или заниматься определенной деятельностью.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Рекомендация государственным органам!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необходимости задержания данного транспортного средства, принимая во внимание, что его перемещение находится под контролем центра оперативного управления Комитет государственных доходов Министерства финансов Республики Казахстан и обеспечено электронными пломбами автоматизированной системы контроля доставки товаров содержащими информацию, рекомендуем доставлять транспортные средства и сопроводительные документы без вскрытия упаковки в ближайший орган государственных доходов Республики Казахстан, оснащенный системой считывания информации с электронных пломб автоматизированной системы контроля доставки товаров, после чего коллегиально, в присутствии работника органа государственных доходов вскрыть упаковку товаросопроводительных документов и составит протокол по форме, установленной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№ 260 от 20 мая 2010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 изменения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апреля 2011 года № 232</w:t>
            </w:r>
          </w:p>
        </w:tc>
      </w:tr>
    </w:tbl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2171700" cy="2159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71700" cy="215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РЕГИСТРАЦИОННОЕ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СВИДЕТЕЛЬСТВО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РЕГИСТРАЦИИ НЕРЕЗИДЕНТА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КАЧЕСТВЕ НАЛОГОПЛАТЕЛЬЩИКА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выдачи "__"________ 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МП                               Руководитель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_________________ органа государственных доходов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Серия 00000                 № 0000000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 изменения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мая 2011 года № 256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Start w:name="z76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Уведомление</w:t>
      </w:r>
      <w:r>
        <w:br/>
      </w:r>
      <w:r>
        <w:rPr>
          <w:rFonts w:ascii="Times New Roman"/>
          <w:b/>
          <w:i w:val="false"/>
          <w:color w:val="000000"/>
        </w:rPr>
        <w:t>об устранении правонарушений в области оборота биотоплива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"__" ________ 20__ года                                        № 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органа государственных доходов)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ноября 2010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года "О государственном регулировании производства и оборота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биотоплива", уведомляет Вас__________________________________________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(Ф.И.О (если оно указано в документе, удостоверяющем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личность) или наименование налогоплательщика)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БИН (ИИН)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(подлежит заполнению 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допущенных нарушениях, выявленных "__" ______ 20__ года, в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оборота биотоплива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(суть нарушения)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неисполнения настоящего уведомления в течение 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рабочих дней со дня, следующего за днем его вручения, по Вашим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банковским счетам будут приостановлены расходные операции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истечении 5 рабочих дней после указанного срока.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686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Налогового кодекса в случае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несогласия с вышеуказанным уведомлением Налогоплательщик или 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представитель имеют право обжаловать действия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(бездействие) должностных лиц органов государственных доходов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вышестоящему органу государственных доходов или в суд.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с описанием выявленных нарушений на ____ листе (-ах).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(заместитель Руководителя)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органа государственных доходов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                    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(Ф.И.О (если указано в документе,                       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удостоверяющем личность)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получил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(Ф.И.О (если оно указано в документе, удостоверяющем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личность) налогоплательщика, подпись, 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вручено налогоплательщику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(Ф.И.О (если оно указано в документе, удостоверяющем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личность) должностного лица органа государственных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доходов, подпись, 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отправлено налогоплательщику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(подтверждающий документ о факте отправки и получения)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 изменения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сентября 2011 года № 479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Start w:name="z78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Уведомление</w:t>
      </w:r>
      <w:r>
        <w:br/>
      </w:r>
      <w:r>
        <w:rPr>
          <w:rFonts w:ascii="Times New Roman"/>
          <w:b/>
          <w:i w:val="false"/>
          <w:color w:val="000000"/>
        </w:rPr>
        <w:t>об устранении нарушений в области оборота нефтепродуктов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"__" ________ 20__ года                                       № 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органа государственных доходов)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20 июля 2011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года "О государственном регулировании производства и оборота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отдельных видов нефтепродуктов" уведомляет Вас_______________________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(Ф.И.О (если оно указано в документе, удостоверяющем личность)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или наименование налогоплательщика (налогового агента))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ИИН/БИН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(подлежит обязательному заполнению с 1 января 2012 года)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допущенных нарушениях, выявленных "__" _______ 20__ года,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результатам камерального контроля в области оборота нефтепродуктов,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(суть нарушения)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неисполнения настоящего уведомления в течение 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календарных дней со дня, следующего за днем его вручения, Вам будут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предъявлены меры административного взыскания в соответствии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Кодексом Республики Казахстан об административных правонарушениях.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686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Налогового кодекса в случае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несогласия с вышеуказанным уведомлением Налогоплательщик или 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представитель имеют право обжаловать действия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(бездействие) должностных лиц органов государственных доходов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вышестоящему органу государственных доходов или в суд.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с описанием выявленных нарушений на ___ листе (-ах).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(заместитель Руководителя)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органа государственных доходов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                                 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(Ф.И.О (если оно указано в документе,                   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удостоверяющем личность)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получил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(Ф.И.О (если оно указано в документе,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удостоверяющем личность) налогоплательщика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(налогового агента), подпись, 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вручено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налогоплательщику (налоговому агенту)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Ф.И.О (если оно указано в документе,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удостоверяющем личность) или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наименование налогоплательщика: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            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(Ф.И.О (если оно указано в документе,                подпись, дата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удостоверяющем личность) должностного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 органа государственных доходов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отправлено налогоплательщику      Адрес: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(налоговому агенту)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(документ, подтверждающий факт отправки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(или) получения)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