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3799" w14:textId="8a73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Министра финансов Республики Казахстан от 26 февраля 2016 года № 87. Зарегистрирован в Министерстве юстиции Республики Казахстан 29 апреля 2016 года № 13666</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 (далее - Правила):</w:t>
      </w:r>
      <w:r>
        <w:br/>
      </w:r>
      <w:r>
        <w:rPr>
          <w:rFonts w:ascii="Times New Roman"/>
          <w:b w:val="false"/>
          <w:i w:val="false"/>
          <w:color w:val="000000"/>
          <w:sz w:val="28"/>
        </w:rPr>
        <w:t>
</w:t>
      </w:r>
      <w:r>
        <w:rPr>
          <w:rFonts w:ascii="Times New Roman"/>
          <w:b w:val="false"/>
          <w:i w:val="false"/>
          <w:color w:val="000000"/>
          <w:sz w:val="28"/>
        </w:rPr>
        <w:t>
      в абзац десятый части третьей пункта 33 внесено изменение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часть пятую </w:t>
      </w:r>
      <w:r>
        <w:rPr>
          <w:rFonts w:ascii="Times New Roman"/>
          <w:b w:val="false"/>
          <w:i w:val="false"/>
          <w:color w:val="000000"/>
          <w:sz w:val="28"/>
        </w:rPr>
        <w:t>пункта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«Справки о внесении изменений в индивидуальные планы финансирования администраторами бюджетных программ в территориальное подразделение казначейства предоставляются на бумажном и магнитном (электронном) носителях согласно </w:t>
      </w:r>
      <w:r>
        <w:rPr>
          <w:rFonts w:ascii="Times New Roman"/>
          <w:b w:val="false"/>
          <w:i w:val="false"/>
          <w:color w:val="000000"/>
          <w:sz w:val="28"/>
        </w:rPr>
        <w:t>приложениям 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настоящих Правил или электронным образом по ИС «Казначейство-клиент» в следующем порядке:</w:t>
      </w:r>
      <w:r>
        <w:br/>
      </w:r>
      <w:r>
        <w:rPr>
          <w:rFonts w:ascii="Times New Roman"/>
          <w:b w:val="false"/>
          <w:i w:val="false"/>
          <w:color w:val="000000"/>
          <w:sz w:val="28"/>
        </w:rPr>
        <w:t>
      справка о внесении изменений в индивидуальные планы финансирования, касающиеся изменений в сводные планы финансирования, предоставляются не позднее двух рабочих дней со дня утверждения справки о внесении изменений в сводные планы финансирования;</w:t>
      </w:r>
      <w:r>
        <w:br/>
      </w:r>
      <w:r>
        <w:rPr>
          <w:rFonts w:ascii="Times New Roman"/>
          <w:b w:val="false"/>
          <w:i w:val="false"/>
          <w:color w:val="000000"/>
          <w:sz w:val="28"/>
        </w:rPr>
        <w:t>
      справки о внесении изменений в индивидуальные планы финансирования, не касающиеся изменений в сводные планы финансирования, предоставляются не более одного раза в месяц, не позднее двадцатого числа текущего месяца, а в последнем месяце текущего финансового года - не более двух раз не позднее двадцатого числа текущего месяца. По администраторам местных бюджетных программ, не имеющим подведомственных государственных учреждений, справки о внесении изменений в индивидуальные планы финансирования, не касающиеся изменений в сводные планы финансирования предоставляются не более одного раза в месяц, не позднее пятнадцатого числа текущего месяца, а в последнем месяце текущего финансового года - не позднее десятого числа текущего месяца.»;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«57. Для финансирования расходов, предусмотренных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статьи 104 Бюджетного кодекса за счет остатков средств на начало финансового года уполномоченный орган по исполнению бюджета к 20 января текущего финансового года осуществляет подготовку следующих документов:</w:t>
      </w:r>
      <w:r>
        <w:br/>
      </w:r>
      <w:r>
        <w:rPr>
          <w:rFonts w:ascii="Times New Roman"/>
          <w:b w:val="false"/>
          <w:i w:val="false"/>
          <w:color w:val="000000"/>
          <w:sz w:val="28"/>
        </w:rPr>
        <w:t>
      1) информация об остатках бюджетных средств;</w:t>
      </w:r>
      <w:r>
        <w:br/>
      </w:r>
      <w:r>
        <w:rPr>
          <w:rFonts w:ascii="Times New Roman"/>
          <w:b w:val="false"/>
          <w:i w:val="false"/>
          <w:color w:val="000000"/>
          <w:sz w:val="28"/>
        </w:rPr>
        <w:t>
      2) информация в разрезе администраторов бюджетных программ об исполнении плана финансирования по платежам и обязательствам с указанием причин неполного выполнения мероприятий за истекший финансовый год, суммы принятых, но неоплаченных обязательств по бюджетным программам развития в разрезе инвестиционных проектов;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услугам со сроком оказания более одного финансового года, за исключением бюджетных программ развития, реализуемых за счет средств правительственных внешних займов, грантов и бюджетных кредитов;</w:t>
      </w:r>
      <w:r>
        <w:br/>
      </w:r>
      <w:r>
        <w:rPr>
          <w:rFonts w:ascii="Times New Roman"/>
          <w:b w:val="false"/>
          <w:i w:val="false"/>
          <w:color w:val="000000"/>
          <w:sz w:val="28"/>
        </w:rPr>
        <w:t>
      3) информацию о неиспользованных средствах, привлеченных из Национального фонда Республики Казахстан в республиканский бюджет в виде целевого трансферта.»;</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ИС «Казначейство-клиент» государственные учреждения, администраторы бюджетных программ, уполномоченные органы, субъекты квазигосударственного сектора самостоятельно формируют отчеты по поступлениям и расходам.»;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«69. Исполнение бюджетов и их кассовое обслуживание территориальными подразделениями казначейства осуществляется как с представлением государственными учреждениями/субъектами квазигосударственного сектора, администраторами бюджетных программ, уполномоченными органами документов на бумажном и магнитном носителях, так путем формирования и отправки электронных образов документов, формирования отчетов посредством ИС «Казначейство-клиент». Для работы в ИС «Казначейство-клиент» государственными учреждениями/субъектами квазигосударственного сектора, администраторами бюджетных программ, уполномоченными органами заключаются Соглашения об использовании ЭЦП между территориальным подразделением казначейства и государственным учреждением/субъектом квазигосударственного сектора (далее - Соглашение об ЭЦП).»;</w:t>
      </w:r>
      <w:r>
        <w:br/>
      </w:r>
      <w:r>
        <w:rPr>
          <w:rFonts w:ascii="Times New Roman"/>
          <w:b w:val="false"/>
          <w:i w:val="false"/>
          <w:color w:val="000000"/>
          <w:sz w:val="28"/>
        </w:rPr>
        <w:t>
</w:t>
      </w:r>
      <w:r>
        <w:rPr>
          <w:rFonts w:ascii="Times New Roman"/>
          <w:b w:val="false"/>
          <w:i w:val="false"/>
          <w:color w:val="000000"/>
          <w:sz w:val="28"/>
        </w:rPr>
        <w:t>
      подпункт 5) </w:t>
      </w:r>
      <w:r>
        <w:rPr>
          <w:rFonts w:ascii="Times New Roman"/>
          <w:b w:val="false"/>
          <w:i w:val="false"/>
          <w:color w:val="000000"/>
          <w:sz w:val="28"/>
        </w:rPr>
        <w:t>пункта 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и расходованием денег от филантропической деятельности и (или) спонсорской деятельности, и (или) меценатской деятельности для государственных учреждений, получаемых ими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«74. Для присвоения кодов государственным учреждениям, финансируемым из республиканского бюджета, администраторы республиканских бюджетных программ представляют в центральный уполномоченный орган по исполнению бюджета заявку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 с приложением копии свидетельства/справки о государственной регистрации (перерегистрации) юридического лица с обязательным указанием бизнес-идентификационного номера государственного учреждения.</w:t>
      </w:r>
      <w:r>
        <w:br/>
      </w:r>
      <w:r>
        <w:rPr>
          <w:rFonts w:ascii="Times New Roman"/>
          <w:b w:val="false"/>
          <w:i w:val="false"/>
          <w:color w:val="000000"/>
          <w:sz w:val="28"/>
        </w:rPr>
        <w:t>
      Для присвоения кодов государственным учреждениям, финансируемым из местных бюджетов, администраторы местных бюджетных программ направляют в территориальное подразделение казначейства заявку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 на государственном и русском языках с приложением документов, необходимых для формирования досье, предусмотренных </w:t>
      </w:r>
      <w:r>
        <w:rPr>
          <w:rFonts w:ascii="Times New Roman"/>
          <w:b w:val="false"/>
          <w:i w:val="false"/>
          <w:color w:val="000000"/>
          <w:sz w:val="28"/>
        </w:rPr>
        <w:t>параграфом 5</w:t>
      </w:r>
      <w:r>
        <w:rPr>
          <w:rFonts w:ascii="Times New Roman"/>
          <w:b w:val="false"/>
          <w:i w:val="false"/>
          <w:color w:val="000000"/>
          <w:sz w:val="28"/>
        </w:rPr>
        <w:t xml:space="preserve"> главы 4 настоящих Правил, за исключением документов указанных в подпунктах 3), 4), 5) </w:t>
      </w:r>
      <w:r>
        <w:rPr>
          <w:rFonts w:ascii="Times New Roman"/>
          <w:b w:val="false"/>
          <w:i w:val="false"/>
          <w:color w:val="000000"/>
          <w:sz w:val="28"/>
        </w:rPr>
        <w:t>пункта 98</w:t>
      </w:r>
      <w:r>
        <w:rPr>
          <w:rFonts w:ascii="Times New Roman"/>
          <w:b w:val="false"/>
          <w:i w:val="false"/>
          <w:color w:val="000000"/>
          <w:sz w:val="28"/>
        </w:rPr>
        <w:t xml:space="preserve"> настоящих Правил, которые представляются после открытия кода государственного учреждения.</w:t>
      </w:r>
      <w:r>
        <w:br/>
      </w:r>
      <w:r>
        <w:rPr>
          <w:rFonts w:ascii="Times New Roman"/>
          <w:b w:val="false"/>
          <w:i w:val="false"/>
          <w:color w:val="000000"/>
          <w:sz w:val="28"/>
        </w:rPr>
        <w:t>
      Территориальное подразделение казначейства не позднее следующего рабочего дня со дня получения заявки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 направляет в центральный уполномоченный орган по исполнению бюджета заявку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Администраторы республиканских и местных бюджетных программ обеспечивают достоверность реквизитов, указанных в заявках на присвоение кодов государственным учреждениям.</w:t>
      </w:r>
      <w:r>
        <w:br/>
      </w:r>
      <w:r>
        <w:rPr>
          <w:rFonts w:ascii="Times New Roman"/>
          <w:b w:val="false"/>
          <w:i w:val="false"/>
          <w:color w:val="000000"/>
          <w:sz w:val="28"/>
        </w:rPr>
        <w:t>
      В случае несоответствия заявки на присвоение кодов государственным учреждениям установленной форме, либо отсутствия или неверного указания сведений, а также без приложения документов, предусмотренных абзацем 1, 2, заявка возвращается без исполнения.»;</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79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контрольный счет наличности филантропической деятельности и (или) спонсорской деятельности, и (или) меценатской деятельности (далее - КСН благотворительной помощи);»;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«80. Для открытия государственным учреждениям, финансируемым из республиканского и местных бюджетов КСН благотворительной помощи, временного размещения денег, реконвертации внешнего займа или связанного гранта центральным и местными уполномоченными органами по исполнению бюджета выдаются письменные разрешения по форме согласно </w:t>
      </w:r>
      <w:r>
        <w:rPr>
          <w:rFonts w:ascii="Times New Roman"/>
          <w:b w:val="false"/>
          <w:i w:val="false"/>
          <w:color w:val="000000"/>
          <w:sz w:val="28"/>
        </w:rPr>
        <w:t>приложениям 44</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«81. Письменные разрешения на открытие КСН благотворительной помощи, временного размещения денег, реконвертации внешнего займа или связанного гранта выдаются на основании ходатайства соответствующего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«82. Письменное разрешение на открытие государственным учреждениям КСН благотворительной помощи, временного размещения денег выдаются один раз и действуют до их закрытия в случаях, предусмотренных </w:t>
      </w:r>
      <w:r>
        <w:rPr>
          <w:rFonts w:ascii="Times New Roman"/>
          <w:b w:val="false"/>
          <w:i w:val="false"/>
          <w:color w:val="000000"/>
          <w:sz w:val="28"/>
        </w:rPr>
        <w:t>параграфом 8</w:t>
      </w:r>
      <w:r>
        <w:rPr>
          <w:rFonts w:ascii="Times New Roman"/>
          <w:b w:val="false"/>
          <w:i w:val="false"/>
          <w:color w:val="000000"/>
          <w:sz w:val="28"/>
        </w:rPr>
        <w:t xml:space="preserve"> главы 4 настоящих Правил. Письменное разрешение на открытие государственным учреждениям КСН реконвертации внешнего займа или связанного гранта выдаются на срок действия займа или связанного гранта.»;</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«Ходатайство администратора бюджетной программы должно содержать:</w:t>
      </w:r>
      <w:r>
        <w:br/>
      </w:r>
      <w:r>
        <w:rPr>
          <w:rFonts w:ascii="Times New Roman"/>
          <w:b w:val="false"/>
          <w:i w:val="false"/>
          <w:color w:val="000000"/>
          <w:sz w:val="28"/>
        </w:rPr>
        <w:t>
      наименование и код государственного учреждения, которому открывается счет;</w:t>
      </w:r>
      <w:r>
        <w:br/>
      </w:r>
      <w:r>
        <w:rPr>
          <w:rFonts w:ascii="Times New Roman"/>
          <w:b w:val="false"/>
          <w:i w:val="false"/>
          <w:color w:val="000000"/>
          <w:sz w:val="28"/>
        </w:rPr>
        <w:t>
      код месторасположения;</w:t>
      </w:r>
      <w:r>
        <w:br/>
      </w:r>
      <w:r>
        <w:rPr>
          <w:rFonts w:ascii="Times New Roman"/>
          <w:b w:val="false"/>
          <w:i w:val="false"/>
          <w:color w:val="000000"/>
          <w:sz w:val="28"/>
        </w:rPr>
        <w:t>
      БИН;</w:t>
      </w:r>
      <w:r>
        <w:br/>
      </w:r>
      <w:r>
        <w:rPr>
          <w:rFonts w:ascii="Times New Roman"/>
          <w:b w:val="false"/>
          <w:i w:val="false"/>
          <w:color w:val="000000"/>
          <w:sz w:val="28"/>
        </w:rPr>
        <w:t>
      наименование счета;</w:t>
      </w:r>
      <w:r>
        <w:br/>
      </w:r>
      <w:r>
        <w:rPr>
          <w:rFonts w:ascii="Times New Roman"/>
          <w:b w:val="false"/>
          <w:i w:val="false"/>
          <w:color w:val="000000"/>
          <w:sz w:val="28"/>
        </w:rPr>
        <w:t>
      вид валюты (согласно перечню видов валют, по которым Национальный Банк осуществляет операции по конвертации и реконвертации);</w:t>
      </w:r>
      <w:r>
        <w:br/>
      </w:r>
      <w:r>
        <w:rPr>
          <w:rFonts w:ascii="Times New Roman"/>
          <w:b w:val="false"/>
          <w:i w:val="false"/>
          <w:color w:val="000000"/>
          <w:sz w:val="28"/>
        </w:rPr>
        <w:t>
      цели направления расходов;</w:t>
      </w:r>
      <w:r>
        <w:br/>
      </w:r>
      <w:r>
        <w:rPr>
          <w:rFonts w:ascii="Times New Roman"/>
          <w:b w:val="false"/>
          <w:i w:val="false"/>
          <w:color w:val="000000"/>
          <w:sz w:val="28"/>
        </w:rPr>
        <w:t>
      основание для открытия счета.»;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«85. Письменные разрешения на открытие счета в иностранной валюте, специального счета внешнего займа или связанного гранта, счета к специальному счету внешнего займа или связанного гранта оформляются в 3-х экземплярах, два из которых передаются администратору бюджетных программ, для последующей передачи государственному учреждению и территориальному подразделению казначейства, в котором обслуживается государственное учреждение, третий экземпляр остается в уполномоченном органе по исполнению бюджета.</w:t>
      </w:r>
      <w:r>
        <w:br/>
      </w:r>
      <w:r>
        <w:rPr>
          <w:rFonts w:ascii="Times New Roman"/>
          <w:b w:val="false"/>
          <w:i w:val="false"/>
          <w:color w:val="000000"/>
          <w:sz w:val="28"/>
        </w:rPr>
        <w:t>
      Письменные разрешения на открытие КСН благотворительной помощи, временного размещения денег, реконвертации внешнего займа или связанного гранта, оформляются в 2-х экземплярах, один из которых передается администратору бюджетных программ, для последующей передачи государственному учреждению, второй экземпляр остается в уполномоченном органе по исполнению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«87. Для открытия КСН платных услуг, благотворительной помощи, временного размещения денег государственным учреждениям, финансируемым из местного бюджета, местный уполномоченный орган по исполнению бюджета представляет в территориальное подразделение казначейства заявку на открытие КСН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 на бумажном носителе в двух экземплярах либо электронным образом, подписанные ЭЦП, которая составляется на основании:</w:t>
      </w:r>
      <w:r>
        <w:br/>
      </w:r>
      <w:r>
        <w:rPr>
          <w:rFonts w:ascii="Times New Roman"/>
          <w:b w:val="false"/>
          <w:i w:val="false"/>
          <w:color w:val="000000"/>
          <w:sz w:val="28"/>
        </w:rPr>
        <w:t>
      1) планов поступлений и расходов денег от реализации государственными учреждениями товаров (работ, услуг) - для КСН платных услуг;</w:t>
      </w:r>
      <w:r>
        <w:br/>
      </w:r>
      <w:r>
        <w:rPr>
          <w:rFonts w:ascii="Times New Roman"/>
          <w:b w:val="false"/>
          <w:i w:val="false"/>
          <w:color w:val="000000"/>
          <w:sz w:val="28"/>
        </w:rPr>
        <w:t>
      2) выданных местным уполномоченным органом по исполнению бюджета разрешений - для КСН благотворительной помощи, временного размещения денег.»;</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пункта 90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«республиканского бюджета, на основании письменного разрешения центрального уполномоченного органа по исполнению бюджета на открытие КСН благотворительной помощи, временного размещения денег,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и заявок на открытие КСН платных услуг территориальных подразделений казначейства, в день выдачи письменных разрешений и не позднее следующего рабочего дня после поступления от территориальных подразделений казначейства заявок на открытие КСН платных услуг;»;</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94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«После изменения наименования государственного учреждения ему выдается новое письменное разрешение в порядке, определенном настоящим параграфом, при этом ранее присвоенный КСН благотворительной помощи, временного размещения денег, реконвертации внешнего займа или связанного гранта, счет в иностранной валюте, специальный счет внешнего займа или связанного гранта, счет к специальному счету внешнего займа или связанного гранта остается без изменения.»;</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«96. Регистрация открытых КСН соответствующих бюджетов, платных услуг, благотворительной помощи, временного размещения денег, местного самоуправления, реконвертации внешнего займа или связанного гранта отражается во внутреннем отчете территориального подразделения казначейства по форме 5-19 «Перечень контрольных счетов наличности соответствующих бюджетов, платных услуг, благотворительной помощи, временного размещения денег, местного самоуправления, реконвертации внешнего займа или связанного гранта и счетов субъектов квазигосударственного сектора»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«97. Территориальные подразделения казначейства письменно уведомляют соответствующие органы государственных доходов об открытии КСН платных услуг, благотворительной помощи, местного самоуправления государственных учреждений в течение 3-х рабочих дней после их открытия центральным уполномоченным органом по исполнению бюджета.»;</w:t>
      </w:r>
      <w:r>
        <w:br/>
      </w:r>
      <w:r>
        <w:rPr>
          <w:rFonts w:ascii="Times New Roman"/>
          <w:b w:val="false"/>
          <w:i w:val="false"/>
          <w:color w:val="000000"/>
          <w:sz w:val="28"/>
        </w:rPr>
        <w:t>
</w:t>
      </w:r>
      <w:r>
        <w:rPr>
          <w:rFonts w:ascii="Times New Roman"/>
          <w:b w:val="false"/>
          <w:i w:val="false"/>
          <w:color w:val="000000"/>
          <w:sz w:val="28"/>
        </w:rPr>
        <w:t>
      подпункт 5) части первой </w:t>
      </w:r>
      <w:r>
        <w:rPr>
          <w:rFonts w:ascii="Times New Roman"/>
          <w:b w:val="false"/>
          <w:i w:val="false"/>
          <w:color w:val="000000"/>
          <w:sz w:val="28"/>
        </w:rPr>
        <w:t>пункта 98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разрешение на открытие КСН благотворительной помощи, временного размещения денег, счетов в иностранной валюте, специальных счетов внешних займов или связанных грантов и счетов к специальным счетам внешних займов или связанных грантов.»;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109</w:t>
      </w:r>
      <w:r>
        <w:rPr>
          <w:rFonts w:ascii="Times New Roman"/>
          <w:b w:val="false"/>
          <w:i w:val="false"/>
          <w:color w:val="000000"/>
          <w:sz w:val="28"/>
        </w:rPr>
        <w:t>, </w:t>
      </w:r>
      <w:r>
        <w:rPr>
          <w:rFonts w:ascii="Times New Roman"/>
          <w:b w:val="false"/>
          <w:i w:val="false"/>
          <w:color w:val="000000"/>
          <w:sz w:val="28"/>
        </w:rPr>
        <w:t>110</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«109. Ведение кодов,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 и счетов субъектов квазигосударственного сектора территориальными подразделениями казначейства включает проведение платежей и переводов денег с КСН соответствующих бюджетов, платных услуг, благотворительной помощи, временного размещения денег, местного самоуправления, реконвертации внешнего займа или связанного гранта, счетов субъектов квазигосударственного сектора,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формирование и представление отчетов, предусмотренных законодательством Республики Казахстан.</w:t>
      </w:r>
      <w:r>
        <w:br/>
      </w:r>
      <w:r>
        <w:rPr>
          <w:rFonts w:ascii="Times New Roman"/>
          <w:b w:val="false"/>
          <w:i w:val="false"/>
          <w:color w:val="000000"/>
          <w:sz w:val="28"/>
        </w:rPr>
        <w:t>
      Перечисление денег с кода одного государственного учреждения на код другого государственного учреждения не допускается.</w:t>
      </w:r>
      <w:r>
        <w:br/>
      </w:r>
      <w:r>
        <w:rPr>
          <w:rFonts w:ascii="Times New Roman"/>
          <w:b w:val="false"/>
          <w:i w:val="false"/>
          <w:color w:val="000000"/>
          <w:sz w:val="28"/>
        </w:rPr>
        <w:t>
      На счетах в иностранной валюте по состоянию на 1 января текущего финансового года допускается наличие иностранной валюты, поступившей в виде благотворительной помощи в течение семи рабочих дней до окончания текущего финансового года, а также сумм, поступивших на счет 0900НП «Суммы до выяснения в иностранной валюте» в последний рабочий день текущего финансового года.</w:t>
      </w:r>
      <w:r>
        <w:br/>
      </w:r>
      <w:r>
        <w:rPr>
          <w:rFonts w:ascii="Times New Roman"/>
          <w:b w:val="false"/>
          <w:i w:val="false"/>
          <w:color w:val="000000"/>
          <w:sz w:val="28"/>
        </w:rPr>
        <w:t>
      На КСН платных услуг, благотворительной помощи, временного размещения денег, местного самоуправления и на счетах субъектов квазигосударственного сектора, специальных счетах внешних займов или связанных грантов по состоянию на 1 января текущего финансового года допускается наличие неиспользованных остатков денег.</w:t>
      </w:r>
      <w:r>
        <w:br/>
      </w:r>
      <w:r>
        <w:rPr>
          <w:rFonts w:ascii="Times New Roman"/>
          <w:b w:val="false"/>
          <w:i w:val="false"/>
          <w:color w:val="000000"/>
          <w:sz w:val="28"/>
        </w:rPr>
        <w:t>
      Допускается также наличие неиспользованных остатков денег на счетах в иностранной валюте, предназначенных для зачисления иностранной валюты, изъятой органом, ведущим досудебное расследование, а также на счетах, предназначенных для зачисления средств программных внешних займов, по состоянию на 1 января текущего финансового года.</w:t>
      </w:r>
      <w:r>
        <w:br/>
      </w:r>
      <w:r>
        <w:rPr>
          <w:rFonts w:ascii="Times New Roman"/>
          <w:b w:val="false"/>
          <w:i w:val="false"/>
          <w:color w:val="000000"/>
          <w:sz w:val="28"/>
        </w:rPr>
        <w:t>
      Остатки на счетах субъекта квазигосударственного сектора на конец отчетного периода являются неиспользованными средствами субъектов квазигосударственного сектора и относятся к неэффективному исполнению бюджетных программ.</w:t>
      </w:r>
      <w:r>
        <w:br/>
      </w:r>
      <w:r>
        <w:rPr>
          <w:rFonts w:ascii="Times New Roman"/>
          <w:b w:val="false"/>
          <w:i w:val="false"/>
          <w:color w:val="000000"/>
          <w:sz w:val="28"/>
        </w:rPr>
        <w:t>
      110. Ведение кодов, КСН соответствующих бюджетов, платных услуг,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субъекта квазигосударственного сектора осуществляется территориальными подразделениями казначейства по территориальному признаку. В случае отсутствия районных территориальных подразделений казначейства (городах областного значения, районов в Алматы) ведение вышеуказанных процедур осуществляется в соответствующих по территориальной принадлежности территориальных подразделениях казначейства областей, городов Астана, Алматы.</w:t>
      </w:r>
      <w:r>
        <w:br/>
      </w:r>
      <w:r>
        <w:rPr>
          <w:rFonts w:ascii="Times New Roman"/>
          <w:b w:val="false"/>
          <w:i w:val="false"/>
          <w:color w:val="000000"/>
          <w:sz w:val="28"/>
        </w:rPr>
        <w:t>
      111. Распорядителями денег КСН соответствующих бюджетов являются уполномоченные органы по исполнению бюджета, КСН платных услуг, благотворительной помощи, временного размещения денег, реконвертации внешнего займа или связанного гранта, счетов в иностранной валюте, специального счета внешнего займа или связанного гранта, счета к специальному счету внешнего займа или связанному гранту - руководители государственных учреждений, счетов субъекта квазигосударственного сектора - руководители субъектов квазигосударственного сектора, КСН местного самоуправления - акимы городов районного значения, поселков, сел, сельских округов.</w:t>
      </w:r>
      <w:r>
        <w:br/>
      </w:r>
      <w:r>
        <w:rPr>
          <w:rFonts w:ascii="Times New Roman"/>
          <w:b w:val="false"/>
          <w:i w:val="false"/>
          <w:color w:val="000000"/>
          <w:sz w:val="28"/>
        </w:rPr>
        <w:t>
      112. Ограничение распоряжением неиспользованных остатков индивидуальных планов финансирования по обязательствам и платежам государственных учреждений и денег, находящихся на КСН платных услуг, благотворительной помощи, местного самоуправления, счетах субъекта квазигосударственного сектора, производится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«114. Выдача отчетов по движению денег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счетах субъекта квазигосударственного сектора счетах в иностранной валюте, специальных счетах внешних займов или связанных грантов, счетах к специальным счетам внешних займов или связанных грантов осуществляется территориальными органами казначейства и представляется:</w:t>
      </w:r>
      <w:r>
        <w:br/>
      </w:r>
      <w:r>
        <w:rPr>
          <w:rFonts w:ascii="Times New Roman"/>
          <w:b w:val="false"/>
          <w:i w:val="false"/>
          <w:color w:val="000000"/>
          <w:sz w:val="28"/>
        </w:rPr>
        <w:t>
      государственным учреждениям:</w:t>
      </w:r>
      <w:r>
        <w:br/>
      </w:r>
      <w:r>
        <w:rPr>
          <w:rFonts w:ascii="Times New Roman"/>
          <w:b w:val="false"/>
          <w:i w:val="false"/>
          <w:color w:val="000000"/>
          <w:sz w:val="28"/>
        </w:rPr>
        <w:t>
      1) по мере проведения платежей и переводов денег:</w:t>
      </w:r>
      <w:r>
        <w:br/>
      </w:r>
      <w:r>
        <w:rPr>
          <w:rFonts w:ascii="Times New Roman"/>
          <w:b w:val="false"/>
          <w:i w:val="false"/>
          <w:color w:val="000000"/>
          <w:sz w:val="28"/>
        </w:rPr>
        <w:t>
      по форме 5-20 «Выписка с контрольного счета наличности»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по форме 5-33 «Отчет об остатках на КСН платных услуг»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по форме 8-17 «Выписка по счетам в иностранной валюте, специальным счетам внешних займов или связанных грантов, счетам к специальным счетам внешних займов или связанных грантов государственных учреждений»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ежемесячно:</w:t>
      </w:r>
      <w:r>
        <w:br/>
      </w:r>
      <w:r>
        <w:rPr>
          <w:rFonts w:ascii="Times New Roman"/>
          <w:b w:val="false"/>
          <w:i w:val="false"/>
          <w:color w:val="000000"/>
          <w:sz w:val="28"/>
        </w:rPr>
        <w:t>
      по форме 5-30 «Остаток на КСН платных услуг»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по форме 8-07 «Отчет об остатках на счетах в иностранной валюте, специальных счетах внешних займов или связанных грантов, счетах к специальным счетам внешних займов или связанных грантов»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администраторам бюджетных программ и местным уполномоченным органам по исполнению бюджета и ежеквартально до 3-го числа, следующего за отчетным кварталом, и ежегодно к годовому отчету по форме 5-34А «Отчет об остатках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и счетах субъекта квазигосударственного сектора»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субъектам квазигосударственного сектора по мере проведения платежей и перевода денег:</w:t>
      </w:r>
      <w:r>
        <w:br/>
      </w:r>
      <w:r>
        <w:rPr>
          <w:rFonts w:ascii="Times New Roman"/>
          <w:b w:val="false"/>
          <w:i w:val="false"/>
          <w:color w:val="000000"/>
          <w:sz w:val="28"/>
        </w:rPr>
        <w:t>
      по форме 5-20 «Выписка с контрольного счета наличности»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Государственные учреждения и субъекты квазигосударственного сектора, обслуживающиеся по ИС «Казначейство-клиент», самостоятельно формируют указанные в настоящем пункте отчеты.»;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117</w:t>
      </w:r>
      <w:r>
        <w:rPr>
          <w:rFonts w:ascii="Times New Roman"/>
          <w:b w:val="false"/>
          <w:i w:val="false"/>
          <w:color w:val="000000"/>
          <w:sz w:val="28"/>
        </w:rPr>
        <w:t>, </w:t>
      </w:r>
      <w:r>
        <w:rPr>
          <w:rFonts w:ascii="Times New Roman"/>
          <w:b w:val="false"/>
          <w:i w:val="false"/>
          <w:color w:val="000000"/>
          <w:sz w:val="28"/>
        </w:rPr>
        <w:t>118</w:t>
      </w:r>
      <w:r>
        <w:rPr>
          <w:rFonts w:ascii="Times New Roman"/>
          <w:b w:val="false"/>
          <w:i w:val="false"/>
          <w:color w:val="000000"/>
          <w:sz w:val="28"/>
        </w:rPr>
        <w:t xml:space="preserve"> и </w:t>
      </w:r>
      <w:r>
        <w:rPr>
          <w:rFonts w:ascii="Times New Roman"/>
          <w:b w:val="false"/>
          <w:i w:val="false"/>
          <w:color w:val="000000"/>
          <w:sz w:val="28"/>
        </w:rPr>
        <w:t>119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«117. Территориальные подразделения казначейства один раз в течение календарного года не позднее 25 января года, следующего за отчетным, проводят ревизию КСН платных услуг, благотворительной помощи, временного размещения денег, местного самоуправления, счетов субъекта квазигосударственного сектора и при отсутствии в течение 12 месяцев движения и остатков денег на них уведомляют государственные учреждения/субьекты квазигосударственного сектора о необходимости принятия мер по закрытию данных КСН.</w:t>
      </w:r>
      <w:r>
        <w:br/>
      </w:r>
      <w:r>
        <w:rPr>
          <w:rFonts w:ascii="Times New Roman"/>
          <w:b w:val="false"/>
          <w:i w:val="false"/>
          <w:color w:val="000000"/>
          <w:sz w:val="28"/>
        </w:rPr>
        <w:t>
      В случае представления государственным учреждением/субъектом квазигосударственного сектора, в течение 3-х рабочих дней со дня получения уведомления, письма о необходимости действия соответствующего КСН или счета, данный КСН или счет не закрывается.</w:t>
      </w:r>
      <w:r>
        <w:br/>
      </w:r>
      <w:r>
        <w:rPr>
          <w:rFonts w:ascii="Times New Roman"/>
          <w:b w:val="false"/>
          <w:i w:val="false"/>
          <w:color w:val="000000"/>
          <w:sz w:val="28"/>
        </w:rPr>
        <w:t>
      В случае непринятия в течение 10-и рабочих дней со дня получения уведомления государственным учреждением/субъектом квазигосударственного сектора мер по закрытию, КСН платных услуг, благотворительной помощи, временного размещения денег, местного самоуправления, счетов субъекта квазигосударственного сектора закрываются центральным уполномоченным органом по исполнению бюджета самостоятельно на основании письма территориального подразделения казначейства с последующим уведомлением о закрытии центральным уполномоченным органом по исполнению бюджета территориального подразделения казначейства и территориальным подразделением казначейства государственного учреждения/субъекта квазигосударственного сектора.</w:t>
      </w:r>
      <w:r>
        <w:br/>
      </w:r>
      <w:r>
        <w:rPr>
          <w:rFonts w:ascii="Times New Roman"/>
          <w:b w:val="false"/>
          <w:i w:val="false"/>
          <w:color w:val="000000"/>
          <w:sz w:val="28"/>
        </w:rPr>
        <w:t>
      118. КСН соответствующих бюджетов и местного самоуправления закрываются при ликвидации административно-территориальной единицы.</w:t>
      </w:r>
      <w:r>
        <w:br/>
      </w:r>
      <w:r>
        <w:rPr>
          <w:rFonts w:ascii="Times New Roman"/>
          <w:b w:val="false"/>
          <w:i w:val="false"/>
          <w:color w:val="000000"/>
          <w:sz w:val="28"/>
        </w:rPr>
        <w:t>
      119. Код государственного учреждения закрывается по заявке администратора бюджетных программ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 код субъекта квазигосударственного сектора и счет субъекта квазигосударственного сектора закрываются по заявке субъекта квазигосударственного сектора согласно </w:t>
      </w:r>
      <w:r>
        <w:rPr>
          <w:rFonts w:ascii="Times New Roman"/>
          <w:b w:val="false"/>
          <w:i w:val="false"/>
          <w:color w:val="000000"/>
          <w:sz w:val="28"/>
        </w:rPr>
        <w:t>приложению 61</w:t>
      </w:r>
      <w:r>
        <w:rPr>
          <w:rFonts w:ascii="Times New Roman"/>
          <w:b w:val="false"/>
          <w:i w:val="false"/>
          <w:color w:val="000000"/>
          <w:sz w:val="28"/>
        </w:rPr>
        <w:t>, а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специальные счета внешних займов или связанных грантов, счета к специальным счетам внешних займов или связанных грантов закрываются по заявлению государственного учреждения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в случаях:</w:t>
      </w:r>
      <w:r>
        <w:br/>
      </w:r>
      <w:r>
        <w:rPr>
          <w:rFonts w:ascii="Times New Roman"/>
          <w:b w:val="false"/>
          <w:i w:val="false"/>
          <w:color w:val="000000"/>
          <w:sz w:val="28"/>
        </w:rPr>
        <w:t>
      1) ликвидации или реорганизации государственных учреждений/субъекта квазигосударственного сектора;</w:t>
      </w:r>
      <w:r>
        <w:br/>
      </w:r>
      <w:r>
        <w:rPr>
          <w:rFonts w:ascii="Times New Roman"/>
          <w:b w:val="false"/>
          <w:i w:val="false"/>
          <w:color w:val="000000"/>
          <w:sz w:val="28"/>
        </w:rPr>
        <w:t>
      2) отмены законодательного акта, определяющего право государственного учреждения на использование денег, остающихся в распоряжении государственных учреждений, полученных от реализации ими товаров (работ, услуг);</w:t>
      </w:r>
      <w:r>
        <w:br/>
      </w:r>
      <w:r>
        <w:rPr>
          <w:rFonts w:ascii="Times New Roman"/>
          <w:b w:val="false"/>
          <w:i w:val="false"/>
          <w:color w:val="000000"/>
          <w:sz w:val="28"/>
        </w:rPr>
        <w:t>
      3) исключения из законодательных актов Республики Казахстан источника финансирования, являющегося основанием для выдачи разрешения на открытие соответствующего КСН и счета;</w:t>
      </w:r>
      <w:r>
        <w:br/>
      </w:r>
      <w:r>
        <w:rPr>
          <w:rFonts w:ascii="Times New Roman"/>
          <w:b w:val="false"/>
          <w:i w:val="false"/>
          <w:color w:val="000000"/>
          <w:sz w:val="28"/>
        </w:rPr>
        <w:t>
      4) отмены законодательного обоснования, предоставляющего право иметь соответствующий КСН и счет;</w:t>
      </w:r>
      <w:r>
        <w:br/>
      </w:r>
      <w:r>
        <w:rPr>
          <w:rFonts w:ascii="Times New Roman"/>
          <w:b w:val="false"/>
          <w:i w:val="false"/>
          <w:color w:val="000000"/>
          <w:sz w:val="28"/>
        </w:rPr>
        <w:t>
      5) отсутствия в течение календарного года операций по КСН платных услуг, благотворительной помощи, временного размещения денег, местного самоуправления, счетам субъекта квазигосударственного сектора;</w:t>
      </w:r>
      <w:r>
        <w:br/>
      </w:r>
      <w:r>
        <w:rPr>
          <w:rFonts w:ascii="Times New Roman"/>
          <w:b w:val="false"/>
          <w:i w:val="false"/>
          <w:color w:val="000000"/>
          <w:sz w:val="28"/>
        </w:rPr>
        <w:t>
      6) наступления даты закрытия займа, указанной в договоре о займе или истечения срока действия договора о связанном гранте, на основании которого был открыт КСН реконвертации внешнего займа или связанного гранта, специальный счет внешнего займа или связанного гранта, счет к специальному счету внешнего займа или связанного гранта.»;</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«121. Для закрытия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государственное учреждение предоставляет в территориальное подразделение казначейства заявление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на бумажном носителе в 2-х экземплярах либо электронным образом, подписанные ЭЦП. Территориальное подразделение казначейства направляет в центральный уполномоченный орган по исполнению бюджета письменное обращение о закрытии соответствующего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После закрытия центральным уполномоченным органом по исполнению бюджета территориальное подразделение казначейства один экземпляр заявления с отметкой о закрытии возвращает государственному учреждению либо письменно уведомляет его о закрытии КСН или счета.»;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123</w:t>
      </w:r>
      <w:r>
        <w:rPr>
          <w:rFonts w:ascii="Times New Roman"/>
          <w:b w:val="false"/>
          <w:i w:val="false"/>
          <w:color w:val="000000"/>
          <w:sz w:val="28"/>
        </w:rPr>
        <w:t>, </w:t>
      </w:r>
      <w:r>
        <w:rPr>
          <w:rFonts w:ascii="Times New Roman"/>
          <w:b w:val="false"/>
          <w:i w:val="false"/>
          <w:color w:val="000000"/>
          <w:sz w:val="28"/>
        </w:rPr>
        <w:t>124</w:t>
      </w:r>
      <w:r>
        <w:rPr>
          <w:rFonts w:ascii="Times New Roman"/>
          <w:b w:val="false"/>
          <w:i w:val="false"/>
          <w:color w:val="000000"/>
          <w:sz w:val="28"/>
        </w:rPr>
        <w:t xml:space="preserve"> и </w:t>
      </w:r>
      <w:r>
        <w:rPr>
          <w:rFonts w:ascii="Times New Roman"/>
          <w:b w:val="false"/>
          <w:i w:val="false"/>
          <w:color w:val="000000"/>
          <w:sz w:val="28"/>
        </w:rPr>
        <w:t>125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«123. При наличии остатка денег на закрываемом КСН платных услуг, благотворительной помощи, временного размещения денег, реконвертации внешнего займа или связанного гранта, счете субъекта квазигосударственного сектора, специальном счете внешнего займа или связанного гранта, счете к специальному счету внешнего займа или связанного гранта, счете в иностранной валюте государственное учреждение/субъект квазигосударственного сектора представляет (в ИС «Казначейство – клиент» формирует электронный образ) счет к оплате, платежное поручение или заявку на реконвертацию иностранной валюты для перечисления остатка неиспользованных денег на закрываемом:</w:t>
      </w:r>
      <w:r>
        <w:br/>
      </w:r>
      <w:r>
        <w:rPr>
          <w:rFonts w:ascii="Times New Roman"/>
          <w:b w:val="false"/>
          <w:i w:val="false"/>
          <w:color w:val="000000"/>
          <w:sz w:val="28"/>
        </w:rPr>
        <w:t>
      1) КСН платных услуг:</w:t>
      </w:r>
      <w:r>
        <w:br/>
      </w:r>
      <w:r>
        <w:rPr>
          <w:rFonts w:ascii="Times New Roman"/>
          <w:b w:val="false"/>
          <w:i w:val="false"/>
          <w:color w:val="000000"/>
          <w:sz w:val="28"/>
        </w:rPr>
        <w:t>
      на КСН платных услуг правопреемника (при этом, если правопреемнику в установленном законодательством Республики Казахстан порядке предоставлено право распоряжения деньгами от реализации товаров (работ, услуг);</w:t>
      </w:r>
      <w:r>
        <w:br/>
      </w:r>
      <w:r>
        <w:rPr>
          <w:rFonts w:ascii="Times New Roman"/>
          <w:b w:val="false"/>
          <w:i w:val="false"/>
          <w:color w:val="000000"/>
          <w:sz w:val="28"/>
        </w:rPr>
        <w:t>
      в доход соответствующего бюджета в случаях:</w:t>
      </w:r>
      <w:r>
        <w:br/>
      </w:r>
      <w:r>
        <w:rPr>
          <w:rFonts w:ascii="Times New Roman"/>
          <w:b w:val="false"/>
          <w:i w:val="false"/>
          <w:color w:val="000000"/>
          <w:sz w:val="28"/>
        </w:rPr>
        <w:t>
      отсутствия правопреемника;</w:t>
      </w:r>
      <w:r>
        <w:br/>
      </w:r>
      <w:r>
        <w:rPr>
          <w:rFonts w:ascii="Times New Roman"/>
          <w:b w:val="false"/>
          <w:i w:val="false"/>
          <w:color w:val="000000"/>
          <w:sz w:val="28"/>
        </w:rPr>
        <w:t>
      определения правопреемника, которому в установленном законодательством Республики Казахстан порядке не предоставлено право распоряжения деньгами от реализации товаров (работ, услуг);</w:t>
      </w:r>
      <w:r>
        <w:br/>
      </w:r>
      <w:r>
        <w:rPr>
          <w:rFonts w:ascii="Times New Roman"/>
          <w:b w:val="false"/>
          <w:i w:val="false"/>
          <w:color w:val="000000"/>
          <w:sz w:val="28"/>
        </w:rPr>
        <w:t>
      отсутствия у правопреемника кода товаров (работ, услуг), по которому числится остаток;</w:t>
      </w:r>
      <w:r>
        <w:br/>
      </w:r>
      <w:r>
        <w:rPr>
          <w:rFonts w:ascii="Times New Roman"/>
          <w:b w:val="false"/>
          <w:i w:val="false"/>
          <w:color w:val="000000"/>
          <w:sz w:val="28"/>
        </w:rPr>
        <w:t>
      2) КСН благотворительной помощи:</w:t>
      </w:r>
      <w:r>
        <w:br/>
      </w:r>
      <w:r>
        <w:rPr>
          <w:rFonts w:ascii="Times New Roman"/>
          <w:b w:val="false"/>
          <w:i w:val="false"/>
          <w:color w:val="000000"/>
          <w:sz w:val="28"/>
        </w:rPr>
        <w:t>
      на КСН благотворительной помощи или на счет в банке второго уровня правопреемника;</w:t>
      </w:r>
      <w:r>
        <w:br/>
      </w:r>
      <w:r>
        <w:rPr>
          <w:rFonts w:ascii="Times New Roman"/>
          <w:b w:val="false"/>
          <w:i w:val="false"/>
          <w:color w:val="000000"/>
          <w:sz w:val="28"/>
        </w:rPr>
        <w:t>
      вносителю, в случае отсутствия правопреемника;</w:t>
      </w:r>
      <w:r>
        <w:br/>
      </w:r>
      <w:r>
        <w:rPr>
          <w:rFonts w:ascii="Times New Roman"/>
          <w:b w:val="false"/>
          <w:i w:val="false"/>
          <w:color w:val="000000"/>
          <w:sz w:val="28"/>
        </w:rPr>
        <w:t>
      в доход соответствующего бюджета, в случае отсутствия правопреемника и вносителя;</w:t>
      </w:r>
      <w:r>
        <w:br/>
      </w:r>
      <w:r>
        <w:rPr>
          <w:rFonts w:ascii="Times New Roman"/>
          <w:b w:val="false"/>
          <w:i w:val="false"/>
          <w:color w:val="000000"/>
          <w:sz w:val="28"/>
        </w:rPr>
        <w:t>
      3) КСН временного размещения денег:</w:t>
      </w:r>
      <w:r>
        <w:br/>
      </w:r>
      <w:r>
        <w:rPr>
          <w:rFonts w:ascii="Times New Roman"/>
          <w:b w:val="false"/>
          <w:i w:val="false"/>
          <w:color w:val="000000"/>
          <w:sz w:val="28"/>
        </w:rPr>
        <w:t>
      вносителю;</w:t>
      </w:r>
      <w:r>
        <w:br/>
      </w:r>
      <w:r>
        <w:rPr>
          <w:rFonts w:ascii="Times New Roman"/>
          <w:b w:val="false"/>
          <w:i w:val="false"/>
          <w:color w:val="000000"/>
          <w:sz w:val="28"/>
        </w:rPr>
        <w:t>
      на КСН временного размещения денег правопреемника;</w:t>
      </w:r>
      <w:r>
        <w:br/>
      </w:r>
      <w:r>
        <w:rPr>
          <w:rFonts w:ascii="Times New Roman"/>
          <w:b w:val="false"/>
          <w:i w:val="false"/>
          <w:color w:val="000000"/>
          <w:sz w:val="28"/>
        </w:rPr>
        <w:t>
      4) счете в иностранной валюте - путем осуществления процедур по реконвертации остатка иностранной валюты с последующим восстановлением произведенных кассовых расходов на код, по которому производились операции за счет бюджетных денег, и/или зачислением реконвертированной валюты на КСН благотворительной помощи и/или временного размещения денег в национальной валюте;</w:t>
      </w:r>
      <w:r>
        <w:br/>
      </w:r>
      <w:r>
        <w:rPr>
          <w:rFonts w:ascii="Times New Roman"/>
          <w:b w:val="false"/>
          <w:i w:val="false"/>
          <w:color w:val="000000"/>
          <w:sz w:val="28"/>
        </w:rPr>
        <w:t>
      5) счете субъекта квазигосударственного сектора:</w:t>
      </w:r>
      <w:r>
        <w:br/>
      </w:r>
      <w:r>
        <w:rPr>
          <w:rFonts w:ascii="Times New Roman"/>
          <w:b w:val="false"/>
          <w:i w:val="false"/>
          <w:color w:val="000000"/>
          <w:sz w:val="28"/>
        </w:rPr>
        <w:t>
      на счет субъекта квазигосударственного сектора правопреемника;</w:t>
      </w:r>
      <w:r>
        <w:br/>
      </w:r>
      <w:r>
        <w:rPr>
          <w:rFonts w:ascii="Times New Roman"/>
          <w:b w:val="false"/>
          <w:i w:val="false"/>
          <w:color w:val="000000"/>
          <w:sz w:val="28"/>
        </w:rPr>
        <w:t>
      на счет учредителя субъекта квазигосударственного сектора;</w:t>
      </w:r>
      <w:r>
        <w:br/>
      </w:r>
      <w:r>
        <w:rPr>
          <w:rFonts w:ascii="Times New Roman"/>
          <w:b w:val="false"/>
          <w:i w:val="false"/>
          <w:color w:val="000000"/>
          <w:sz w:val="28"/>
        </w:rPr>
        <w:t>
      6) КСН местного самоуправления:</w:t>
      </w:r>
      <w:r>
        <w:br/>
      </w:r>
      <w:r>
        <w:rPr>
          <w:rFonts w:ascii="Times New Roman"/>
          <w:b w:val="false"/>
          <w:i w:val="false"/>
          <w:color w:val="000000"/>
          <w:sz w:val="28"/>
        </w:rPr>
        <w:t>
      на КСН местного самоуправления правопреемника;</w:t>
      </w:r>
      <w:r>
        <w:br/>
      </w:r>
      <w:r>
        <w:rPr>
          <w:rFonts w:ascii="Times New Roman"/>
          <w:b w:val="false"/>
          <w:i w:val="false"/>
          <w:color w:val="000000"/>
          <w:sz w:val="28"/>
        </w:rPr>
        <w:t>
      7) КСН реконвертации внешнего займа или связанного гранта:</w:t>
      </w:r>
      <w:r>
        <w:br/>
      </w:r>
      <w:r>
        <w:rPr>
          <w:rFonts w:ascii="Times New Roman"/>
          <w:b w:val="false"/>
          <w:i w:val="false"/>
          <w:color w:val="000000"/>
          <w:sz w:val="28"/>
        </w:rPr>
        <w:t>
      на специальный счет внешнего займа или связанного гранта, с которого были реконвертированы деньги в национальную валюту;</w:t>
      </w:r>
      <w:r>
        <w:br/>
      </w:r>
      <w:r>
        <w:rPr>
          <w:rFonts w:ascii="Times New Roman"/>
          <w:b w:val="false"/>
          <w:i w:val="false"/>
          <w:color w:val="000000"/>
          <w:sz w:val="28"/>
        </w:rPr>
        <w:t>
      в доход республиканского бюджета - в случае недостатка денег для покупки минимальной денежной единицы иностранной валюты и восстановления остатка на специальный счет внешнего займа или связанного гранта;</w:t>
      </w:r>
      <w:r>
        <w:br/>
      </w:r>
      <w:r>
        <w:rPr>
          <w:rFonts w:ascii="Times New Roman"/>
          <w:b w:val="false"/>
          <w:i w:val="false"/>
          <w:color w:val="000000"/>
          <w:sz w:val="28"/>
        </w:rPr>
        <w:t>
      на КСН реконвертации внешнего займа или связанного гранта правопреемника;</w:t>
      </w:r>
      <w:r>
        <w:br/>
      </w:r>
      <w:r>
        <w:rPr>
          <w:rFonts w:ascii="Times New Roman"/>
          <w:b w:val="false"/>
          <w:i w:val="false"/>
          <w:color w:val="000000"/>
          <w:sz w:val="28"/>
        </w:rPr>
        <w:t>
      8) специальном счете внешнего займа или связанного гранта:</w:t>
      </w:r>
      <w:r>
        <w:br/>
      </w:r>
      <w:r>
        <w:rPr>
          <w:rFonts w:ascii="Times New Roman"/>
          <w:b w:val="false"/>
          <w:i w:val="false"/>
          <w:color w:val="000000"/>
          <w:sz w:val="28"/>
        </w:rPr>
        <w:t>
      заимодателю в соответствии с условиями международного договора о государственном займе или донору в соответствии с условиями договора о связанном гранте;</w:t>
      </w:r>
      <w:r>
        <w:br/>
      </w:r>
      <w:r>
        <w:rPr>
          <w:rFonts w:ascii="Times New Roman"/>
          <w:b w:val="false"/>
          <w:i w:val="false"/>
          <w:color w:val="000000"/>
          <w:sz w:val="28"/>
        </w:rPr>
        <w:t>
      на специальный счет внешнего займа или связанного гранта правопреемника;</w:t>
      </w:r>
      <w:r>
        <w:br/>
      </w:r>
      <w:r>
        <w:rPr>
          <w:rFonts w:ascii="Times New Roman"/>
          <w:b w:val="false"/>
          <w:i w:val="false"/>
          <w:color w:val="000000"/>
          <w:sz w:val="28"/>
        </w:rPr>
        <w:t>
      9) счете к специальному счету внешнего займа или связанного гранта:</w:t>
      </w:r>
      <w:r>
        <w:br/>
      </w:r>
      <w:r>
        <w:rPr>
          <w:rFonts w:ascii="Times New Roman"/>
          <w:b w:val="false"/>
          <w:i w:val="false"/>
          <w:color w:val="000000"/>
          <w:sz w:val="28"/>
        </w:rPr>
        <w:t>
      путем осуществления конвертации остатка денег в иностранной валюте в валюту займа с последующим восстановлением суммы на специальный счет внешнего займа или связанного гранта.</w:t>
      </w:r>
      <w:r>
        <w:br/>
      </w:r>
      <w:r>
        <w:rPr>
          <w:rFonts w:ascii="Times New Roman"/>
          <w:b w:val="false"/>
          <w:i w:val="false"/>
          <w:color w:val="000000"/>
          <w:sz w:val="28"/>
        </w:rPr>
        <w:t>
      124. В случае реорганизации государственного учреждения и отсутствия возможности предоставления счета к оплате для перечисления остатка денег, находящегося на закрываемом КСН платных услуг, благотворительной помощи, временного размещения денег, местного самоуправления, по направлениям расходования, предусмотренным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правопреемник направляет в территориальное подразделение казначейства, в котором обслуживалось реорганизованное государственное учреждение, письмо-ходатайство о перечислении остатка денег, находящегося на закрываемом КСН платных услуг, благотворительной помощи, временного размещения денег, местного самоуправления, по направлениям расходования, предусмотренным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 В случае перечисления остатка денег на КСН правопреемника, к ходатайству дополнительно прилагаются документы, подтверждающие правопреемственность.</w:t>
      </w:r>
      <w:r>
        <w:br/>
      </w:r>
      <w:r>
        <w:rPr>
          <w:rFonts w:ascii="Times New Roman"/>
          <w:b w:val="false"/>
          <w:i w:val="false"/>
          <w:color w:val="000000"/>
          <w:sz w:val="28"/>
        </w:rPr>
        <w:t xml:space="preserve">
      Ходатайство правопреемника должно содержать реквизиты реорганизованного государственного учреждения: наименование, БИН, </w:t>
      </w:r>
      <w:r>
        <w:br/>
      </w:r>
      <w:r>
        <w:rPr>
          <w:rFonts w:ascii="Times New Roman"/>
          <w:b w:val="false"/>
          <w:i w:val="false"/>
          <w:color w:val="000000"/>
          <w:sz w:val="28"/>
        </w:rPr>
        <w:t>
код государственного учреждения, номер КСН, а также сумму остатка денег на КСН, подлежащую перечислению, и все необходимые реквизиты для перечисления. Территориальное подразделение казначейства в течение 2-х рабочих дней со дня, следующего за днем получения ходатайства, осуществляет перечисление остатка денег, находящегося на КСН платных услуг, благотворительной помощи, временного размещения денег, местного самоуправления реорганизованного государственного учреждения, по направлениям расходования, предусмотренным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w:t>
      </w:r>
      <w:r>
        <w:br/>
      </w:r>
      <w:r>
        <w:rPr>
          <w:rFonts w:ascii="Times New Roman"/>
          <w:b w:val="false"/>
          <w:i w:val="false"/>
          <w:color w:val="000000"/>
          <w:sz w:val="28"/>
        </w:rPr>
        <w:t>
      125. Территориальные подразделения казначейства письменно уведомляют соответствующие органы государственных доходов о закрытии кодов государственных учреждений, кодов субъекта квазигосударственного сектора и КСН платных услуг, благотворительной помощи, местного самоуправления, счетов субъекта квазигосударственного сектора в течение трех рабочих дней со дня их закрытия центральным уполномоченным органом по исполнению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«142. Проверка платежных документов осуществляется на наличие и соответствие ИИК, БИК, БИН, наличие кода бюджетной классификации ЕБК РК.</w:t>
      </w:r>
      <w:r>
        <w:br/>
      </w:r>
      <w:r>
        <w:rPr>
          <w:rFonts w:ascii="Times New Roman"/>
          <w:b w:val="false"/>
          <w:i w:val="false"/>
          <w:color w:val="000000"/>
          <w:sz w:val="28"/>
        </w:rPr>
        <w:t>
      Проверка поступлений в Нацфонд РК прямых налогов от организаций нефтяного сектора и других поступлений от операций, осуществляемых организациями нефтяного сектора, в том числе поступлений за нарушения условий нефтяных контрактов, осуществляется на соответствие плательщика перечню организаций нефтяного сектора.</w:t>
      </w:r>
      <w:r>
        <w:br/>
      </w:r>
      <w:r>
        <w:rPr>
          <w:rFonts w:ascii="Times New Roman"/>
          <w:b w:val="false"/>
          <w:i w:val="false"/>
          <w:color w:val="000000"/>
          <w:sz w:val="28"/>
        </w:rPr>
        <w:t>
      При отсутствии или неверно указанных реквизитах в электронных платежных документах, не позволяющих определить назначение и/или территориальную принадлежность платежа, недопустимости КБК для данного региона и несоответствия плательщика Перечню организаций нефтяного сектора, сумма поступлений зачисляется на КБК поступлений «Прочие налоговые поступления в республиканский бюджет» по соответствующим органам государственных доходов в день приема электронных платежных документов.</w:t>
      </w:r>
      <w:r>
        <w:br/>
      </w:r>
      <w:r>
        <w:rPr>
          <w:rFonts w:ascii="Times New Roman"/>
          <w:b w:val="false"/>
          <w:i w:val="false"/>
          <w:color w:val="000000"/>
          <w:sz w:val="28"/>
        </w:rPr>
        <w:t>
      Орган государственных доходов обеспечивает выяснение причин зачисления сумм на КБК поступлений «Прочие налоговые поступления в республиканский бюджет» в течение семи рабочих дней со дня их зачисления, и производит зачет ошибочно перечисленных платежей, на соответствующий код поступлений на основании платежных поручений.</w:t>
      </w:r>
      <w:r>
        <w:br/>
      </w:r>
      <w:r>
        <w:rPr>
          <w:rFonts w:ascii="Times New Roman"/>
          <w:b w:val="false"/>
          <w:i w:val="false"/>
          <w:color w:val="000000"/>
          <w:sz w:val="28"/>
        </w:rPr>
        <w:t>
      Для внесения соответствующих изменений и дополнений в ИИСК территориальное подразделение казначейства формирует и распечатывает отчет по форме 0-22 «КБК недопустимые для зачисления в бюджет» для данной области (города республиканского значения, столицы), согласно приложению 135 к настоящим Правилам, который подписывается руководителями территориального подразделения казначейства, местного уполномоченного органа по государственному планированию, органа государственных доходов и направляется в центральный уполномоченный орган по исполнению бюджета.»;</w:t>
      </w:r>
      <w:r>
        <w:br/>
      </w:r>
      <w:r>
        <w:rPr>
          <w:rFonts w:ascii="Times New Roman"/>
          <w:b w:val="false"/>
          <w:i w:val="false"/>
          <w:color w:val="000000"/>
          <w:sz w:val="28"/>
        </w:rPr>
        <w:t>
</w:t>
      </w:r>
      <w:r>
        <w:rPr>
          <w:rFonts w:ascii="Times New Roman"/>
          <w:b w:val="false"/>
          <w:i w:val="false"/>
          <w:color w:val="000000"/>
          <w:sz w:val="28"/>
        </w:rPr>
        <w:t>
      часть первую пункта 143 внесено изменение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«145. Возврат из бюджета и (или) зачет излишне (ошибочно) уплаченных сумм поступлений по кодам классификации поступлений в бюджет ЕБК РК осуществляется центральным уполномоченным органом по исполнению бюджета.</w:t>
      </w:r>
      <w:r>
        <w:br/>
      </w:r>
      <w:r>
        <w:rPr>
          <w:rFonts w:ascii="Times New Roman"/>
          <w:b w:val="false"/>
          <w:i w:val="false"/>
          <w:color w:val="000000"/>
          <w:sz w:val="28"/>
        </w:rPr>
        <w:t>
      Возврат из бюджета и (или) зачет излишне (ошибочно) уплаченных сумм поступлений осуществляется на основании платежных поручений органов государственных доходов.</w:t>
      </w:r>
      <w:r>
        <w:br/>
      </w:r>
      <w:r>
        <w:rPr>
          <w:rFonts w:ascii="Times New Roman"/>
          <w:b w:val="false"/>
          <w:i w:val="false"/>
          <w:color w:val="000000"/>
          <w:sz w:val="28"/>
        </w:rPr>
        <w:t>
      Для возврата из бюджета плательщикам, зачета между кодами бюджетной классификации поступлений, между органами государственных доходов излишне уплаченных, ошибочно поступивших сумм (далее - возврат и (или) зачет) орган государственных доходов предоставляет в территориальное подразделение казначейства в 2-х экземплярах:</w:t>
      </w:r>
      <w:r>
        <w:br/>
      </w:r>
      <w:r>
        <w:rPr>
          <w:rFonts w:ascii="Times New Roman"/>
          <w:b w:val="false"/>
          <w:i w:val="false"/>
          <w:color w:val="000000"/>
          <w:sz w:val="28"/>
        </w:rPr>
        <w:t>
      1) реестр платежных поручений по форме согласно </w:t>
      </w:r>
      <w:r>
        <w:rPr>
          <w:rFonts w:ascii="Times New Roman"/>
          <w:b w:val="false"/>
          <w:i w:val="false"/>
          <w:color w:val="000000"/>
          <w:sz w:val="28"/>
        </w:rPr>
        <w:t>приложению 63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платежное поручение по форме,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2016 года № 30 «Об утверждении Инструкции по оформлению, использованию и исполнению платежных поручений, платежных требований-поручений, инкассовых распоряжений» (зарегистрированный в Реестре государственной регистрации нормативных правовых актов под № 13275) (далее – Постановление № 30).</w:t>
      </w:r>
      <w:r>
        <w:br/>
      </w:r>
      <w:r>
        <w:rPr>
          <w:rFonts w:ascii="Times New Roman"/>
          <w:b w:val="false"/>
          <w:i w:val="false"/>
          <w:color w:val="000000"/>
          <w:sz w:val="28"/>
        </w:rPr>
        <w:t>
      При передаче по ИС «Казначейство-клиент» органами государственных доходов представляется электронный образ платежного поручения по форме, утвержденной </w:t>
      </w:r>
      <w:r>
        <w:rPr>
          <w:rFonts w:ascii="Times New Roman"/>
          <w:b w:val="false"/>
          <w:i w:val="false"/>
          <w:color w:val="000000"/>
          <w:sz w:val="28"/>
        </w:rPr>
        <w:t>Постановлением № 30</w:t>
      </w:r>
      <w:r>
        <w:rPr>
          <w:rFonts w:ascii="Times New Roman"/>
          <w:b w:val="false"/>
          <w:i w:val="false"/>
          <w:color w:val="000000"/>
          <w:sz w:val="28"/>
        </w:rPr>
        <w:t>, подписанного ЭЦП руководителя органа государственных доходов или уполномоченного им лица, и уполномоченного сотрудника органа государственных доходов.</w:t>
      </w:r>
      <w:r>
        <w:br/>
      </w:r>
      <w:r>
        <w:rPr>
          <w:rFonts w:ascii="Times New Roman"/>
          <w:b w:val="false"/>
          <w:i w:val="false"/>
          <w:color w:val="000000"/>
          <w:sz w:val="28"/>
        </w:rPr>
        <w:t>
      Заполнение платежного поручения для проведения зачета и возврата излишне уплаченных сумм налогов и других обязательных платежей, пеней в бюджет, представляемого органами государственных доходов в территориальное подразделение казначейства, осуществляется в соответствии с Правилами ведения лицевых счетов,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29 декабря 2008 года № 622 (зарегистрированный в Реестре государственной регистрации нормативных правовых актов под № 5446).</w:t>
      </w:r>
      <w:r>
        <w:br/>
      </w:r>
      <w:r>
        <w:rPr>
          <w:rFonts w:ascii="Times New Roman"/>
          <w:b w:val="false"/>
          <w:i w:val="false"/>
          <w:color w:val="000000"/>
          <w:sz w:val="28"/>
        </w:rPr>
        <w:t>
      В случае отсутствия или изменения реквизитов в Справочнике получателей денег на возврат излишне (ошибочно) уплаченных сумм в бюджет орган государственных доходов формирует в ИС «Казначейство-клиент» электронный образ заявки на ввод получателя денег по форме,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или заявки на внесение изменений реквизитов получателя денег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Орган государственных доходов обеспечивает достоверность и правильность оформления заявки на ввод получателя денег и на внесение изменений реквизитов получателя денег.</w:t>
      </w:r>
      <w:r>
        <w:br/>
      </w:r>
      <w:r>
        <w:rPr>
          <w:rFonts w:ascii="Times New Roman"/>
          <w:b w:val="false"/>
          <w:i w:val="false"/>
          <w:color w:val="000000"/>
          <w:sz w:val="28"/>
        </w:rPr>
        <w:t>
      Территориальное подразделение казначейства осуществляет прием платежных поручений от органов государственных доходов на бумажном носителе до 16.00 часов местного времени согласно графику обслуживания государственных учреждений, утвержденному руководителем территориального подразделения казначейства и доведенному до государственных учреждений.</w:t>
      </w:r>
      <w:r>
        <w:br/>
      </w:r>
      <w:r>
        <w:rPr>
          <w:rFonts w:ascii="Times New Roman"/>
          <w:b w:val="false"/>
          <w:i w:val="false"/>
          <w:color w:val="000000"/>
          <w:sz w:val="28"/>
        </w:rPr>
        <w:t>
      Территориальное подразделение казначейства осуществляет прием платежных поручений, поступивших от органов государственных доходов по ИС «Казначейство-клиент» в течение рабочего дня до 16.00 часов. Документы, поступившие после 16.00 часов, исполняются либо возвращаются без исполнения не позднее следующего рабочего дня.»;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«155. Центральные уполномоченные органы, ответственные за взимание поступлений в бюджет по коду классификации поступлений, для осуществления учета, контроля и мониторинга, а также возврата из бюджета и (или) зачета излишне (ошибочно) уплаченных сумм в бюджет, самостоятельно из ИС «Казначейство-клиент» получают официальную информацию о суммах, поступивших в бюджет, с последующим доведением информации до своих территориальных и/или структурных подразделений.</w:t>
      </w:r>
      <w:r>
        <w:br/>
      </w:r>
      <w:r>
        <w:rPr>
          <w:rFonts w:ascii="Times New Roman"/>
          <w:b w:val="false"/>
          <w:i w:val="false"/>
          <w:color w:val="000000"/>
          <w:sz w:val="28"/>
        </w:rPr>
        <w:t>
      Уполномоченные органы, осуществляющие кассовое обслуживание по ИС «Казначейство-клиент», для получения информации о суммах поступивших в бюджет, а также возвратов из бюджета и зачетов излишне (ошибочно) уплаченных сумм, самостоятельно формируют формы отчетов 2-14 «Отчет по сбору поступлений за месяц» и 2-43 «Поступления по коду классификации бюджета» согласно </w:t>
      </w:r>
      <w:r>
        <w:rPr>
          <w:rFonts w:ascii="Times New Roman"/>
          <w:b w:val="false"/>
          <w:i w:val="false"/>
          <w:color w:val="000000"/>
          <w:sz w:val="28"/>
        </w:rPr>
        <w:t>приложениям 70</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Указанная информация отражается уполномоченным органом, ответственным за взимание поступлений в бюджет, в Журнале регистрации поступлений в бюджет по форме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«156. Для возврата излишне (ошибочно) уплаченных сумм в бюджет в иностранной валюте орган государственных доходов либо уполномоченный орган, ответственный за взимание поступлений в бюджет, предоставляет в территориальное подразделение казначейства заявку на ввод получателя денег в иностранной валюте по форме согласно </w:t>
      </w:r>
      <w:r>
        <w:rPr>
          <w:rFonts w:ascii="Times New Roman"/>
          <w:b w:val="false"/>
          <w:i w:val="false"/>
          <w:color w:val="000000"/>
          <w:sz w:val="28"/>
        </w:rPr>
        <w:t>приложению 73</w:t>
      </w:r>
      <w:r>
        <w:rPr>
          <w:rFonts w:ascii="Times New Roman"/>
          <w:b w:val="false"/>
          <w:i w:val="false"/>
          <w:color w:val="000000"/>
          <w:sz w:val="28"/>
        </w:rPr>
        <w:t xml:space="preserve"> настоящих Правил, с приложением документов (прикреплением сканированных образов, подписанных ЭЦП руководителя и главного бухгалтера государственного учреждения), предусмотренных в </w:t>
      </w:r>
      <w:r>
        <w:rPr>
          <w:rFonts w:ascii="Times New Roman"/>
          <w:b w:val="false"/>
          <w:i w:val="false"/>
          <w:color w:val="000000"/>
          <w:sz w:val="28"/>
        </w:rPr>
        <w:t>пункте 326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кроме случаев, предусмотренных нормативными правовыми актами Республики Казахстан, когда регистрация гражданско-правовых сделок не требуются.»;</w:t>
      </w:r>
      <w:r>
        <w:br/>
      </w:r>
      <w:r>
        <w:rPr>
          <w:rFonts w:ascii="Times New Roman"/>
          <w:b w:val="false"/>
          <w:i w:val="false"/>
          <w:color w:val="000000"/>
          <w:sz w:val="28"/>
        </w:rPr>
        <w:t>
</w:t>
      </w:r>
      <w:r>
        <w:rPr>
          <w:rFonts w:ascii="Times New Roman"/>
          <w:b w:val="false"/>
          <w:i w:val="false"/>
          <w:color w:val="000000"/>
          <w:sz w:val="28"/>
        </w:rPr>
        <w:t>
      подпункт 4) части третьей исключить;</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162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абзац пятый </w:t>
      </w:r>
      <w:r>
        <w:rPr>
          <w:rFonts w:ascii="Times New Roman"/>
          <w:b w:val="false"/>
          <w:i w:val="false"/>
          <w:color w:val="000000"/>
          <w:sz w:val="28"/>
        </w:rPr>
        <w:t>пункта 165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части четвертую и пятую </w:t>
      </w:r>
      <w:r>
        <w:rPr>
          <w:rFonts w:ascii="Times New Roman"/>
          <w:b w:val="false"/>
          <w:i w:val="false"/>
          <w:color w:val="000000"/>
          <w:sz w:val="28"/>
        </w:rPr>
        <w:t>пункта 172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«Окончательный расчет за выполненные работы между заказчиком и подрядчиком производится после завершения работ, связанных со строительством либо реконструкцией зданий, сооружений, дорог, капитальным ремонтом помещений, зданий, сооружений, дорог, других объектов, и предъявления заказчиком в территориальные подразделения казначейства акта приемки объекта в эксплуатацию.</w:t>
      </w:r>
      <w:r>
        <w:br/>
      </w:r>
      <w:r>
        <w:rPr>
          <w:rFonts w:ascii="Times New Roman"/>
          <w:b w:val="false"/>
          <w:i w:val="false"/>
          <w:color w:val="000000"/>
          <w:sz w:val="28"/>
        </w:rPr>
        <w:t>
      Если в договорах предусмотрены условия о гарантированном удержании в размере пяти процентов на устранение возможных дефектов в гарантийный период, то гарантийное удержание производится из сумм, подлежащих окончательной оплате за выполненные работы согласно акту приемки объекта в эксплуатацию. При этом окончательная сумма гарантийного удержания в размере пяти процентов вносится на счет временного размещения денег государственного учреждения, предусмотренного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«182. В договоре, заключенном в соответствии с законодательством Республики Казахстан о государственных закупках, в обязательном порядке предусматриваются ответственность за неисполнение либо ненадлежащее исполнение обязательств по данному договору.»;</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пункта 185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«обеспечения бесперебойной деятельности заказчика в случае продления,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действия договора о государственных закупках товаров, работ, услуг ежедневной или еженедельной потребности по перечню, утвержденному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«186. Правоотношения государственного учреждения с банками второго уровня и/или организациями, осуществляющими отдельные виды банковских операций (далее - банк), оформляются в соответствии с требованиями банковского законодательства и законодательства о государственных закупках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188</w:t>
      </w:r>
      <w:r>
        <w:rPr>
          <w:rFonts w:ascii="Times New Roman"/>
          <w:b w:val="false"/>
          <w:i w:val="false"/>
          <w:color w:val="000000"/>
          <w:sz w:val="28"/>
        </w:rPr>
        <w:t xml:space="preserve"> и </w:t>
      </w:r>
      <w:r>
        <w:rPr>
          <w:rFonts w:ascii="Times New Roman"/>
          <w:b w:val="false"/>
          <w:i w:val="false"/>
          <w:color w:val="000000"/>
          <w:sz w:val="28"/>
        </w:rPr>
        <w:t>189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«188. Заявка на регистрацию гражданско-правовой сделки предоставляется в территориальное подразделение казначейства на бумажном носителе в 2-х экземплярах с приложением оригинала и копии договора (дополнительного соглашения), при этом копия зарегистрированного договора (дополнительного соглашения) на бумажном носителе остается в территориальном подразделении казначейства.</w:t>
      </w:r>
      <w:r>
        <w:br/>
      </w:r>
      <w:r>
        <w:rPr>
          <w:rFonts w:ascii="Times New Roman"/>
          <w:b w:val="false"/>
          <w:i w:val="false"/>
          <w:color w:val="000000"/>
          <w:sz w:val="28"/>
        </w:rPr>
        <w:t>
      Для регистрации договора в рамках договора о займе (гранте) заявка на регистрацию гражданско-правовой сделки государственным учреждением предоставляется на бумажном носителе с приложением этого договора в рамках международного договора о государственных займах, ратифицированных Республикой Казахстан, или по связанным грантам.</w:t>
      </w:r>
      <w:r>
        <w:br/>
      </w:r>
      <w:r>
        <w:rPr>
          <w:rFonts w:ascii="Times New Roman"/>
          <w:b w:val="false"/>
          <w:i w:val="false"/>
          <w:color w:val="000000"/>
          <w:sz w:val="28"/>
        </w:rPr>
        <w:t>
      Заявка на регистрацию гражданско-правовой сделки, заключенной в АИИС «Электронные государственные закупки», предоставляется в территориальное подразделение казначейства путем передачи данных договора о государственных закупках товаров, работ, услуг из АИИС «Электронные государственные закупки» посредством ИС «Казначейство-Клиент».</w:t>
      </w:r>
      <w:r>
        <w:br/>
      </w:r>
      <w:r>
        <w:rPr>
          <w:rFonts w:ascii="Times New Roman"/>
          <w:b w:val="false"/>
          <w:i w:val="false"/>
          <w:color w:val="000000"/>
          <w:sz w:val="28"/>
        </w:rPr>
        <w:t>
      Для регистрации гражданско-правовой сделки по расходам, предусматривающим лечение больных за рубежом, государственное учреждение предоставляет в территориальное подразделение казначейства на бумажном носителе заявку на регистрацию гражданско-правовой сделки с приложением копии договора, заверенную оттиском оригинала печати государственного учреждения полистно. Государственное учреждение при предоставлении в территориальное подразделение казначейства окончательного платежа по обязательству одновременно предоставляет оригинал договора.</w:t>
      </w:r>
      <w:r>
        <w:br/>
      </w:r>
      <w:r>
        <w:rPr>
          <w:rFonts w:ascii="Times New Roman"/>
          <w:b w:val="false"/>
          <w:i w:val="false"/>
          <w:color w:val="000000"/>
          <w:sz w:val="28"/>
        </w:rPr>
        <w:t>
      Для регистрации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заявка на регистрацию гражданско-правовой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проектно-сметной документации, в пределах срока действия ПСД, установленного законодательством Республики Казахстан, за исключением договора, когда услуга по разработке проектной (проектно-сметной) документации, проектно-изыскательных работ и их государственная экспертиза включена в стоимость договора, а также договора по бюджетным инвестиционным проектам, не требующим корректировки проектно-сметной документации, в случае наличия положительного заключения Республиканской бюджетной комиссии.</w:t>
      </w:r>
      <w:r>
        <w:br/>
      </w:r>
      <w:r>
        <w:rPr>
          <w:rFonts w:ascii="Times New Roman"/>
          <w:b w:val="false"/>
          <w:i w:val="false"/>
          <w:color w:val="000000"/>
          <w:sz w:val="28"/>
        </w:rPr>
        <w:t>
      При обслуживании по ИС «Казначейство-клиент» формируется электронный образ заявки с прикреплением сканированных образов с оригинала документов, перечисленных в настоящем пункте, подписанные ЭЦП руководителя и главного бухгалтера государственного учреждения.</w:t>
      </w:r>
      <w:r>
        <w:br/>
      </w:r>
      <w:r>
        <w:rPr>
          <w:rFonts w:ascii="Times New Roman"/>
          <w:b w:val="false"/>
          <w:i w:val="false"/>
          <w:color w:val="000000"/>
          <w:sz w:val="28"/>
        </w:rPr>
        <w:t>
      Для регистрации заключенного в АИИС «Электронные государственные закупки»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к заявке на регистрацию гражданско-правовой сделки, предоставляемой государственным учреждением в территориальное подразделение казначейства путем передачи данных договора о государственных закупках товаров, работ, услуг из АИИС «Электронные государственные закупки» посредством ИС «Казначейство-Клиент», прикрепляется сканированный образ с оригинала положительного заключения комплексной вневедомственной экспертизы по проектно-сметной документации, за исключением договора, когда услуга по разработке проектной (проектно-сметной) документации, проектно-изыскательных работ и их государственная экспертиза включена в стоимость договора.</w:t>
      </w:r>
      <w:r>
        <w:br/>
      </w:r>
      <w:r>
        <w:rPr>
          <w:rFonts w:ascii="Times New Roman"/>
          <w:b w:val="false"/>
          <w:i w:val="false"/>
          <w:color w:val="000000"/>
          <w:sz w:val="28"/>
        </w:rPr>
        <w:t>
      К заявкам на регистрацию гражданско-правовой сделки, поступившим через АИИС «Электронные государственные закупки», прикрепление сканированных образов с оригинала документов, перечисленных в настоящем пункте, кроме положительного заключения комплексной вневедомственной экспертизы по проектно-сметной документации, не требуется.</w:t>
      </w:r>
      <w:r>
        <w:br/>
      </w:r>
      <w:r>
        <w:rPr>
          <w:rFonts w:ascii="Times New Roman"/>
          <w:b w:val="false"/>
          <w:i w:val="false"/>
          <w:color w:val="000000"/>
          <w:sz w:val="28"/>
        </w:rPr>
        <w:t>
      189. В случае отсутствия получателя денег в ИИСК к заявке на регистрацию гражданско-правовой сделки, кроме предусмотренных </w:t>
      </w:r>
      <w:r>
        <w:rPr>
          <w:rFonts w:ascii="Times New Roman"/>
          <w:b w:val="false"/>
          <w:i w:val="false"/>
          <w:color w:val="000000"/>
          <w:sz w:val="28"/>
        </w:rPr>
        <w:t>пунктом 188</w:t>
      </w:r>
      <w:r>
        <w:rPr>
          <w:rFonts w:ascii="Times New Roman"/>
          <w:b w:val="false"/>
          <w:i w:val="false"/>
          <w:color w:val="000000"/>
          <w:sz w:val="28"/>
        </w:rPr>
        <w:t xml:space="preserve"> настоящих Правил документов, государственным учреждением, предоставляется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приложениям 64</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w:t>
      </w:r>
      <w:r>
        <w:br/>
      </w:r>
      <w:r>
        <w:rPr>
          <w:rFonts w:ascii="Times New Roman"/>
          <w:b w:val="false"/>
          <w:i w:val="false"/>
          <w:color w:val="000000"/>
          <w:sz w:val="28"/>
        </w:rPr>
        <w:t>
      1) для юридического лица:</w:t>
      </w:r>
      <w:r>
        <w:br/>
      </w: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r>
        <w:br/>
      </w:r>
      <w:r>
        <w:rPr>
          <w:rFonts w:ascii="Times New Roman"/>
          <w:b w:val="false"/>
          <w:i w:val="false"/>
          <w:color w:val="000000"/>
          <w:sz w:val="28"/>
        </w:rPr>
        <w:t>
      справка банка о наличии банковского счета с указанием его номера и даты;</w:t>
      </w:r>
      <w:r>
        <w:br/>
      </w:r>
      <w:r>
        <w:rPr>
          <w:rFonts w:ascii="Times New Roman"/>
          <w:b w:val="false"/>
          <w:i w:val="false"/>
          <w:color w:val="000000"/>
          <w:sz w:val="28"/>
        </w:rPr>
        <w:t>
      2) для физического лица:</w:t>
      </w:r>
      <w:r>
        <w:br/>
      </w:r>
      <w:r>
        <w:rPr>
          <w:rFonts w:ascii="Times New Roman"/>
          <w:b w:val="false"/>
          <w:i w:val="false"/>
          <w:color w:val="000000"/>
          <w:sz w:val="28"/>
        </w:rPr>
        <w:t>
      копия документа, удостоверяющего личность/вид на жительство иностранца, или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 уведомление подтверждение (с портала электронного правительства);</w:t>
      </w:r>
      <w:r>
        <w:br/>
      </w:r>
      <w:r>
        <w:rPr>
          <w:rFonts w:ascii="Times New Roman"/>
          <w:b w:val="false"/>
          <w:i w:val="false"/>
          <w:color w:val="000000"/>
          <w:sz w:val="28"/>
        </w:rPr>
        <w:t>
      справка банка о наличии банковского счета с указанием его номера;</w:t>
      </w:r>
      <w:r>
        <w:br/>
      </w: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r>
        <w:br/>
      </w:r>
      <w:r>
        <w:rPr>
          <w:rFonts w:ascii="Times New Roman"/>
          <w:b w:val="false"/>
          <w:i w:val="false"/>
          <w:color w:val="000000"/>
          <w:sz w:val="28"/>
        </w:rPr>
        <w:t>
      документы, официально подтверждающие реквизиты банка-посредника;</w:t>
      </w:r>
      <w:r>
        <w:br/>
      </w:r>
      <w:r>
        <w:rPr>
          <w:rFonts w:ascii="Times New Roman"/>
          <w:b w:val="false"/>
          <w:i w:val="false"/>
          <w:color w:val="000000"/>
          <w:sz w:val="28"/>
        </w:rPr>
        <w:t>
      4) для получателя денег в иностранной валюте:</w:t>
      </w:r>
      <w:r>
        <w:br/>
      </w: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w:t>
      </w:r>
      <w:r>
        <w:br/>
      </w: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r>
        <w:br/>
      </w:r>
      <w:r>
        <w:rPr>
          <w:rFonts w:ascii="Times New Roman"/>
          <w:b w:val="false"/>
          <w:i w:val="false"/>
          <w:color w:val="000000"/>
          <w:sz w:val="28"/>
        </w:rPr>
        <w:t>
      При оформлении заявки о возвращении гарантийного взноса участникам аукциона по продаже арестованного и конфискованного имущества в ИС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r>
        <w:br/>
      </w:r>
      <w:r>
        <w:rPr>
          <w:rFonts w:ascii="Times New Roman"/>
          <w:b w:val="false"/>
          <w:i w:val="false"/>
          <w:color w:val="000000"/>
          <w:sz w:val="28"/>
        </w:rPr>
        <w:t>
      В случае изменения (отсутствия) реквизитов получателя денег в ИИСК, государственным учреждением предоставляется на бумажном носителе или электронным образом по ИС «Казначейство-клиент» заявка на внесение изменений реквизитов получателя денег согласно </w:t>
      </w:r>
      <w:r>
        <w:rPr>
          <w:rFonts w:ascii="Times New Roman"/>
          <w:b w:val="false"/>
          <w:i w:val="false"/>
          <w:color w:val="000000"/>
          <w:sz w:val="28"/>
        </w:rPr>
        <w:t>приложениям 65</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3), 4) настоящего пункта, подтверждающих реквизиты, по которым вносятся изменения.</w:t>
      </w:r>
      <w:r>
        <w:br/>
      </w:r>
      <w:r>
        <w:rPr>
          <w:rFonts w:ascii="Times New Roman"/>
          <w:b w:val="false"/>
          <w:i w:val="false"/>
          <w:color w:val="000000"/>
          <w:sz w:val="28"/>
        </w:rPr>
        <w:t>
      В случае отсутствия получателя денег у государственного учреждения при создании заявки на регистрацию гражданско-правовой сделки предоставляемой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w:t>
      </w:r>
      <w:r>
        <w:rPr>
          <w:rFonts w:ascii="Times New Roman"/>
          <w:b w:val="false"/>
          <w:i w:val="false"/>
          <w:color w:val="000000"/>
          <w:sz w:val="28"/>
        </w:rPr>
        <w:t>приложениям 65</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 заполнении заявки согласно </w:t>
      </w:r>
      <w:r>
        <w:rPr>
          <w:rFonts w:ascii="Times New Roman"/>
          <w:b w:val="false"/>
          <w:i w:val="false"/>
          <w:color w:val="000000"/>
          <w:sz w:val="28"/>
        </w:rPr>
        <w:t>приложениям 64</w:t>
      </w:r>
      <w:r>
        <w:rPr>
          <w:rFonts w:ascii="Times New Roman"/>
          <w:b w:val="false"/>
          <w:i w:val="false"/>
          <w:color w:val="000000"/>
          <w:sz w:val="28"/>
        </w:rPr>
        <w:t>, </w:t>
      </w:r>
      <w:r>
        <w:rPr>
          <w:rFonts w:ascii="Times New Roman"/>
          <w:b w:val="false"/>
          <w:i w:val="false"/>
          <w:color w:val="000000"/>
          <w:sz w:val="28"/>
        </w:rPr>
        <w:t>65</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указывается полностью фамилия, имя, отчество (при наличии) физического лица и (или) при наличии наименование согласно свидетельства о государственной регистрации индивидуального предпринимателя.</w:t>
      </w:r>
      <w:r>
        <w:br/>
      </w:r>
      <w:r>
        <w:rPr>
          <w:rFonts w:ascii="Times New Roman"/>
          <w:b w:val="false"/>
          <w:i w:val="false"/>
          <w:color w:val="000000"/>
          <w:sz w:val="28"/>
        </w:rPr>
        <w:t>
      Ответственность за достоверность, правильность оформления и составления заявки на ввод получателя денег и внесение изменений реквизитов получателя денег несет государственное учреждение.</w:t>
      </w:r>
      <w:r>
        <w:br/>
      </w:r>
      <w:r>
        <w:rPr>
          <w:rFonts w:ascii="Times New Roman"/>
          <w:b w:val="false"/>
          <w:i w:val="false"/>
          <w:color w:val="000000"/>
          <w:sz w:val="28"/>
        </w:rPr>
        <w:t>
      Срок действия подтверждающих документов с портала электронного правительства не более 10 дней.»;</w:t>
      </w:r>
      <w:r>
        <w:br/>
      </w:r>
      <w:r>
        <w:rPr>
          <w:rFonts w:ascii="Times New Roman"/>
          <w:b w:val="false"/>
          <w:i w:val="false"/>
          <w:color w:val="000000"/>
          <w:sz w:val="28"/>
        </w:rPr>
        <w:t>
</w:t>
      </w:r>
      <w:r>
        <w:rPr>
          <w:rFonts w:ascii="Times New Roman"/>
          <w:b w:val="false"/>
          <w:i w:val="false"/>
          <w:color w:val="000000"/>
          <w:sz w:val="28"/>
        </w:rPr>
        <w:t>
      подпункт 8) </w:t>
      </w:r>
      <w:r>
        <w:rPr>
          <w:rFonts w:ascii="Times New Roman"/>
          <w:b w:val="false"/>
          <w:i w:val="false"/>
          <w:color w:val="000000"/>
          <w:sz w:val="28"/>
        </w:rPr>
        <w:t>пункта 194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в поле «Наименование, ИИН (БИН), ИИК получателя денег, наименование и БИК банка получателя денег» указываются полное наименование для юридического лица и полностью фамилия, имя, отчество (при наличии) и (или) при наличии наименование согласно свидетельства о государственной регистрации индивидуального предпринимателя, индивидуальный идентификационный номер (бизнес-идентификационный номер) получателя денег и его банковские реквизиты (ИИК, наименование и БИК обслуживающего его банка), допускается сокращение наименования организационно-правовой формы и наименования государственного учреждения,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 В случае регистрации договора, заключенного с нерезидентом Республики Казахстан в иностранной валюте, в данном поле указываются реквизиты нерезидента и Национального Банка Республики Казахстан. При регистрации договора, заключенного с нерезидентом, и предусматривающего дальнейшую оплату в национальной валюте за пределы Республики Казахстан, в данном поле указываются реквизиты банка-посредника;</w:t>
      </w:r>
      <w:r>
        <w:br/>
      </w:r>
      <w:r>
        <w:rPr>
          <w:rFonts w:ascii="Times New Roman"/>
          <w:b w:val="false"/>
          <w:i w:val="false"/>
          <w:color w:val="000000"/>
          <w:sz w:val="28"/>
        </w:rPr>
        <w:t>
      в ИС «Казначейство-клиент» поле «Наименование, ИИН (БИН), ИИК получателя денег, наименование и БИК банка получателя денег» выбирается из справочника получателей денег;»;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«199. Территориальное подразделение казначейства осуществляет проверку договора (дополнительного соглашения), предоставленного на регистрацию в территориальное подразделение казначейства на бумажном носителе или электронного образа по ИС «Казначейство-клиент», на:</w:t>
      </w:r>
      <w:r>
        <w:br/>
      </w:r>
      <w:r>
        <w:rPr>
          <w:rFonts w:ascii="Times New Roman"/>
          <w:b w:val="false"/>
          <w:i w:val="false"/>
          <w:color w:val="000000"/>
          <w:sz w:val="28"/>
        </w:rPr>
        <w:t>
      1) правильность указания наименования государственного учреждения;</w:t>
      </w:r>
      <w:r>
        <w:br/>
      </w:r>
      <w:r>
        <w:rPr>
          <w:rFonts w:ascii="Times New Roman"/>
          <w:b w:val="false"/>
          <w:i w:val="false"/>
          <w:color w:val="000000"/>
          <w:sz w:val="28"/>
        </w:rPr>
        <w:t>
      2) наличие и правильность указания кода и наименования бюджетной программы, подпрограммы, специфики согласно ЕБК РК;</w:t>
      </w:r>
      <w:r>
        <w:br/>
      </w:r>
      <w:r>
        <w:rPr>
          <w:rFonts w:ascii="Times New Roman"/>
          <w:b w:val="false"/>
          <w:i w:val="false"/>
          <w:color w:val="000000"/>
          <w:sz w:val="28"/>
        </w:rPr>
        <w:t>
      3) соответствие предмета договора направлению расходов в соответствии со Структурой специфики экономической классификации расходов;</w:t>
      </w:r>
      <w:r>
        <w:br/>
      </w:r>
      <w:r>
        <w:rPr>
          <w:rFonts w:ascii="Times New Roman"/>
          <w:b w:val="false"/>
          <w:i w:val="false"/>
          <w:color w:val="000000"/>
          <w:sz w:val="28"/>
        </w:rPr>
        <w:t>
      4) не превышение процента авансовой оплаты над размером, установленным настоящими Правилами;</w:t>
      </w:r>
      <w:r>
        <w:br/>
      </w:r>
      <w:r>
        <w:rPr>
          <w:rFonts w:ascii="Times New Roman"/>
          <w:b w:val="false"/>
          <w:i w:val="false"/>
          <w:color w:val="000000"/>
          <w:sz w:val="28"/>
        </w:rPr>
        <w:t>
      5) соответствие суммы прописью сумме цифрами;</w:t>
      </w:r>
      <w:r>
        <w:br/>
      </w:r>
      <w:r>
        <w:rPr>
          <w:rFonts w:ascii="Times New Roman"/>
          <w:b w:val="false"/>
          <w:i w:val="false"/>
          <w:color w:val="000000"/>
          <w:sz w:val="28"/>
        </w:rPr>
        <w:t>
      6) соответствие подписей и оттиска печатей на договоре (дополнительном соглашении) на бумажном носителе документу с образцами подписей и оттиска печатей, при этом подписи должны быть проставлены светостойкими чернилами. Оттиск печати государственного учреждения и получателя денег должен быть читаемым и ясным. Не допускается подписание фломастером и авторучкой, заправленными улетучивающимися чернилами и использование государственным учреждением и получателем денег средств факсимильного копирования подписи. При проставлении оттиска гербовой печати запрещается использовать мастику красного (за исключением ГУ «Администрация Президента Республики Казахстан»), черного и зеленого цветов, изображение должно быть четким и ясным. При предоставлении электронного образа по ИС «Казначейство-клиент» проверяется на подлинность ЭЦП и читаемость оттиска печати государственного учреждения и получателя денег;</w:t>
      </w:r>
      <w:r>
        <w:br/>
      </w:r>
      <w:r>
        <w:rPr>
          <w:rFonts w:ascii="Times New Roman"/>
          <w:b w:val="false"/>
          <w:i w:val="false"/>
          <w:color w:val="000000"/>
          <w:sz w:val="28"/>
        </w:rPr>
        <w:t>
      7) непревышение срока действия договора за пределы текущего финансового года, за исключением договоров, срок действия которых может превышать текущий финансовый год;</w:t>
      </w:r>
      <w:r>
        <w:br/>
      </w:r>
      <w:r>
        <w:rPr>
          <w:rFonts w:ascii="Times New Roman"/>
          <w:b w:val="false"/>
          <w:i w:val="false"/>
          <w:color w:val="000000"/>
          <w:sz w:val="28"/>
        </w:rPr>
        <w:t>
      8) непревышение суммы договора над суммой непринятых обязательств;</w:t>
      </w:r>
      <w:r>
        <w:br/>
      </w:r>
      <w:r>
        <w:rPr>
          <w:rFonts w:ascii="Times New Roman"/>
          <w:b w:val="false"/>
          <w:i w:val="false"/>
          <w:color w:val="000000"/>
          <w:sz w:val="28"/>
        </w:rPr>
        <w:t>
      9) заключение дополнительных соглашений, а также договоров, срок действия которых превышает текущий финансовый год, только в случаях, предусмотренных настоящими Правилами;</w:t>
      </w:r>
      <w:r>
        <w:br/>
      </w:r>
      <w:r>
        <w:rPr>
          <w:rFonts w:ascii="Times New Roman"/>
          <w:b w:val="false"/>
          <w:i w:val="false"/>
          <w:color w:val="000000"/>
          <w:sz w:val="28"/>
        </w:rPr>
        <w:t>
      10) предоставление к регистрации договоров в рамках одной бюджетной программы за исключением случаев предусмотренных </w:t>
      </w:r>
      <w:r>
        <w:rPr>
          <w:rFonts w:ascii="Times New Roman"/>
          <w:b w:val="false"/>
          <w:i w:val="false"/>
          <w:color w:val="000000"/>
          <w:sz w:val="28"/>
        </w:rPr>
        <w:t>пунктом 167</w:t>
      </w:r>
      <w:r>
        <w:rPr>
          <w:rFonts w:ascii="Times New Roman"/>
          <w:b w:val="false"/>
          <w:i w:val="false"/>
          <w:color w:val="000000"/>
          <w:sz w:val="28"/>
        </w:rPr>
        <w:t xml:space="preserve"> настоящих Правил;</w:t>
      </w:r>
      <w:r>
        <w:br/>
      </w:r>
      <w:r>
        <w:rPr>
          <w:rFonts w:ascii="Times New Roman"/>
          <w:b w:val="false"/>
          <w:i w:val="false"/>
          <w:color w:val="000000"/>
          <w:sz w:val="28"/>
        </w:rPr>
        <w:t>
      11) наличие условной разбивки по соответствующим финансовым годам общей суммы договора, срок действия которого превышает текущий финансовый год;</w:t>
      </w:r>
      <w:r>
        <w:br/>
      </w:r>
      <w:r>
        <w:rPr>
          <w:rFonts w:ascii="Times New Roman"/>
          <w:b w:val="false"/>
          <w:i w:val="false"/>
          <w:color w:val="000000"/>
          <w:sz w:val="28"/>
        </w:rPr>
        <w:t>
      12) отсутствие каких-либо корректировок либо исправлений условий договора (дополнительного соглашения) от руки;</w:t>
      </w:r>
      <w:r>
        <w:br/>
      </w:r>
      <w:r>
        <w:rPr>
          <w:rFonts w:ascii="Times New Roman"/>
          <w:b w:val="false"/>
          <w:i w:val="false"/>
          <w:color w:val="000000"/>
          <w:sz w:val="28"/>
        </w:rPr>
        <w:t>
      13) наличие условия о пропорциональном удержании ранее выплаченного аванса в случае, если выплата аванса предусмотрена договором, связанным со строительством новых объектов и реконструкцией имеющихся объектов, строительством дорог, капитальным ремонтом помещений, зданий, сооружений, передаточных устройств, дорог,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оплаты лечения больных за рубежом, оказание услуг организациями первичной медико-санитарной помощи на селе и оплаты коммунальных услуг, необходимо наличие условия о пропорциональном удержании государственным учреждением ранее выплаченного аванса от каждой суммы принятых товаров (работ, услуг);</w:t>
      </w:r>
      <w:r>
        <w:br/>
      </w:r>
      <w:r>
        <w:rPr>
          <w:rFonts w:ascii="Times New Roman"/>
          <w:b w:val="false"/>
          <w:i w:val="false"/>
          <w:color w:val="000000"/>
          <w:sz w:val="28"/>
        </w:rPr>
        <w:t>
      14) наличие в договорах, связанных со строительством новых объектов и реконструкцией имеющихся объектов, строительством дорог, капитальным ремонтом помещений, зданий, сооружений, передаточных устройств, дорог условия по окончательной оплате заказчиком пяти процентов от суммы договора после завершения работ, связанных со строительством новых объектов и реконструкцией имеющихся объектов, строительством дорог, капитальным ремонтом помещений, зданий, сооружений, передаточных устройств, дорог и предъявления заказчиком в территориальные подразделения казначейства акта о принятии объекта в эксплуатацию, подписанного в порядке, установленном законодательством Республики Казахстан. Удержание пяти процентов по договорам, срок действия которых превышает текущий финансовый год производится государственным учреждением на последний год завершения объекта;</w:t>
      </w:r>
      <w:r>
        <w:br/>
      </w:r>
      <w:r>
        <w:rPr>
          <w:rFonts w:ascii="Times New Roman"/>
          <w:b w:val="false"/>
          <w:i w:val="false"/>
          <w:color w:val="000000"/>
          <w:sz w:val="28"/>
        </w:rPr>
        <w:t>
      15) наличие в договоре, заключенном в соответствии с законодательством Республики Казахстан о государственных закупках, условия о взыскании неустойки (штрафа, пени) за неисполнение либо ненадлежащее исполнение обязательств по договору;</w:t>
      </w:r>
      <w:r>
        <w:br/>
      </w:r>
      <w:r>
        <w:rPr>
          <w:rFonts w:ascii="Times New Roman"/>
          <w:b w:val="false"/>
          <w:i w:val="false"/>
          <w:color w:val="000000"/>
          <w:sz w:val="28"/>
        </w:rPr>
        <w:t>
      16) наличие в условиях договора обязательного указания суммы НДС по приобретаемым товарам, услугам и работам, в случае, если получатель денег является плательщиком НДС, либо отсутствие НДС, в случае, если получатель денег не является плательщиком НДС;</w:t>
      </w:r>
      <w:r>
        <w:br/>
      </w:r>
      <w:r>
        <w:rPr>
          <w:rFonts w:ascii="Times New Roman"/>
          <w:b w:val="false"/>
          <w:i w:val="false"/>
          <w:color w:val="000000"/>
          <w:sz w:val="28"/>
        </w:rPr>
        <w:t>
      17) наличие в договоре, условия вступления в силу договора после его обязательной регистрации в территориальном подразделении казначейства;</w:t>
      </w:r>
      <w:r>
        <w:br/>
      </w:r>
      <w:r>
        <w:rPr>
          <w:rFonts w:ascii="Times New Roman"/>
          <w:b w:val="false"/>
          <w:i w:val="false"/>
          <w:color w:val="000000"/>
          <w:sz w:val="28"/>
        </w:rPr>
        <w:t>
      18) наличие в договоре, реализуемого за счет целевых трансфертов, обязательного условия софинансирования из местного бюджета в установленном законодательством размере;</w:t>
      </w:r>
      <w:r>
        <w:br/>
      </w:r>
      <w:r>
        <w:rPr>
          <w:rFonts w:ascii="Times New Roman"/>
          <w:b w:val="false"/>
          <w:i w:val="false"/>
          <w:color w:val="000000"/>
          <w:sz w:val="28"/>
        </w:rPr>
        <w:t>
      19) наличие в условиях договора обязательного указания срока оказания услуг (выполнения работ, поставки товаров не менее чем пятнадцати дней с момента вступления договора в силу);</w:t>
      </w:r>
      <w:r>
        <w:br/>
      </w:r>
      <w:r>
        <w:rPr>
          <w:rFonts w:ascii="Times New Roman"/>
          <w:b w:val="false"/>
          <w:i w:val="false"/>
          <w:color w:val="000000"/>
          <w:sz w:val="28"/>
        </w:rPr>
        <w:t>
      20) наличие в преамбуле договора обязательного указания ссылки на способ государственных закупок, за исключением договоров, на которые в соответствии с законодательством Республики Казахстан не распространяются нормы законодательства о государственных закупках;</w:t>
      </w:r>
      <w:r>
        <w:br/>
      </w:r>
      <w:r>
        <w:rPr>
          <w:rFonts w:ascii="Times New Roman"/>
          <w:b w:val="false"/>
          <w:i w:val="false"/>
          <w:color w:val="000000"/>
          <w:sz w:val="28"/>
        </w:rPr>
        <w:t>
      21) не превышение суммы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сумме, предусмотренной в положительном заключении комплексной вневедомственной экспертизы по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абзац шестой </w:t>
      </w:r>
      <w:r>
        <w:rPr>
          <w:rFonts w:ascii="Times New Roman"/>
          <w:b w:val="false"/>
          <w:i w:val="false"/>
          <w:color w:val="000000"/>
          <w:sz w:val="28"/>
        </w:rPr>
        <w:t>пункта 201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«соответствие подписей и оттиска печати на заявке документу с образцами подписей и оттиска печатей на бумажном носителе. При предоставлении электронного образа по ИС «Казначейство-клиент» проверяется на подлинность ЭЦП;»;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«202. При несоответствии заявки с приложенными к ней документами либо договора требованиям, установленным </w:t>
      </w:r>
      <w:r>
        <w:rPr>
          <w:rFonts w:ascii="Times New Roman"/>
          <w:b w:val="false"/>
          <w:i w:val="false"/>
          <w:color w:val="000000"/>
          <w:sz w:val="28"/>
        </w:rPr>
        <w:t>пунктами 164</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w:t>
      </w:r>
      <w:r>
        <w:rPr>
          <w:rFonts w:ascii="Times New Roman"/>
          <w:b w:val="false"/>
          <w:i w:val="false"/>
          <w:color w:val="000000"/>
          <w:sz w:val="28"/>
        </w:rPr>
        <w:t>198</w:t>
      </w:r>
      <w:r>
        <w:rPr>
          <w:rFonts w:ascii="Times New Roman"/>
          <w:b w:val="false"/>
          <w:i w:val="false"/>
          <w:color w:val="000000"/>
          <w:sz w:val="28"/>
        </w:rPr>
        <w:t>, </w:t>
      </w:r>
      <w:r>
        <w:rPr>
          <w:rFonts w:ascii="Times New Roman"/>
          <w:b w:val="false"/>
          <w:i w:val="false"/>
          <w:color w:val="000000"/>
          <w:sz w:val="28"/>
        </w:rPr>
        <w:t>199</w:t>
      </w:r>
      <w:r>
        <w:rPr>
          <w:rFonts w:ascii="Times New Roman"/>
          <w:b w:val="false"/>
          <w:i w:val="false"/>
          <w:color w:val="000000"/>
          <w:sz w:val="28"/>
        </w:rPr>
        <w:t>, </w:t>
      </w:r>
      <w:r>
        <w:rPr>
          <w:rFonts w:ascii="Times New Roman"/>
          <w:b w:val="false"/>
          <w:i w:val="false"/>
          <w:color w:val="000000"/>
          <w:sz w:val="28"/>
        </w:rPr>
        <w:t>201</w:t>
      </w:r>
      <w:r>
        <w:rPr>
          <w:rFonts w:ascii="Times New Roman"/>
          <w:b w:val="false"/>
          <w:i w:val="false"/>
          <w:color w:val="000000"/>
          <w:sz w:val="28"/>
        </w:rPr>
        <w:t xml:space="preserve"> настоящих Правил территориальное подразделение казначейства возвращает заявку и документы, приложенные к ней, в случаях:</w:t>
      </w:r>
      <w:r>
        <w:br/>
      </w:r>
      <w:r>
        <w:rPr>
          <w:rFonts w:ascii="Times New Roman"/>
          <w:b w:val="false"/>
          <w:i w:val="false"/>
          <w:color w:val="000000"/>
          <w:sz w:val="28"/>
        </w:rPr>
        <w:t>
      1) обнаружения несоответствия в период приема, без оформления письма с отметкой о возврате в реестре заявок на регистрацию гражданско-правовой сделки государственного учреждения;</w:t>
      </w:r>
      <w:r>
        <w:br/>
      </w:r>
      <w:r>
        <w:rPr>
          <w:rFonts w:ascii="Times New Roman"/>
          <w:b w:val="false"/>
          <w:i w:val="false"/>
          <w:color w:val="000000"/>
          <w:sz w:val="28"/>
        </w:rPr>
        <w:t>
      2) обнаружения несоответствия после приема, в ходе проверки, в письменном виде за подписью руководителя территориального подразделения казначейства в течение 2-х рабочих дней со дня их предоставления в территориальное подразделение казначейства, при этом второй экземпляр заявки остается со вторым экземпляром письма.</w:t>
      </w:r>
      <w:r>
        <w:br/>
      </w:r>
      <w:r>
        <w:rPr>
          <w:rFonts w:ascii="Times New Roman"/>
          <w:b w:val="false"/>
          <w:i w:val="false"/>
          <w:color w:val="000000"/>
          <w:sz w:val="28"/>
        </w:rPr>
        <w:t>
      При несоответствии в ИС «Казначейство-клиент» электронного образа заявки с прикрепленными к ней документами либо договора требованиям, установленным </w:t>
      </w:r>
      <w:r>
        <w:rPr>
          <w:rFonts w:ascii="Times New Roman"/>
          <w:b w:val="false"/>
          <w:i w:val="false"/>
          <w:color w:val="000000"/>
          <w:sz w:val="28"/>
        </w:rPr>
        <w:t>пунктами 164</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w:t>
      </w:r>
      <w:r>
        <w:rPr>
          <w:rFonts w:ascii="Times New Roman"/>
          <w:b w:val="false"/>
          <w:i w:val="false"/>
          <w:color w:val="000000"/>
          <w:sz w:val="28"/>
        </w:rPr>
        <w:t>198</w:t>
      </w:r>
      <w:r>
        <w:rPr>
          <w:rFonts w:ascii="Times New Roman"/>
          <w:b w:val="false"/>
          <w:i w:val="false"/>
          <w:color w:val="000000"/>
          <w:sz w:val="28"/>
        </w:rPr>
        <w:t>, </w:t>
      </w:r>
      <w:r>
        <w:rPr>
          <w:rFonts w:ascii="Times New Roman"/>
          <w:b w:val="false"/>
          <w:i w:val="false"/>
          <w:color w:val="000000"/>
          <w:sz w:val="28"/>
        </w:rPr>
        <w:t>199</w:t>
      </w:r>
      <w:r>
        <w:rPr>
          <w:rFonts w:ascii="Times New Roman"/>
          <w:b w:val="false"/>
          <w:i w:val="false"/>
          <w:color w:val="000000"/>
          <w:sz w:val="28"/>
        </w:rPr>
        <w:t>, </w:t>
      </w:r>
      <w:r>
        <w:rPr>
          <w:rFonts w:ascii="Times New Roman"/>
          <w:b w:val="false"/>
          <w:i w:val="false"/>
          <w:color w:val="000000"/>
          <w:sz w:val="28"/>
        </w:rPr>
        <w:t>201</w:t>
      </w:r>
      <w:r>
        <w:rPr>
          <w:rFonts w:ascii="Times New Roman"/>
          <w:b w:val="false"/>
          <w:i w:val="false"/>
          <w:color w:val="000000"/>
          <w:sz w:val="28"/>
        </w:rPr>
        <w:t xml:space="preserve"> настоящих Правил, территориальное подразделение казначейства отклоняет заявку с указанием причины отклонения, со ссылкой на соответствующие пункты настоящих Правил.»;</w:t>
      </w:r>
      <w:r>
        <w:br/>
      </w:r>
      <w:r>
        <w:rPr>
          <w:rFonts w:ascii="Times New Roman"/>
          <w:b w:val="false"/>
          <w:i w:val="false"/>
          <w:color w:val="000000"/>
          <w:sz w:val="28"/>
        </w:rPr>
        <w:t>
</w:t>
      </w:r>
      <w:r>
        <w:rPr>
          <w:rFonts w:ascii="Times New Roman"/>
          <w:b w:val="false"/>
          <w:i w:val="false"/>
          <w:color w:val="000000"/>
          <w:sz w:val="28"/>
        </w:rPr>
        <w:t>
      части третью и четвертую </w:t>
      </w:r>
      <w:r>
        <w:rPr>
          <w:rFonts w:ascii="Times New Roman"/>
          <w:b w:val="false"/>
          <w:i w:val="false"/>
          <w:color w:val="000000"/>
          <w:sz w:val="28"/>
        </w:rPr>
        <w:t>пункта 204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использовании ИС «Казначейство-клиент» государственные учреждения самостоятельно формируют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w:t>
      </w:r>
      <w:r>
        <w:br/>
      </w:r>
      <w:r>
        <w:rPr>
          <w:rFonts w:ascii="Times New Roman"/>
          <w:b w:val="false"/>
          <w:i w:val="false"/>
          <w:color w:val="000000"/>
          <w:sz w:val="28"/>
        </w:rPr>
        <w:t>
      Формирование в ИС «Казначейство-клиент» уведомлений на сумму, превышающую 5 (пять) миллионов тенге, осуществляется территориальным подразделением казначейства в одном экземпляре и передается на бумажном носителе государственному учреждению.»;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«205. При регистрации договора (дополнительного соглашения) на бумажном носителе на сумму:</w:t>
      </w:r>
      <w:r>
        <w:br/>
      </w:r>
      <w:r>
        <w:rPr>
          <w:rFonts w:ascii="Times New Roman"/>
          <w:b w:val="false"/>
          <w:i w:val="false"/>
          <w:color w:val="000000"/>
          <w:sz w:val="28"/>
        </w:rPr>
        <w:t>
      не превышающую 5 (пять) миллионов тенге,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формируется в 3-х экземплярах;</w:t>
      </w:r>
      <w:r>
        <w:br/>
      </w:r>
      <w:r>
        <w:rPr>
          <w:rFonts w:ascii="Times New Roman"/>
          <w:b w:val="false"/>
          <w:i w:val="false"/>
          <w:color w:val="000000"/>
          <w:sz w:val="28"/>
        </w:rPr>
        <w:t>
      превышающую 5 (пять) миллионов тенге,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формируется в 4-х экземплярах.»;</w:t>
      </w:r>
      <w:r>
        <w:br/>
      </w:r>
      <w:r>
        <w:rPr>
          <w:rFonts w:ascii="Times New Roman"/>
          <w:b w:val="false"/>
          <w:i w:val="false"/>
          <w:color w:val="000000"/>
          <w:sz w:val="28"/>
        </w:rPr>
        <w:t>
</w:t>
      </w:r>
      <w:r>
        <w:rPr>
          <w:rFonts w:ascii="Times New Roman"/>
          <w:b w:val="false"/>
          <w:i w:val="false"/>
          <w:color w:val="000000"/>
          <w:sz w:val="28"/>
        </w:rPr>
        <w:t>
      пункт 210 изложить в следующей редакции:</w:t>
      </w:r>
      <w:r>
        <w:br/>
      </w:r>
      <w:r>
        <w:rPr>
          <w:rFonts w:ascii="Times New Roman"/>
          <w:b w:val="false"/>
          <w:i w:val="false"/>
          <w:color w:val="000000"/>
          <w:sz w:val="28"/>
        </w:rPr>
        <w:t>
      «210. Получатель денег при получении 2-х экземпляров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по зарегистрированному договору (дополнительному соглашению) на сумму, превышающую 5 (пять) миллионов тенге, один экземпляр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передает в банк второго уровня или организацию, осуществляющую отдельные виды банковских операций (далее - банк), в котором открыт ему банковский счет.</w:t>
      </w:r>
      <w:r>
        <w:br/>
      </w:r>
      <w:r>
        <w:rPr>
          <w:rFonts w:ascii="Times New Roman"/>
          <w:b w:val="false"/>
          <w:i w:val="false"/>
          <w:color w:val="000000"/>
          <w:sz w:val="28"/>
        </w:rPr>
        <w:t>
      Получатель денег подписывает и заверяет четким (ясным) оттиском печати второй экземпляр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 который в последствие передается государственному учреждению.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 При этом подписание и заверение оттиском печати получателем денег осуществляется для проведения окончательного расчета государственным учреждением по зарегистрированному в территориальном подразделении казначейства договору (дополнительному соглашению).</w:t>
      </w:r>
      <w:r>
        <w:br/>
      </w:r>
      <w:r>
        <w:rPr>
          <w:rFonts w:ascii="Times New Roman"/>
          <w:b w:val="false"/>
          <w:i w:val="false"/>
          <w:color w:val="000000"/>
          <w:sz w:val="28"/>
        </w:rPr>
        <w:t>
      В случае, если получателем денег является физическое лицо, не зарегистрированное как индивидуальный предприниматель, или индивидуальный предприниматель, не имеющий печати,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содержит только его подпись.</w:t>
      </w:r>
      <w:r>
        <w:br/>
      </w:r>
      <w:r>
        <w:rPr>
          <w:rFonts w:ascii="Times New Roman"/>
          <w:b w:val="false"/>
          <w:i w:val="false"/>
          <w:color w:val="000000"/>
          <w:sz w:val="28"/>
        </w:rPr>
        <w:t>
      В случае перечисления государственным учреждением в доход соответствующего бюджета суммы по зарегистрированному договору (дополнительному соглашению)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получателем денег не подписывается.»;</w:t>
      </w:r>
      <w:r>
        <w:br/>
      </w:r>
      <w:r>
        <w:rPr>
          <w:rFonts w:ascii="Times New Roman"/>
          <w:b w:val="false"/>
          <w:i w:val="false"/>
          <w:color w:val="000000"/>
          <w:sz w:val="28"/>
        </w:rPr>
        <w:t>
</w:t>
      </w:r>
      <w:r>
        <w:rPr>
          <w:rFonts w:ascii="Times New Roman"/>
          <w:b w:val="false"/>
          <w:i w:val="false"/>
          <w:color w:val="000000"/>
          <w:sz w:val="28"/>
        </w:rPr>
        <w:t>
      части третью, четвертую и пятую </w:t>
      </w:r>
      <w:r>
        <w:rPr>
          <w:rFonts w:ascii="Times New Roman"/>
          <w:b w:val="false"/>
          <w:i w:val="false"/>
          <w:color w:val="000000"/>
          <w:sz w:val="28"/>
        </w:rPr>
        <w:t>пункта 213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недостаточности денег на КСН республиканского бюджета территориальным подразделением казначейства в первоочередном порядке проводятся платежи по приоритетным направлениям расходов бюджета (выплата заработной платы и других денежных выплат, в том числе заработная плата технического персонала и все удержания из заработной платы, денежные компенсации, предусмотренные законодательными актами Республики Казахстан, алименты, обязательные пенсионные взносы, добровольные пенсионные взносы, социальные отчисления, пособия, стипендии, оплата банковских услуг, выплаты по погашению и обслуживанию долговых обязательств Правительства РК, пенсии, пособия и другие социальные выплаты, бюджетные субвенции, налоги и другие обязательные платежи в бюджет, расходы на приобретение топлива (в части отопления зданий), услуг по организации питания и приобретению продуктов питания, исполнение исполнительных документов и судебных актов, командировочные и служебные разъезды), остальные платежи проводятся в порядке очередности поступления счетов к оплате. В случае недостаточности денег на КСН местных бюджетов территориальным подразделением казначейства в первоочередном порядке проводятся платежи по приоритетным направлениям расходов бюджетов, определенных решениями местного исполнительного органа, остальные платежи проводятся в порядке очередности поступления счетов к оплате. При этом, в случае отсутствия либо недостаточности денег для исполнения введенного в ИИСК счета к оплате, поступившего на бумажном носителе или электронным образом по ИС «Казначейство-клиент», счет к оплате возвращается государственному учреждению без исполнения на следующий день с обоснованием причины возврата.</w:t>
      </w:r>
      <w:r>
        <w:br/>
      </w:r>
      <w:r>
        <w:rPr>
          <w:rFonts w:ascii="Times New Roman"/>
          <w:b w:val="false"/>
          <w:i w:val="false"/>
          <w:color w:val="000000"/>
          <w:sz w:val="28"/>
        </w:rPr>
        <w:t>
      В случае недостаточности денег на соответствующих КСН территориальным подразделением казначейства платежные поручения на возврат налогоплательщикам сумм излишне уплаченных налогов (в том числе возврат превышения налога на добавленную стоимость) и других обязательных платежей в бюджет, неналоговых платежей в пределах компетенции органов государственных доходов и (или) уполномоченных органов на исполнение не принимаются.</w:t>
      </w:r>
      <w:r>
        <w:br/>
      </w:r>
      <w:r>
        <w:rPr>
          <w:rFonts w:ascii="Times New Roman"/>
          <w:b w:val="false"/>
          <w:i w:val="false"/>
          <w:color w:val="000000"/>
          <w:sz w:val="28"/>
        </w:rPr>
        <w:t>
      Списание денег с ЕКС производится на основании электронных платежных документов, отправленных центральным уполномоченным органом по исполнению бюджета через платежные системы КЦМР, в соответствии с постановлениями Правления Национального Банка Республики Казахстан от 31 декабря 2015 года № 259 «</w:t>
      </w:r>
      <w:r>
        <w:rPr>
          <w:rFonts w:ascii="Times New Roman"/>
          <w:b w:val="false"/>
          <w:i w:val="false"/>
          <w:color w:val="000000"/>
          <w:sz w:val="28"/>
        </w:rPr>
        <w:t>Об утверждении Правил функционирования межбанковской системы переводов денег и внесении изменения в постановление Правления Национального Банка Республики Казахстан от 3 февраля 2014 года № 14 «Об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w:t>
      </w:r>
      <w:r>
        <w:rPr>
          <w:rFonts w:ascii="Times New Roman"/>
          <w:b w:val="false"/>
          <w:i w:val="false"/>
          <w:color w:val="000000"/>
          <w:sz w:val="28"/>
        </w:rPr>
        <w:t>» (зарегистрированное в Реестре государственной регистрации нормативных правовых актов под № 13078) и от 31 декабря 2015 года № 262 «</w:t>
      </w:r>
      <w:r>
        <w:rPr>
          <w:rFonts w:ascii="Times New Roman"/>
          <w:b w:val="false"/>
          <w:i w:val="false"/>
          <w:color w:val="000000"/>
          <w:sz w:val="28"/>
        </w:rPr>
        <w:t>Об утверждении Правил функционирования системы межбанковского клиринга</w:t>
      </w:r>
      <w:r>
        <w:rPr>
          <w:rFonts w:ascii="Times New Roman"/>
          <w:b w:val="false"/>
          <w:i w:val="false"/>
          <w:color w:val="000000"/>
          <w:sz w:val="28"/>
        </w:rPr>
        <w:t>» (зарегистрированное в Реестре государственной регистрации нормативных правовых актов под № 13068)»;</w:t>
      </w:r>
      <w:r>
        <w:br/>
      </w:r>
      <w:r>
        <w:rPr>
          <w:rFonts w:ascii="Times New Roman"/>
          <w:b w:val="false"/>
          <w:i w:val="false"/>
          <w:color w:val="000000"/>
          <w:sz w:val="28"/>
        </w:rPr>
        <w:t>
</w:t>
      </w:r>
      <w:r>
        <w:rPr>
          <w:rFonts w:ascii="Times New Roman"/>
          <w:b w:val="false"/>
          <w:i w:val="false"/>
          <w:color w:val="000000"/>
          <w:sz w:val="28"/>
        </w:rPr>
        <w:t>
      подпункт 7) </w:t>
      </w:r>
      <w:r>
        <w:rPr>
          <w:rFonts w:ascii="Times New Roman"/>
          <w:b w:val="false"/>
          <w:i w:val="false"/>
          <w:color w:val="000000"/>
          <w:sz w:val="28"/>
        </w:rPr>
        <w:t>пункта 215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представление в территориальное подразделение казначейства при приобретении либо поставке товаров – копии счета-фактуры, или накладной (акта) о поставке товаров, при выполнении работ или услуг – копии акта выполненных работ или оказанных услуг, за исключением услуг, при которых акты не составляются или копии иного вида документа, установленного законодательством Республики Казахстан (далее – подтверждающие документы), при проведении платежа, за исключением суммы авансового платежа по зарегистрированной гражданско-правовой сделке. Указанные документы должны быть подписаны собственноручной подписью или ЭЦП поставщика. При этом копии указанных документов предоставляются с собственноручной подписью ответственного секретаря центрального исполнительного органа/руководителя аппарата (должностного лица, на которого в установленном порядке возложены полномочия ответственного секретаря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оттиском гербовой печати государственного учреждения;»;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«216. Осуществление платежей и переводов денег в безналичной и наличной формах оплаты включает в себя формирование государственным учреждением и проведение территориальным подразделением казначейства счетов к оплате за счет:</w:t>
      </w:r>
      <w:r>
        <w:br/>
      </w:r>
      <w:r>
        <w:rPr>
          <w:rFonts w:ascii="Times New Roman"/>
          <w:b w:val="false"/>
          <w:i w:val="false"/>
          <w:color w:val="000000"/>
          <w:sz w:val="28"/>
        </w:rPr>
        <w:t>
      1) бюджетных средств;</w:t>
      </w:r>
      <w:r>
        <w:br/>
      </w:r>
      <w:r>
        <w:rPr>
          <w:rFonts w:ascii="Times New Roman"/>
          <w:b w:val="false"/>
          <w:i w:val="false"/>
          <w:color w:val="000000"/>
          <w:sz w:val="28"/>
        </w:rPr>
        <w:t>
      2) денег от реализации государственными учреждениями товаров (работ, услуг), остающихся в их распоряжении;</w:t>
      </w:r>
      <w:r>
        <w:br/>
      </w:r>
      <w:r>
        <w:rPr>
          <w:rFonts w:ascii="Times New Roman"/>
          <w:b w:val="false"/>
          <w:i w:val="false"/>
          <w:color w:val="000000"/>
          <w:sz w:val="28"/>
        </w:rPr>
        <w:t>
      3)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r>
        <w:br/>
      </w:r>
      <w:r>
        <w:rPr>
          <w:rFonts w:ascii="Times New Roman"/>
          <w:b w:val="false"/>
          <w:i w:val="false"/>
          <w:color w:val="000000"/>
          <w:sz w:val="28"/>
        </w:rPr>
        <w:t>
      4) денег от благотворительной помощи для государственных учреждений, получаемой ими в соответствии с законодательными актами;</w:t>
      </w:r>
      <w:r>
        <w:br/>
      </w:r>
      <w:r>
        <w:rPr>
          <w:rFonts w:ascii="Times New Roman"/>
          <w:b w:val="false"/>
          <w:i w:val="false"/>
          <w:color w:val="000000"/>
          <w:sz w:val="28"/>
        </w:rPr>
        <w:t>
      5) денег, поступление которых предусмотрено законодательством Республики Казахстан о местном государственном управлении и самоуправлении, и направленных на реализацию акимами города районного значения, поселка, села, сельского округа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«220. Ответственный исполнитель территориального подразделения казначейства принимает два экземпляра реестра счетов к оплате с приложенными счетами к оплате и документами к ним на бумажном носителе в случаях, предусмотренных настоящими Правилами, проверяет их комплектность, соответствие требованиям, установленными </w:t>
      </w:r>
      <w:r>
        <w:rPr>
          <w:rFonts w:ascii="Times New Roman"/>
          <w:b w:val="false"/>
          <w:i w:val="false"/>
          <w:color w:val="000000"/>
          <w:sz w:val="28"/>
        </w:rPr>
        <w:t>параграфами 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главы 6 настоящих Правил. При соответствии количества счетов к оплате и документов к ним, приложенных к реестру счетов к оплате, их количеству, указанному в реестре счетов к оплате, и требованиям установленными </w:t>
      </w:r>
      <w:r>
        <w:rPr>
          <w:rFonts w:ascii="Times New Roman"/>
          <w:b w:val="false"/>
          <w:i w:val="false"/>
          <w:color w:val="000000"/>
          <w:sz w:val="28"/>
        </w:rPr>
        <w:t>параграфами 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главы 6 настоящих Правил, ставит подпись, дату и оттиск штампа на 2-х экземплярах реестра и на приложенных к реестру счетах к оплате. Подписанный и проштампованный экземпляр реестра счетов к оплате возвращается государственному учреждению, второй экземпляр реестра счетов к оплате с приложенными счетами к оплате и документами к ним на бумажном носителе, остаются в территориальном подразделении казначейства для дальнейшего исполнения.</w:t>
      </w:r>
      <w:r>
        <w:br/>
      </w:r>
      <w:r>
        <w:rPr>
          <w:rFonts w:ascii="Times New Roman"/>
          <w:b w:val="false"/>
          <w:i w:val="false"/>
          <w:color w:val="000000"/>
          <w:sz w:val="28"/>
        </w:rPr>
        <w:t>
      При обслуживании государственного учреждения по ИС «Казначейство-клиент» ответственный исполнитель территориального подразделения казначейства проверяет электронный образ счета к оплате и прикрепленные сканированные образы документов к нему на соответствие требованиям, установленными </w:t>
      </w:r>
      <w:r>
        <w:rPr>
          <w:rFonts w:ascii="Times New Roman"/>
          <w:b w:val="false"/>
          <w:i w:val="false"/>
          <w:color w:val="000000"/>
          <w:sz w:val="28"/>
        </w:rPr>
        <w:t>параграфами 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главы 6 настоящих Правил, и утверждает электронный образ счета к оплате.</w:t>
      </w:r>
      <w:r>
        <w:br/>
      </w:r>
      <w:r>
        <w:rPr>
          <w:rFonts w:ascii="Times New Roman"/>
          <w:b w:val="false"/>
          <w:i w:val="false"/>
          <w:color w:val="000000"/>
          <w:sz w:val="28"/>
        </w:rPr>
        <w:t>
      При отсутствии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приложениям 64, 73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 (за исключением случаев возврата гарантийных взносов участникам аукционов по продаже объектов приватизации):</w:t>
      </w:r>
      <w:r>
        <w:br/>
      </w:r>
      <w:r>
        <w:rPr>
          <w:rFonts w:ascii="Times New Roman"/>
          <w:b w:val="false"/>
          <w:i w:val="false"/>
          <w:color w:val="000000"/>
          <w:sz w:val="28"/>
        </w:rPr>
        <w:t>
      1) для юридического лица:</w:t>
      </w:r>
      <w:r>
        <w:br/>
      </w: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r>
        <w:br/>
      </w:r>
      <w:r>
        <w:rPr>
          <w:rFonts w:ascii="Times New Roman"/>
          <w:b w:val="false"/>
          <w:i w:val="false"/>
          <w:color w:val="000000"/>
          <w:sz w:val="28"/>
        </w:rPr>
        <w:t>
      справка банка о наличии банковского счета с указанием его номера;</w:t>
      </w:r>
      <w:r>
        <w:br/>
      </w:r>
      <w:r>
        <w:rPr>
          <w:rFonts w:ascii="Times New Roman"/>
          <w:b w:val="false"/>
          <w:i w:val="false"/>
          <w:color w:val="000000"/>
          <w:sz w:val="28"/>
        </w:rPr>
        <w:t>
      2) для физического лица:</w:t>
      </w:r>
      <w:r>
        <w:br/>
      </w:r>
      <w:r>
        <w:rPr>
          <w:rFonts w:ascii="Times New Roman"/>
          <w:b w:val="false"/>
          <w:i w:val="false"/>
          <w:color w:val="000000"/>
          <w:sz w:val="28"/>
        </w:rPr>
        <w:t>
      копия документа, удостоверяющего личность/вид на жительство иностранца, или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 уведомление подтверждение (с портала электронного правительства);</w:t>
      </w:r>
      <w:r>
        <w:br/>
      </w:r>
      <w:r>
        <w:rPr>
          <w:rFonts w:ascii="Times New Roman"/>
          <w:b w:val="false"/>
          <w:i w:val="false"/>
          <w:color w:val="000000"/>
          <w:sz w:val="28"/>
        </w:rPr>
        <w:t>
      справка банка о наличии банковского счета с указанием его номера;</w:t>
      </w:r>
      <w:r>
        <w:br/>
      </w: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r>
        <w:br/>
      </w:r>
      <w:r>
        <w:rPr>
          <w:rFonts w:ascii="Times New Roman"/>
          <w:b w:val="false"/>
          <w:i w:val="false"/>
          <w:color w:val="000000"/>
          <w:sz w:val="28"/>
        </w:rPr>
        <w:t>
      документы, официально подтверждающие реквизиты банка-посредника.</w:t>
      </w:r>
      <w:r>
        <w:br/>
      </w:r>
      <w:r>
        <w:rPr>
          <w:rFonts w:ascii="Times New Roman"/>
          <w:b w:val="false"/>
          <w:i w:val="false"/>
          <w:color w:val="000000"/>
          <w:sz w:val="28"/>
        </w:rPr>
        <w:t>
      При оформлении заявки о возвращении гарантийного взноса участникам аукциона по продаже арестованного и конфискованного имущества в ИС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r>
        <w:br/>
      </w:r>
      <w:r>
        <w:rPr>
          <w:rFonts w:ascii="Times New Roman"/>
          <w:b w:val="false"/>
          <w:i w:val="false"/>
          <w:color w:val="000000"/>
          <w:sz w:val="28"/>
        </w:rPr>
        <w:t>
      При изменении (отсутствии) реквизитов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предоставляется на бумажном носителе или электронном образом по ИС «Казначейство-клиент» заявка на внесение изменений реквизитов получателя денег согласно </w:t>
      </w:r>
      <w:r>
        <w:rPr>
          <w:rFonts w:ascii="Times New Roman"/>
          <w:b w:val="false"/>
          <w:i w:val="false"/>
          <w:color w:val="000000"/>
          <w:sz w:val="28"/>
        </w:rPr>
        <w:t>приложениям 65</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3), 4) настоящего пункта, подтверждающих реквизиты, по которым вносятся изменения.</w:t>
      </w:r>
      <w:r>
        <w:br/>
      </w:r>
      <w:r>
        <w:rPr>
          <w:rFonts w:ascii="Times New Roman"/>
          <w:b w:val="false"/>
          <w:i w:val="false"/>
          <w:color w:val="000000"/>
          <w:sz w:val="28"/>
        </w:rPr>
        <w:t>
      В случае отсутствия получателя денег у государственного учреждения при создании счета к оплате, предоставляемого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w:t>
      </w:r>
      <w:r>
        <w:rPr>
          <w:rFonts w:ascii="Times New Roman"/>
          <w:b w:val="false"/>
          <w:i w:val="false"/>
          <w:color w:val="000000"/>
          <w:sz w:val="28"/>
        </w:rPr>
        <w:t>приложениям 65</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 заполнении заявки согласно приложениям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65</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указываются полностью фамилия, имя, отчество (при его наличии) физического лица и (или) при наличии наименование согласно свидетельства о государственной регистрации индивидуального предпринимателя.</w:t>
      </w:r>
      <w:r>
        <w:br/>
      </w:r>
      <w:r>
        <w:rPr>
          <w:rFonts w:ascii="Times New Roman"/>
          <w:b w:val="false"/>
          <w:i w:val="false"/>
          <w:color w:val="000000"/>
          <w:sz w:val="28"/>
        </w:rPr>
        <w:t>
      Ответственность за достоверность, правильность оформления и составления заявки на ввод получателя денег и на внесение изменений реквизитов получателя денег несет государственное учреждение.</w:t>
      </w:r>
      <w:r>
        <w:br/>
      </w:r>
      <w:r>
        <w:rPr>
          <w:rFonts w:ascii="Times New Roman"/>
          <w:b w:val="false"/>
          <w:i w:val="false"/>
          <w:color w:val="000000"/>
          <w:sz w:val="28"/>
        </w:rPr>
        <w:t>
      Срок действия подтверждающих документов с портала электронного правительства не более 10 дней.»;</w:t>
      </w:r>
      <w:r>
        <w:br/>
      </w:r>
      <w:r>
        <w:rPr>
          <w:rFonts w:ascii="Times New Roman"/>
          <w:b w:val="false"/>
          <w:i w:val="false"/>
          <w:color w:val="000000"/>
          <w:sz w:val="28"/>
        </w:rPr>
        <w:t>
</w:t>
      </w:r>
      <w:r>
        <w:rPr>
          <w:rFonts w:ascii="Times New Roman"/>
          <w:b w:val="false"/>
          <w:i w:val="false"/>
          <w:color w:val="000000"/>
          <w:sz w:val="28"/>
        </w:rPr>
        <w:t>
      подпункты 4), 5), 6), 7), 8) и 9) </w:t>
      </w:r>
      <w:r>
        <w:rPr>
          <w:rFonts w:ascii="Times New Roman"/>
          <w:b w:val="false"/>
          <w:i w:val="false"/>
          <w:color w:val="000000"/>
          <w:sz w:val="28"/>
        </w:rPr>
        <w:t>пункта 224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 поле «ИИК» указывается соответствующий индивидуальный идентификационный код:</w:t>
      </w:r>
      <w:r>
        <w:br/>
      </w:r>
      <w:r>
        <w:rPr>
          <w:rFonts w:ascii="Times New Roman"/>
          <w:b w:val="false"/>
          <w:i w:val="false"/>
          <w:color w:val="000000"/>
          <w:sz w:val="28"/>
        </w:rPr>
        <w:t>
      контрольного счета наличности для учета операций по зачислению:</w:t>
      </w:r>
      <w:r>
        <w:br/>
      </w:r>
      <w:r>
        <w:rPr>
          <w:rFonts w:ascii="Times New Roman"/>
          <w:b w:val="false"/>
          <w:i w:val="false"/>
          <w:color w:val="000000"/>
          <w:sz w:val="28"/>
        </w:rPr>
        <w:t>
      поступлений в республиканский бюджет (областной бюджет, бюджет города республиканского значения (столицы)), либо районный бюджет (города областного значения) в зависимости от источника финансирования государственного учреждения;</w:t>
      </w:r>
      <w:r>
        <w:br/>
      </w:r>
      <w:r>
        <w:rPr>
          <w:rFonts w:ascii="Times New Roman"/>
          <w:b w:val="false"/>
          <w:i w:val="false"/>
          <w:color w:val="000000"/>
          <w:sz w:val="28"/>
        </w:rPr>
        <w:t>
      денег от реализации государственными учреждениями товаров (работ, услуг) и проведению за счет них расходов;</w:t>
      </w:r>
      <w:r>
        <w:br/>
      </w:r>
      <w:r>
        <w:rPr>
          <w:rFonts w:ascii="Times New Roman"/>
          <w:b w:val="false"/>
          <w:i w:val="false"/>
          <w:color w:val="000000"/>
          <w:sz w:val="28"/>
        </w:rPr>
        <w:t>
      и расходованию денег от благотворительной помощи для государственных учреждений, получаемой ими в соответствии с законодательными актами Республики Казахстан;</w:t>
      </w:r>
      <w:r>
        <w:br/>
      </w:r>
      <w:r>
        <w:rPr>
          <w:rFonts w:ascii="Times New Roman"/>
          <w:b w:val="false"/>
          <w:i w:val="false"/>
          <w:color w:val="000000"/>
          <w:sz w:val="28"/>
        </w:rPr>
        <w:t>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r>
        <w:br/>
      </w:r>
      <w:r>
        <w:rPr>
          <w:rFonts w:ascii="Times New Roman"/>
          <w:b w:val="false"/>
          <w:i w:val="false"/>
          <w:color w:val="000000"/>
          <w:sz w:val="28"/>
        </w:rPr>
        <w:t>
      бюджетных денег и их использованию на проведение особых расходов;</w:t>
      </w:r>
      <w:r>
        <w:br/>
      </w:r>
      <w:r>
        <w:rPr>
          <w:rFonts w:ascii="Times New Roman"/>
          <w:b w:val="false"/>
          <w:i w:val="false"/>
          <w:color w:val="000000"/>
          <w:sz w:val="28"/>
        </w:rPr>
        <w:t>
      поступлений, предусмотренных законодательством Республики Казахстан о местном государственном управлении и самоуправлении, и проведению расходов, направленных на реализацию акимами города районного значения, поселка, села, сельского округа функций местного самоуправления;</w:t>
      </w:r>
      <w:r>
        <w:br/>
      </w:r>
      <w:r>
        <w:rPr>
          <w:rFonts w:ascii="Times New Roman"/>
          <w:b w:val="false"/>
          <w:i w:val="false"/>
          <w:color w:val="000000"/>
          <w:sz w:val="28"/>
        </w:rPr>
        <w:t>
      5) в поле «Источник финансирования» указывается символ, обозначающий вид источника финансирования, за счет средств которого осуществляются платеж и перевод денег:</w:t>
      </w:r>
      <w:r>
        <w:br/>
      </w: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w:t>
      </w:r>
      <w:r>
        <w:br/>
      </w:r>
      <w:r>
        <w:rPr>
          <w:rFonts w:ascii="Times New Roman"/>
          <w:b w:val="false"/>
          <w:i w:val="false"/>
          <w:color w:val="000000"/>
          <w:sz w:val="28"/>
        </w:rPr>
        <w:t>
      2 - за счет средств софинансирования по правительственным внешним займам или связанным грантам;</w:t>
      </w:r>
      <w:r>
        <w:br/>
      </w:r>
      <w:r>
        <w:rPr>
          <w:rFonts w:ascii="Times New Roman"/>
          <w:b w:val="false"/>
          <w:i w:val="false"/>
          <w:color w:val="000000"/>
          <w:sz w:val="28"/>
        </w:rPr>
        <w:t>
      3 - за счет денег от реализации государственными учреждениями товаров (работ, услуг);</w:t>
      </w:r>
      <w:r>
        <w:br/>
      </w:r>
      <w:r>
        <w:rPr>
          <w:rFonts w:ascii="Times New Roman"/>
          <w:b w:val="false"/>
          <w:i w:val="false"/>
          <w:color w:val="000000"/>
          <w:sz w:val="28"/>
        </w:rPr>
        <w:t>
      4 - за счет денег от благотворительной помощи;</w:t>
      </w:r>
      <w:r>
        <w:br/>
      </w:r>
      <w:r>
        <w:rPr>
          <w:rFonts w:ascii="Times New Roman"/>
          <w:b w:val="false"/>
          <w:i w:val="false"/>
          <w:color w:val="000000"/>
          <w:sz w:val="28"/>
        </w:rPr>
        <w:t>
      5 - за счет денег, передаваемых государственному учреждению физическими и (или) юридическими лицами на условиях их возвратности;</w:t>
      </w:r>
      <w:r>
        <w:br/>
      </w:r>
      <w:r>
        <w:rPr>
          <w:rFonts w:ascii="Times New Roman"/>
          <w:b w:val="false"/>
          <w:i w:val="false"/>
          <w:color w:val="000000"/>
          <w:sz w:val="28"/>
        </w:rPr>
        <w:t>
      8 - за счет особых расходов;</w:t>
      </w:r>
      <w:r>
        <w:br/>
      </w:r>
      <w:r>
        <w:rPr>
          <w:rFonts w:ascii="Times New Roman"/>
          <w:b w:val="false"/>
          <w:i w:val="false"/>
          <w:color w:val="000000"/>
          <w:sz w:val="28"/>
        </w:rPr>
        <w:t>
      R - за счет денег местного самоуправления;</w:t>
      </w:r>
      <w:r>
        <w:br/>
      </w:r>
      <w:r>
        <w:rPr>
          <w:rFonts w:ascii="Times New Roman"/>
          <w:b w:val="false"/>
          <w:i w:val="false"/>
          <w:color w:val="000000"/>
          <w:sz w:val="28"/>
        </w:rPr>
        <w:t>
      6) в поле «Вид бюджета» указывается символ, обозначающий вид бюджета, за счет средств которого содержится государственное учреждение:</w:t>
      </w:r>
      <w:r>
        <w:br/>
      </w:r>
      <w:r>
        <w:rPr>
          <w:rFonts w:ascii="Times New Roman"/>
          <w:b w:val="false"/>
          <w:i w:val="false"/>
          <w:color w:val="000000"/>
          <w:sz w:val="28"/>
        </w:rPr>
        <w:t>
      01 - республиканский бюджет;</w:t>
      </w:r>
      <w:r>
        <w:br/>
      </w:r>
      <w:r>
        <w:rPr>
          <w:rFonts w:ascii="Times New Roman"/>
          <w:b w:val="false"/>
          <w:i w:val="false"/>
          <w:color w:val="000000"/>
          <w:sz w:val="28"/>
        </w:rPr>
        <w:t>
      02 - областной бюджет (города республиканского значения (столицы));</w:t>
      </w:r>
      <w:r>
        <w:br/>
      </w:r>
      <w:r>
        <w:rPr>
          <w:rFonts w:ascii="Times New Roman"/>
          <w:b w:val="false"/>
          <w:i w:val="false"/>
          <w:color w:val="000000"/>
          <w:sz w:val="28"/>
        </w:rPr>
        <w:t>
      03 - бюджет района (города областного значения);</w:t>
      </w:r>
      <w:r>
        <w:br/>
      </w:r>
      <w:r>
        <w:rPr>
          <w:rFonts w:ascii="Times New Roman"/>
          <w:b w:val="false"/>
          <w:i w:val="false"/>
          <w:color w:val="000000"/>
          <w:sz w:val="28"/>
        </w:rPr>
        <w:t>
      7) поле «КБК расходов» заполняется только при осуществлении платежей и переводов за счет бюджетных средств или за счет денег от реализации государственными учреждениями товаров (работ, услуг); в нем указывается двенадцатизначный код, обозначающий последовательно по три знака, коды администратора бюджетной программы, бюджетной программы, бюджетной подпрограммы, специфики экономической классификации расходов. Государственное учреждение обеспечивает правомерность применения КБК;</w:t>
      </w:r>
      <w:r>
        <w:br/>
      </w:r>
      <w:r>
        <w:rPr>
          <w:rFonts w:ascii="Times New Roman"/>
          <w:b w:val="false"/>
          <w:i w:val="false"/>
          <w:color w:val="000000"/>
          <w:sz w:val="28"/>
        </w:rPr>
        <w:t>
      8) «Код товаров (работ, услуг)» при осуществлении платежей и переводов за счет денег от реализации государственными учреждениями товаров (работ, услуг), указывается код товаров работ, услуг, реализуемых государственным учреждением;</w:t>
      </w:r>
      <w:r>
        <w:br/>
      </w:r>
      <w:r>
        <w:rPr>
          <w:rFonts w:ascii="Times New Roman"/>
          <w:b w:val="false"/>
          <w:i w:val="false"/>
          <w:color w:val="000000"/>
          <w:sz w:val="28"/>
        </w:rPr>
        <w:t>
      9) в разделе «Получатель денег»:</w:t>
      </w:r>
      <w:r>
        <w:br/>
      </w:r>
      <w:r>
        <w:rPr>
          <w:rFonts w:ascii="Times New Roman"/>
          <w:b w:val="false"/>
          <w:i w:val="false"/>
          <w:color w:val="000000"/>
          <w:sz w:val="28"/>
        </w:rPr>
        <w:t>
      в поле «Наименование» - наименование получателя денег, соответствующее свидетельству/справке о государственной регистрации (перерегистрации) для юридического лица и полностью фамилия, имя, отчество (при наличии) и (или) при наличии наименование согласно свидетельства о государственной регистрации индивидуального предпринимателя; допускается сокращение наименования организационно-правовой формы,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w:t>
      </w:r>
      <w:r>
        <w:br/>
      </w:r>
      <w:r>
        <w:rPr>
          <w:rFonts w:ascii="Times New Roman"/>
          <w:b w:val="false"/>
          <w:i w:val="false"/>
          <w:color w:val="000000"/>
          <w:sz w:val="28"/>
        </w:rPr>
        <w:t>
</w:t>
      </w:r>
      <w:r>
        <w:rPr>
          <w:rFonts w:ascii="Times New Roman"/>
          <w:b w:val="false"/>
          <w:i w:val="false"/>
          <w:color w:val="000000"/>
          <w:sz w:val="28"/>
        </w:rPr>
        <w:t>
      часть шестую </w:t>
      </w:r>
      <w:r>
        <w:rPr>
          <w:rFonts w:ascii="Times New Roman"/>
          <w:b w:val="false"/>
          <w:i w:val="false"/>
          <w:color w:val="000000"/>
          <w:sz w:val="28"/>
        </w:rPr>
        <w:t>пункта 228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счетах к оплате при проведении государственным учреждением платежей и переводов денег с КСН благотворительной помощи, временного размещения денег, местного самоуправления указывается статус «окончательный».»;</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«233. Государственные учреждения предоставляют в территориальные подразделения казначейства счета к оплате на бумажном носителе, в случае заключения Соглашения с территориальным подразделением казначейства - электронным образом по ИС «Казначейство-клиент», на выплату заработной платы ежемесячно до 28 числа, а в последнем месяце текущего финансового года - до двадцать пятого декабря.»;</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«Государственное учреждение/субъект квазигосударственного сектора обеспечивает формирование достоверного списка получателей денег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(по перечислению заработной платы и других денежных выплат работникам государственных учреждений/субъектов квазигосударственного сектора, стипендий, выплат физическим лицам на текущие счета или сберегательные счета получателей денег и социальных отчислений)»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«235. После проведения платежей по перечислению заработной платы и других денежных выплат работникам государственных учреждений/ субъектов квазигосударственного сектора, стипендий и других выплат физическим лицам на текущие счета или сберегательные счета, обязательных пенсионных взносов, добровольных пенсионных взносов и социальных отчислений ответственным исполнителем территориального подразделения казначейства формируется выписка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(по перечислению заработной платы и других денежных выплат работникам государственных учреждений/ субъектов квазигосударственного сектора, стипендий, выплат физическим лицам на текущие счета или сберегательные счета получателей денег и социальных отчислений)»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 (далее - выписка). Выписка формируется после закрытия операционного дня. Каждая страница выписки заверяется подписью, оттиском штампа ответственного исполнителя с указанием даты обработки документа и передается государственному учреждению/субъекту квазигосударственного сектора вместе с документами, предусмотренными </w:t>
      </w:r>
      <w:r>
        <w:rPr>
          <w:rFonts w:ascii="Times New Roman"/>
          <w:b w:val="false"/>
          <w:i w:val="false"/>
          <w:color w:val="000000"/>
          <w:sz w:val="28"/>
        </w:rPr>
        <w:t>пунктом 221</w:t>
      </w:r>
      <w:r>
        <w:rPr>
          <w:rFonts w:ascii="Times New Roman"/>
          <w:b w:val="false"/>
          <w:i w:val="false"/>
          <w:color w:val="000000"/>
          <w:sz w:val="28"/>
        </w:rPr>
        <w:t xml:space="preserve"> настоящих Правил.</w:t>
      </w:r>
      <w:r>
        <w:br/>
      </w:r>
      <w:r>
        <w:rPr>
          <w:rFonts w:ascii="Times New Roman"/>
          <w:b w:val="false"/>
          <w:i w:val="false"/>
          <w:color w:val="000000"/>
          <w:sz w:val="28"/>
        </w:rPr>
        <w:t>
      Государственные учреждения/субъекты квазигосударственного сектора, заключившие соглашение с территориальным подразделением казначейства для работы в ИС «Казначейство-клиент», самостоятельно формируют выписки по проведенным платежам на соответствующие счета получателей денег по форме 5-15А.»;</w:t>
      </w:r>
      <w:r>
        <w:br/>
      </w:r>
      <w:r>
        <w:rPr>
          <w:rFonts w:ascii="Times New Roman"/>
          <w:b w:val="false"/>
          <w:i w:val="false"/>
          <w:color w:val="000000"/>
          <w:sz w:val="28"/>
        </w:rPr>
        <w:t>
</w:t>
      </w:r>
      <w:r>
        <w:rPr>
          <w:rFonts w:ascii="Times New Roman"/>
          <w:b w:val="false"/>
          <w:i w:val="false"/>
          <w:color w:val="000000"/>
          <w:sz w:val="28"/>
        </w:rPr>
        <w:t>
      части первую и вторую </w:t>
      </w:r>
      <w:r>
        <w:rPr>
          <w:rFonts w:ascii="Times New Roman"/>
          <w:b w:val="false"/>
          <w:i w:val="false"/>
          <w:color w:val="000000"/>
          <w:sz w:val="28"/>
        </w:rPr>
        <w:t>пункта 238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«238. Для проведения платежей согласно условиям договора, зарегистрированного в территориальном подразделении казначейства государственное учреждение предоставляет на бумажном носителе реестр счетов к оплате, счета к оплате и:</w:t>
      </w:r>
      <w:r>
        <w:br/>
      </w:r>
      <w:r>
        <w:rPr>
          <w:rFonts w:ascii="Times New Roman"/>
          <w:b w:val="false"/>
          <w:i w:val="false"/>
          <w:color w:val="000000"/>
          <w:sz w:val="28"/>
        </w:rPr>
        <w:t>
      при приобретении либо поставки товаров - копии счета-фактуры или накладной (акта) о поставке товаров, при выполнении работ и услуг - копию акта выполненных работ или оказанных услуг, за исключением услуг при которых акты не составляются или копию иного вида документа, установленного законодательством Республики Казахстан (далее - подтверждающие документы), а также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представляет копию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r>
        <w:br/>
      </w:r>
      <w:r>
        <w:rPr>
          <w:rFonts w:ascii="Times New Roman"/>
          <w:b w:val="false"/>
          <w:i w:val="false"/>
          <w:color w:val="000000"/>
          <w:sz w:val="28"/>
        </w:rPr>
        <w:t>
      заявку на конвертацию иностранной валюты при предоставлении счета к оплате для покупки иностранной валюты при проведении платежей в иностранной валюте;</w:t>
      </w:r>
      <w:r>
        <w:br/>
      </w:r>
      <w:r>
        <w:rPr>
          <w:rFonts w:ascii="Times New Roman"/>
          <w:b w:val="false"/>
          <w:i w:val="false"/>
          <w:color w:val="000000"/>
          <w:sz w:val="28"/>
        </w:rPr>
        <w:t>
      заявку на снятие средств софинансирования по правительственным внешним займам или связанным грантам при расходовании средств софинансирования или связанных грантов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 проведении платежа согласно условиям зарегистрированного договора в ИС «Казначейство-клиент» государственное учреждение заполняет электронный образ счета к оплате с прикреплением файлов, содержащих сканированные документы, перечисленные в части первой настоящего пункта или их электронный образ, подписанные электронной цифровой подписью руководителя и главного бухгалтера государственного учреждения.»;</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«243. Основанием для формирования и предоставления государственным учреждением счета к оплате для проведения платежей по видам расходов без заключения договоров, за исключением расходов, предусмотренных </w:t>
      </w:r>
      <w:r>
        <w:rPr>
          <w:rFonts w:ascii="Times New Roman"/>
          <w:b w:val="false"/>
          <w:i w:val="false"/>
          <w:color w:val="000000"/>
          <w:sz w:val="28"/>
        </w:rPr>
        <w:t>пунктом 234</w:t>
      </w:r>
      <w:r>
        <w:rPr>
          <w:rFonts w:ascii="Times New Roman"/>
          <w:b w:val="false"/>
          <w:i w:val="false"/>
          <w:color w:val="000000"/>
          <w:sz w:val="28"/>
        </w:rPr>
        <w:t xml:space="preserve"> настоящих Правил, либо с заключением договоров по КБК расходов, по которым не требуется регистрация заключенных договоров в территориальных подразделениях казначейства, является:</w:t>
      </w:r>
      <w:r>
        <w:br/>
      </w:r>
      <w:r>
        <w:rPr>
          <w:rFonts w:ascii="Times New Roman"/>
          <w:b w:val="false"/>
          <w:i w:val="false"/>
          <w:color w:val="000000"/>
          <w:sz w:val="28"/>
        </w:rPr>
        <w:t>
      при приобретении либо поставки товаров - копии счета-фактуры, накладной (акта) о поставке товаров, при выполнении работ и услуг - копия акта выполненных работ или оказанных услуг, за исключением услуг, при которых акты не составляются или копия иного вида документа, установленного законодательством Республики Казахстан (далее - подтверждающие документы);</w:t>
      </w:r>
      <w:r>
        <w:br/>
      </w:r>
      <w:r>
        <w:rPr>
          <w:rFonts w:ascii="Times New Roman"/>
          <w:b w:val="false"/>
          <w:i w:val="false"/>
          <w:color w:val="000000"/>
          <w:sz w:val="28"/>
        </w:rPr>
        <w:t>
      заявка на получение наличных денег и чек;</w:t>
      </w:r>
      <w:r>
        <w:br/>
      </w:r>
      <w:r>
        <w:rPr>
          <w:rFonts w:ascii="Times New Roman"/>
          <w:b w:val="false"/>
          <w:i w:val="false"/>
          <w:color w:val="000000"/>
          <w:sz w:val="28"/>
        </w:rPr>
        <w:t>
      вступившее в законную силу решение либо определение, либо постановление, либо судебный приказ, заверенный оттиском печати суда;</w:t>
      </w:r>
      <w:r>
        <w:br/>
      </w:r>
      <w:r>
        <w:rPr>
          <w:rFonts w:ascii="Times New Roman"/>
          <w:b w:val="false"/>
          <w:i w:val="false"/>
          <w:color w:val="000000"/>
          <w:sz w:val="28"/>
        </w:rPr>
        <w:t>
      инкассовое распоряжение;</w:t>
      </w:r>
      <w:r>
        <w:br/>
      </w:r>
      <w:r>
        <w:rPr>
          <w:rFonts w:ascii="Times New Roman"/>
          <w:b w:val="false"/>
          <w:i w:val="false"/>
          <w:color w:val="000000"/>
          <w:sz w:val="28"/>
        </w:rPr>
        <w:t>
      заявка на снятие средств софинансирования по правительственным внешним займам или связанным грантам при расходовании средств софинансирования или связанных грантов по форме согласно приложению 98 к настоящим Правилам;</w:t>
      </w:r>
      <w:r>
        <w:br/>
      </w:r>
      <w:r>
        <w:rPr>
          <w:rFonts w:ascii="Times New Roman"/>
          <w:b w:val="false"/>
          <w:i w:val="false"/>
          <w:color w:val="000000"/>
          <w:sz w:val="28"/>
        </w:rPr>
        <w:t>
      положительное заключение комплексной вневедомственной экспертизы проектов (технико-экономические обоснования или проектно-сметная документация) для строительства.»;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«245. Для проведения платежей государственное учреждение предоставляет в территориальное подразделение казначейства счет к оплате без приложения подтверждающих документов, перечисленных в </w:t>
      </w:r>
      <w:r>
        <w:rPr>
          <w:rFonts w:ascii="Times New Roman"/>
          <w:b w:val="false"/>
          <w:i w:val="false"/>
          <w:color w:val="000000"/>
          <w:sz w:val="28"/>
        </w:rPr>
        <w:t>пункте 243</w:t>
      </w:r>
      <w:r>
        <w:rPr>
          <w:rFonts w:ascii="Times New Roman"/>
          <w:b w:val="false"/>
          <w:i w:val="false"/>
          <w:color w:val="000000"/>
          <w:sz w:val="28"/>
        </w:rPr>
        <w:t xml:space="preserve"> настоящих Правил на бумажном носителе, в случае заключения Соглашения с территориальным подразделением казначейства - электронным образом по ИС «Казначейство-клиент», за исключением заявки на получение наличных денег и чека, предоставляемых со счетами к оплате на восстановление полученных наличных денег в банке и оплату банковских услуг, а также заявку на снятие средств софинансирования по правительственным внешним займам или связанным грантам при расходовании средств софинансирования или связанных грантов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«248. Перечисление денег на увеличение уставных капиталов юридических лиц с участием государства в уставном капитале и на увеличение уставного капитала их дочерних организаций в оплату объявленных акций юридических лиц осуществляется администратором бюджетных программ в пределах сумм, предусмотренных на соответствующий финансовый год согласно финансово-экономическому обоснованию, после государственной регистрации выпуска объявленных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w:t>
      </w:r>
      <w:r>
        <w:br/>
      </w:r>
      <w:r>
        <w:rPr>
          <w:rFonts w:ascii="Times New Roman"/>
          <w:b w:val="false"/>
          <w:i w:val="false"/>
          <w:color w:val="000000"/>
          <w:sz w:val="28"/>
        </w:rPr>
        <w:t>
      Предоставление администратором бюджетных программ в территориальное подразделение казначейства счета к оплате в оплату объявленных акций юридических лиц без государственной регистрации выпуска объявленных акций (ценных бумаг) не допускается. Администратор бюджетных программ обеспечивает обоснованность и правомерность предоставления счета к оплате в оплату объявленных акций юридических лиц.</w:t>
      </w:r>
      <w:r>
        <w:br/>
      </w:r>
      <w:r>
        <w:rPr>
          <w:rFonts w:ascii="Times New Roman"/>
          <w:b w:val="false"/>
          <w:i w:val="false"/>
          <w:color w:val="000000"/>
          <w:sz w:val="28"/>
        </w:rPr>
        <w:t>
      После перечисления денег в счет оплаты объявленных акций (ценных бумаг) юридическое лицо обеспечивает зачисление оплаченных акций на счет уполномоченного органа по распоряжению государственной собственностью в сроки, установленные законодательством о рынке ценных бумаг.</w:t>
      </w:r>
      <w:r>
        <w:br/>
      </w:r>
      <w:r>
        <w:rPr>
          <w:rFonts w:ascii="Times New Roman"/>
          <w:b w:val="false"/>
          <w:i w:val="false"/>
          <w:color w:val="000000"/>
          <w:sz w:val="28"/>
        </w:rPr>
        <w:t>
      При осуществлении бюджетных инвестиций посредством участия государства в уставном капитале национальных холдингов и национального управляющего холдинга администраторы бюджетных программ, не имеющие права владения и пользования государственным пакетом акций указанных юридических лиц, в соответствии с решением Правительства Республики Казахстан могут оплачивать эмиссию акций национальных холдингов и национального управляющего холдинга.</w:t>
      </w:r>
      <w:r>
        <w:br/>
      </w:r>
      <w:r>
        <w:rPr>
          <w:rFonts w:ascii="Times New Roman"/>
          <w:b w:val="false"/>
          <w:i w:val="false"/>
          <w:color w:val="000000"/>
          <w:sz w:val="28"/>
        </w:rPr>
        <w:t>
      Перечисление денег на увеличение уставных капиталов юридических лиц с участием государства в уставном капитале и на увеличение уставного капитала их дочерних организаций в оплату объявленных акций юридических лиц в рамках реализации проектов с отлагательным условием осуществляется после представления центральным уполномоченным органом по исполнению бюджета в территориальное подразделение казначейства копии письма-уведомления с перечнем бюджетных инвестиций, по которым разрешается принятие обязательств по оплате акций или долей участия в уставном капитале юридических лиц и проведение платежей.»;</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«249. При проведении платежа на формирование или увеличение уставных капиталов субъектов квазигосударственного сектора, в пределах сумм, предусмотренных на соответствующий финансовый год согласно финансово-экономическому обоснованию, администратор бюджетных программ предоставляет в территориальное подразделение казначейства (в ИС «Казначейство - клиент» - формирует) счет к оплате, финансово-экономическое обоснование, свидетельство о государственной регистрации выпуска объявленных акций (ценных бумаг) и соответствующее решение органов управления, представленных субъектом квазигосударственного сектора администратору бюджетных программ (в ИС «Казначейство-клиент» - прикрепляет сканированный образ).»;</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251-1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денег от благотворительной помощи для государственных учреждений - не более 20 месячных расчетных показателей в месяц;»;</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«267. В случае возврата платежей текущего года с неверно указанными реквизитами или платежей прошлых лет, территориальное подразделение казначейства зачисляет такие платежи на 902 счет «Суммы, перечисленные по взаимным расчетам до выяснения в национальной валюте». Счет «Суммы, перечисленные по взаимным расчетам до выяснения в национальной валюте» (далее - 902 счет) - внутрибанковский счет, открываемый в центральном уполномоченном органе по исполнению бюджета и его территориальных подразделениях. Не позднее следующего рабочего дня ответственный исполнитель территориального подразделения казначейства предоставляет государственному учреждению платежное поручение по форме 2-38.»;</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269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«Зачисленные суммы на 902 счет по поступлениям на КСН платных услуг, благотворительной помощи, временного размещения денег государственных учреждений и местного самоуправления при отсутствии или неверно указанных реквизитах в платежных поручениях по форме 2-38 территориальным подразделением казначейства на основании письма государственного учреждения при уточнении реквизитов зачисляются получателю денег.»;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«278. Инкассовое распоряжение представляет собой документ, являющийся основанием для принудительного исполнения государственным учреждением/субъектом квазигосударственного сектора исполнительных документов, выданных согласно вступившим в законную силу решениям, определениям, постановлениям, приказам судов, а также связанных с погашением образовавшейся налоговой задолженности, задолженности по обязательным пенсионным взносам или социальным отчислениям, задолженности перед таможенными органами. Инкассовое распоряжение является документом, подтверждающим обоснованность платежа государственного учреждения/субъекта квазигосударственного сектора.</w:t>
      </w:r>
      <w:r>
        <w:br/>
      </w:r>
      <w:r>
        <w:rPr>
          <w:rFonts w:ascii="Times New Roman"/>
          <w:b w:val="false"/>
          <w:i w:val="false"/>
          <w:color w:val="000000"/>
          <w:sz w:val="28"/>
        </w:rPr>
        <w:t>
      Инкассовое распоряжение составляется на основании исполнительного листа или приказа, выданного по решению (приговору, определению, постановлению) суда, или судебного приказа о взыскании денег и другим основаниям, предусмотренным законодательными актами Республики Казахстан, за исключением инкассовых распоряжений органов государственных доходов.</w:t>
      </w:r>
      <w:r>
        <w:br/>
      </w:r>
      <w:r>
        <w:rPr>
          <w:rFonts w:ascii="Times New Roman"/>
          <w:b w:val="false"/>
          <w:i w:val="false"/>
          <w:color w:val="000000"/>
          <w:sz w:val="28"/>
        </w:rPr>
        <w:t>
      Инкассовое распоряжение предоставляется в территориальное подразделение казначейства вместе с реестром инкассовых распоряжений по форме, согласно </w:t>
      </w:r>
      <w:r>
        <w:rPr>
          <w:rFonts w:ascii="Times New Roman"/>
          <w:b w:val="false"/>
          <w:i w:val="false"/>
          <w:color w:val="000000"/>
          <w:sz w:val="28"/>
        </w:rPr>
        <w:t>приложению 109</w:t>
      </w:r>
      <w:r>
        <w:rPr>
          <w:rFonts w:ascii="Times New Roman"/>
          <w:b w:val="false"/>
          <w:i w:val="false"/>
          <w:color w:val="000000"/>
          <w:sz w:val="28"/>
        </w:rPr>
        <w:t xml:space="preserve"> к настоящим Правилам в 2-х экземплярах. В реестре инкассовых распоряжений указываются все инкассовые распоряжения, предоставляемые в территориальное подразделение казначейства.</w:t>
      </w:r>
      <w:r>
        <w:br/>
      </w:r>
      <w:r>
        <w:rPr>
          <w:rFonts w:ascii="Times New Roman"/>
          <w:b w:val="false"/>
          <w:i w:val="false"/>
          <w:color w:val="000000"/>
          <w:sz w:val="28"/>
        </w:rPr>
        <w:t>
      Инкассовое распоряжение представляется в территориальное подразделение казначейства, в котором обслуживается государственное учреждение/субъект квазигосударственного сектора, в 2-х экземплярах по форме, установленной </w:t>
      </w:r>
      <w:r>
        <w:rPr>
          <w:rFonts w:ascii="Times New Roman"/>
          <w:b w:val="false"/>
          <w:i w:val="false"/>
          <w:color w:val="000000"/>
          <w:sz w:val="28"/>
        </w:rPr>
        <w:t>Постановлением № 30</w:t>
      </w:r>
      <w:r>
        <w:rPr>
          <w:rFonts w:ascii="Times New Roman"/>
          <w:b w:val="false"/>
          <w:i w:val="false"/>
          <w:color w:val="000000"/>
          <w:sz w:val="28"/>
        </w:rPr>
        <w:t>. К инкассовому распоряжению прилагается оригинал исполнительного документа, являющегося основанием для его составления, либо копии этого документа, заверенной постранично оттиском гербовой печати суда, за исключением инкассовых распоряжений органов государственных доходов.</w:t>
      </w:r>
      <w:r>
        <w:br/>
      </w:r>
      <w:r>
        <w:rPr>
          <w:rFonts w:ascii="Times New Roman"/>
          <w:b w:val="false"/>
          <w:i w:val="false"/>
          <w:color w:val="000000"/>
          <w:sz w:val="28"/>
        </w:rPr>
        <w:t>
      Инкассовое распоряжение подлежит к принятию территориальным подразделением казначейства к исполнению в течение 10 (десяти) календарных дней от даты выписки инкассового распоряжения.</w:t>
      </w:r>
      <w:r>
        <w:br/>
      </w:r>
      <w:r>
        <w:rPr>
          <w:rFonts w:ascii="Times New Roman"/>
          <w:b w:val="false"/>
          <w:i w:val="false"/>
          <w:color w:val="000000"/>
          <w:sz w:val="28"/>
        </w:rPr>
        <w:t>
      При приеме инкассовых распоряжений ответственный исполнитель территориального подразделения казначейства осуществляет визуальную проверку на наличие подписей и оттиска печати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281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остатка денег благотворительной помощи, в случае выставления его на КСН, предназначенный для учета операций, связанных с зачислением и расходованием денег от благотворительной помощи для государственных учреждений, получаемых ими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283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направляет государственному учреждению не позднее следующего рабочего дня за днем регистрации инкассового распоряжения письменное уведомление о выставлении инкассового распоряжения и приостановлении операций (далее - письмо-уведомление):</w:t>
      </w:r>
      <w:r>
        <w:br/>
      </w: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w:t>
      </w:r>
      <w:r>
        <w:br/>
      </w:r>
      <w:r>
        <w:rPr>
          <w:rFonts w:ascii="Times New Roman"/>
          <w:b w:val="false"/>
          <w:i w:val="false"/>
          <w:color w:val="000000"/>
          <w:sz w:val="28"/>
        </w:rPr>
        <w:t>
      по регистрации обязательств и проведению платежей по КСН платных услуг государственного учреждения;</w:t>
      </w:r>
      <w:r>
        <w:br/>
      </w:r>
      <w:r>
        <w:rPr>
          <w:rFonts w:ascii="Times New Roman"/>
          <w:b w:val="false"/>
          <w:i w:val="false"/>
          <w:color w:val="000000"/>
          <w:sz w:val="28"/>
        </w:rPr>
        <w:t>
      по проведению платежей по КСН благотворительной помощи и местного самоуправления государственного учреждения;</w:t>
      </w:r>
      <w:r>
        <w:br/>
      </w:r>
      <w:r>
        <w:rPr>
          <w:rFonts w:ascii="Times New Roman"/>
          <w:b w:val="false"/>
          <w:i w:val="false"/>
          <w:color w:val="000000"/>
          <w:sz w:val="28"/>
        </w:rPr>
        <w:t>
      с приложением первого экземпляра инкассового распоряжения и копии исполнительного документа в случае, предусмотренном </w:t>
      </w:r>
      <w:r>
        <w:rPr>
          <w:rFonts w:ascii="Times New Roman"/>
          <w:b w:val="false"/>
          <w:i w:val="false"/>
          <w:color w:val="000000"/>
          <w:sz w:val="28"/>
        </w:rPr>
        <w:t>пунктом 278</w:t>
      </w:r>
      <w:r>
        <w:rPr>
          <w:rFonts w:ascii="Times New Roman"/>
          <w:b w:val="false"/>
          <w:i w:val="false"/>
          <w:color w:val="000000"/>
          <w:sz w:val="28"/>
        </w:rPr>
        <w:t xml:space="preserve"> настоящих Правил. В территориальном подразделении казначейства остается второй экземпляр инкассового распоряжения, в случае выставления его на основании исполнительного документа - вместе со вторым экземпляром инкассового распоряжения остается оригинал (копия) исполнительного документа;»;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«293. Государственное учреждение в течение 2-х рабочих дней со дня регистрации инкассового распоряжения, выставленного на КСН благотворительной помощи, местного самоуправления:</w:t>
      </w:r>
      <w:r>
        <w:br/>
      </w:r>
      <w:r>
        <w:rPr>
          <w:rFonts w:ascii="Times New Roman"/>
          <w:b w:val="false"/>
          <w:i w:val="false"/>
          <w:color w:val="000000"/>
          <w:sz w:val="28"/>
        </w:rPr>
        <w:t>
      при наличии остатка денег на КСН благотворительной помощи, местного самоуправления представляет счет к оплате;</w:t>
      </w:r>
      <w:r>
        <w:br/>
      </w:r>
      <w:r>
        <w:rPr>
          <w:rFonts w:ascii="Times New Roman"/>
          <w:b w:val="false"/>
          <w:i w:val="false"/>
          <w:color w:val="000000"/>
          <w:sz w:val="28"/>
        </w:rPr>
        <w:t>
      при недостаточности или отсутствии денег на КСН благотворительной помощи, местного самоуправления, достаточных для исполнения инкассового распоряжения, территориальным подразделением казначейства инкассовое распоряжение исполняется в порядке и очередности,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294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«294. Возобновление операций по КСН платных услуг, благотворительной помощи либо местного самоуправления осуществляется после исполнения, приостановления либо отзыва инкассового распоряжения.»;</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296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выставления на КСН платных услуг, КСН благотворительной помощи, КСН местного самоуправления на сумму исполнительного документа;»;</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«Возмещение нижестоящими бюджетами сумм нецелевого использования целевых трансфертов, полученных из вышестоящего бюджета, как по целевым трансфертам текущего года, так и целевым трансфертам прошлых лет осуществляется местными исполнительными органами при корректировке местных бюджетов на соответствующий финансовый год за счет средств соответствующих местных бюджетов.»;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315</w:t>
      </w:r>
      <w:r>
        <w:rPr>
          <w:rFonts w:ascii="Times New Roman"/>
          <w:b w:val="false"/>
          <w:i w:val="false"/>
          <w:color w:val="000000"/>
          <w:sz w:val="28"/>
        </w:rPr>
        <w:t xml:space="preserve"> и </w:t>
      </w:r>
      <w:r>
        <w:rPr>
          <w:rFonts w:ascii="Times New Roman"/>
          <w:b w:val="false"/>
          <w:i w:val="false"/>
          <w:color w:val="000000"/>
          <w:sz w:val="28"/>
        </w:rPr>
        <w:t>316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«315. Операция по конвертации иностранной валюты по видам валют на сумму, не превышающую установленного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2016 года № 36 «Об утверждении Правил проведения Национальным Банком Республики Казахстан операций по конвертации и реконвертации иностранной валюты для клиентов (зарегистрированного в Реестре государственной регистрации нормативных правовых актов под № 13279) (далее – Постановление № 36), лимита по видам валют, осуществляется без предоставления предварительных сведений.</w:t>
      </w:r>
      <w:r>
        <w:br/>
      </w:r>
      <w:r>
        <w:rPr>
          <w:rFonts w:ascii="Times New Roman"/>
          <w:b w:val="false"/>
          <w:i w:val="false"/>
          <w:color w:val="000000"/>
          <w:sz w:val="28"/>
        </w:rPr>
        <w:t>
      316. Конвертация иностранной валюты по видам валют на сумму, превышающую установленного </w:t>
      </w:r>
      <w:r>
        <w:rPr>
          <w:rFonts w:ascii="Times New Roman"/>
          <w:b w:val="false"/>
          <w:i w:val="false"/>
          <w:color w:val="000000"/>
          <w:sz w:val="28"/>
        </w:rPr>
        <w:t>Постановление № 36</w:t>
      </w:r>
      <w:r>
        <w:rPr>
          <w:rFonts w:ascii="Times New Roman"/>
          <w:b w:val="false"/>
          <w:i w:val="false"/>
          <w:color w:val="000000"/>
          <w:sz w:val="28"/>
        </w:rPr>
        <w:t xml:space="preserve"> лимита иностранной валюты по видам валют, осуществляется после представления государственным учреждением в территориальное подразделение казначейства письма о необходимости приобретения иностранной валюты с указанием суммы и вида валюты, в следующие сроки до даты конвертации:</w:t>
      </w:r>
      <w:r>
        <w:br/>
      </w:r>
      <w:r>
        <w:rPr>
          <w:rFonts w:ascii="Times New Roman"/>
          <w:b w:val="false"/>
          <w:i w:val="false"/>
          <w:color w:val="000000"/>
          <w:sz w:val="28"/>
        </w:rPr>
        <w:t>
      доллары США, евро, английские фунты стерлинги, швейцарские франки, российские рубли - за три дня;</w:t>
      </w:r>
      <w:r>
        <w:br/>
      </w:r>
      <w:r>
        <w:rPr>
          <w:rFonts w:ascii="Times New Roman"/>
          <w:b w:val="false"/>
          <w:i w:val="false"/>
          <w:color w:val="000000"/>
          <w:sz w:val="28"/>
        </w:rPr>
        <w:t>
      японские йены - за пять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«326. Для осуществления перевода денег в иностранной валюте государственное учреждение предоставляет (направляет) в территориальное подразделение казначейства заявление на перевод денег в иностранной валюте на бумажном носителе или электронным образом по ИС «Казначейство-клиент»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настоящим Правилам до 16.00 часов по местному времени. Заявление на перевод денег в иностранной валюте на бумажном носителе предоставляется в 2-х экземплярах.</w:t>
      </w:r>
      <w:r>
        <w:br/>
      </w:r>
      <w:r>
        <w:rPr>
          <w:rFonts w:ascii="Times New Roman"/>
          <w:b w:val="false"/>
          <w:i w:val="false"/>
          <w:color w:val="000000"/>
          <w:sz w:val="28"/>
        </w:rPr>
        <w:t>
      При переводе иностранной валюты, изъятой органом, ведущим досудебное расследование, по решению суда государственное учреждение дополнительно представляет копию судебного акта или исполнительного документа, заверенного печатью органа, ведущего досудебное расследование.</w:t>
      </w:r>
      <w:r>
        <w:br/>
      </w:r>
      <w:r>
        <w:rPr>
          <w:rFonts w:ascii="Times New Roman"/>
          <w:b w:val="false"/>
          <w:i w:val="false"/>
          <w:color w:val="000000"/>
          <w:sz w:val="28"/>
        </w:rPr>
        <w:t>
      При формировании заявления на перевод денег в иностранной валюте в ИС «Казначейство-клиент» прикрепляет электронные документы, сканированные с оригинала судебного акта или исполнительного документа, заверенные печатью органа, ведущего досудебное расследование.</w:t>
      </w:r>
      <w:r>
        <w:br/>
      </w:r>
      <w:r>
        <w:rPr>
          <w:rFonts w:ascii="Times New Roman"/>
          <w:b w:val="false"/>
          <w:i w:val="false"/>
          <w:color w:val="000000"/>
          <w:sz w:val="28"/>
        </w:rPr>
        <w:t>
      При отсутствии получателя денег в иностранной валюте в ИИСК государственным учреждением представляется на бумажном носителе или электронным образом по ИС «Казначейство-клиент» заявка на ввод получателя денег в иностранной валюте согласно </w:t>
      </w:r>
      <w:r>
        <w:rPr>
          <w:rFonts w:ascii="Times New Roman"/>
          <w:b w:val="false"/>
          <w:i w:val="false"/>
          <w:color w:val="000000"/>
          <w:sz w:val="28"/>
        </w:rPr>
        <w:t>приложению 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w:t>
      </w:r>
      <w:r>
        <w:br/>
      </w: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w:t>
      </w:r>
      <w:r>
        <w:br/>
      </w: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r>
        <w:br/>
      </w:r>
      <w:r>
        <w:rPr>
          <w:rFonts w:ascii="Times New Roman"/>
          <w:b w:val="false"/>
          <w:i w:val="false"/>
          <w:color w:val="000000"/>
          <w:sz w:val="28"/>
        </w:rPr>
        <w:t>
      При изменении (отсутствии) реквизитов получателя денег в ИИСК, государственным учреждением предоставляется на бумажном носителе или электронном образом по ИС «Казначейство-клиент» заявка на внесение изменений реквизитов получателя денег в иностранной валюте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документов, указанных в настоящем пункте, подтверждающих реквизиты, по которым вносятся изменения.</w:t>
      </w:r>
      <w:r>
        <w:br/>
      </w:r>
      <w:r>
        <w:rPr>
          <w:rFonts w:ascii="Times New Roman"/>
          <w:b w:val="false"/>
          <w:i w:val="false"/>
          <w:color w:val="000000"/>
          <w:sz w:val="28"/>
        </w:rPr>
        <w:t>
      При заполнении заявки согласно </w:t>
      </w:r>
      <w:r>
        <w:rPr>
          <w:rFonts w:ascii="Times New Roman"/>
          <w:b w:val="false"/>
          <w:i w:val="false"/>
          <w:color w:val="000000"/>
          <w:sz w:val="28"/>
        </w:rPr>
        <w:t>приложениям 73</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указываются полностью фамилия, имя, отчество (при наличии) физического лица и (или) при наличии наименование согласно свидетельства о государственной регистрации индивидуального предпринимателя.</w:t>
      </w:r>
      <w:r>
        <w:br/>
      </w:r>
      <w:r>
        <w:rPr>
          <w:rFonts w:ascii="Times New Roman"/>
          <w:b w:val="false"/>
          <w:i w:val="false"/>
          <w:color w:val="000000"/>
          <w:sz w:val="28"/>
        </w:rPr>
        <w:t>
      Государственное учреждение обеспечивает достоверность, правильность оформления и составления заявки на ввод получателя денег и на внесение изменений реквизитов получателя денег.»;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«332. На основании заявки на реконвертацию иностранной валюты, предоставленной государственным учреждением, осуществляется операция по реконвертации иностранной валюты с последующим восстановлением ее суммы в тенге на КБК расходов государственного учреждения, с которого была конвертирована иностранная валюта, КБК поступлений (в доход бюджета), КСН благотворительной помощи государственного учреждения.»;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«361. Регистрация открытых счетов субъектов квазигосударственного сектора отражается во внутреннем отчете территориального подразделения казначейства по форме 5-19 «Перечень контрольных счетов наличности соответствующих бюджетов, платных услуг, благотворительной помощи, временного размещения денег, местного самоуправления, реконвертации внешнего займа или связанного гранта и счетов субъектов квазигосударственного сектора»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«Субъекты квазигосударственного сектора, заключившие соглашение с территориальным подразделением казначейства для работы в ИС «Казначейство-клиент», формируют выписки по проведенным платежам на соответствующие счета получателей денег по форме 5-15А.»;</w:t>
      </w:r>
      <w:r>
        <w:br/>
      </w:r>
      <w:r>
        <w:rPr>
          <w:rFonts w:ascii="Times New Roman"/>
          <w:b w:val="false"/>
          <w:i w:val="false"/>
          <w:color w:val="000000"/>
          <w:sz w:val="28"/>
        </w:rPr>
        <w:t>
</w:t>
      </w:r>
      <w:r>
        <w:rPr>
          <w:rFonts w:ascii="Times New Roman"/>
          <w:b w:val="false"/>
          <w:i w:val="false"/>
          <w:color w:val="000000"/>
          <w:sz w:val="28"/>
        </w:rPr>
        <w:t>
      абзац восемнадцатый части второй </w:t>
      </w:r>
      <w:r>
        <w:rPr>
          <w:rFonts w:ascii="Times New Roman"/>
          <w:b w:val="false"/>
          <w:i w:val="false"/>
          <w:color w:val="000000"/>
          <w:sz w:val="28"/>
        </w:rPr>
        <w:t>пункта 374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«превышения суммы платежного поручения над суммой подтверждающего документа;»;</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раздела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Использование денег, получаемых государственными учреждениями от реализации товаров (работ, услуг), остающихся в их распоряжении, поступлений от благотворительной помощи, денег, передаваемых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денег, направленных на реализацию акимами города районного значения, села, поселка, сельского округа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400</w:t>
      </w:r>
      <w:r>
        <w:rPr>
          <w:rFonts w:ascii="Times New Roman"/>
          <w:b w:val="false"/>
          <w:i w:val="false"/>
          <w:color w:val="000000"/>
          <w:sz w:val="28"/>
        </w:rPr>
        <w:t>, </w:t>
      </w:r>
      <w:r>
        <w:rPr>
          <w:rFonts w:ascii="Times New Roman"/>
          <w:b w:val="false"/>
          <w:i w:val="false"/>
          <w:color w:val="000000"/>
          <w:sz w:val="28"/>
        </w:rPr>
        <w:t>401</w:t>
      </w:r>
      <w:r>
        <w:rPr>
          <w:rFonts w:ascii="Times New Roman"/>
          <w:b w:val="false"/>
          <w:i w:val="false"/>
          <w:color w:val="000000"/>
          <w:sz w:val="28"/>
        </w:rPr>
        <w:t xml:space="preserve"> и </w:t>
      </w:r>
      <w:r>
        <w:rPr>
          <w:rFonts w:ascii="Times New Roman"/>
          <w:b w:val="false"/>
          <w:i w:val="false"/>
          <w:color w:val="000000"/>
          <w:sz w:val="28"/>
        </w:rPr>
        <w:t>402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«400. Поступления от благотворительной помощи,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могут поступать как в национальной, так и в иностранной валюте.</w:t>
      </w:r>
      <w:r>
        <w:br/>
      </w:r>
      <w:r>
        <w:rPr>
          <w:rFonts w:ascii="Times New Roman"/>
          <w:b w:val="false"/>
          <w:i w:val="false"/>
          <w:color w:val="000000"/>
          <w:sz w:val="28"/>
        </w:rPr>
        <w:t>
      401. Поступления от благотворительной помощи,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поступившие в иностранной валюте, подлежат реконвертации и зачислению в национальной валюте на соответствующий КСН благотворительной помощи или КСН временного размещения денег в порядке, предусмотренном настоящими Правилами.</w:t>
      </w:r>
      <w:r>
        <w:br/>
      </w:r>
      <w:r>
        <w:rPr>
          <w:rFonts w:ascii="Times New Roman"/>
          <w:b w:val="false"/>
          <w:i w:val="false"/>
          <w:color w:val="000000"/>
          <w:sz w:val="28"/>
        </w:rPr>
        <w:t>
      Не является обязательной реконвертация иностранной валюты, изъятой органом, ведущим досудебное расследование.</w:t>
      </w:r>
      <w:r>
        <w:br/>
      </w:r>
      <w:r>
        <w:rPr>
          <w:rFonts w:ascii="Times New Roman"/>
          <w:b w:val="false"/>
          <w:i w:val="false"/>
          <w:color w:val="000000"/>
          <w:sz w:val="28"/>
        </w:rPr>
        <w:t>
      402. Принятые государственным учреждением в кассу наличные деньги должны быть не позднее 3-х рабочих дней со дня их приема зачислены на КСН платных услуг, благотворительной помощи, временного размещения денег, местного самоуправления. Государственное учреждение обеспечивает своевременную и полную сдачу поступивших государственному учреждению наличных денег на соответствующий КСН.»;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 6</w:t>
      </w:r>
      <w:r>
        <w:rPr>
          <w:rFonts w:ascii="Times New Roman"/>
          <w:b w:val="false"/>
          <w:i w:val="false"/>
          <w:color w:val="000000"/>
          <w:sz w:val="28"/>
        </w:rPr>
        <w:t xml:space="preserve"> главы 9 изложить в следующей редакции:</w:t>
      </w:r>
      <w:r>
        <w:br/>
      </w:r>
      <w:r>
        <w:rPr>
          <w:rFonts w:ascii="Times New Roman"/>
          <w:b w:val="false"/>
          <w:i w:val="false"/>
          <w:color w:val="000000"/>
          <w:sz w:val="28"/>
        </w:rPr>
        <w:t>
      «Параграф 6. Осуществление операций по поступлениям от благотворительной помощи.</w:t>
      </w:r>
      <w:r>
        <w:br/>
      </w:r>
      <w:r>
        <w:rPr>
          <w:rFonts w:ascii="Times New Roman"/>
          <w:b w:val="false"/>
          <w:i w:val="false"/>
          <w:color w:val="000000"/>
          <w:sz w:val="28"/>
        </w:rPr>
        <w:t>
      441. Операции по КСН благотворительной помощи осуществляются на основании законодательных актов Республики Казахстан.</w:t>
      </w:r>
      <w:r>
        <w:br/>
      </w:r>
      <w:r>
        <w:rPr>
          <w:rFonts w:ascii="Times New Roman"/>
          <w:b w:val="false"/>
          <w:i w:val="false"/>
          <w:color w:val="000000"/>
          <w:sz w:val="28"/>
        </w:rPr>
        <w:t>
      442. Учет операций по КСН благотворительной помощи осуществляется по кодам государственных учреждений.</w:t>
      </w:r>
      <w:r>
        <w:br/>
      </w:r>
      <w:r>
        <w:rPr>
          <w:rFonts w:ascii="Times New Roman"/>
          <w:b w:val="false"/>
          <w:i w:val="false"/>
          <w:color w:val="000000"/>
          <w:sz w:val="28"/>
        </w:rPr>
        <w:t>
      443. КСН по благотворительной помощи открываются в центральном уполномоченном органе по исполнению бюджета.</w:t>
      </w:r>
      <w:r>
        <w:br/>
      </w:r>
      <w:r>
        <w:rPr>
          <w:rFonts w:ascii="Times New Roman"/>
          <w:b w:val="false"/>
          <w:i w:val="false"/>
          <w:color w:val="000000"/>
          <w:sz w:val="28"/>
        </w:rPr>
        <w:t>
      444. Для учета операций по КСН благотворительной помощи осуществляется выдача разрешения:</w:t>
      </w:r>
      <w:r>
        <w:br/>
      </w:r>
      <w:r>
        <w:rPr>
          <w:rFonts w:ascii="Times New Roman"/>
          <w:b w:val="false"/>
          <w:i w:val="false"/>
          <w:color w:val="000000"/>
          <w:sz w:val="28"/>
        </w:rPr>
        <w:t>
      центральным уполномоченным органом по исполнению бюджета государственным учреждениям, финансируемым из республиканского бюджета, на основании ходатайства администратора республиканских бюджетных программ;</w:t>
      </w:r>
      <w:r>
        <w:br/>
      </w:r>
      <w:r>
        <w:rPr>
          <w:rFonts w:ascii="Times New Roman"/>
          <w:b w:val="false"/>
          <w:i w:val="false"/>
          <w:color w:val="000000"/>
          <w:sz w:val="28"/>
        </w:rPr>
        <w:t>
      местным уполномоченным органом по исполнению бюджета государственным учреждениям, финансируемым из местных бюджетов, на основании их заявлений, и ходатайства администратора местных бюджетных программ.</w:t>
      </w:r>
      <w:r>
        <w:br/>
      </w:r>
      <w:r>
        <w:rPr>
          <w:rFonts w:ascii="Times New Roman"/>
          <w:b w:val="false"/>
          <w:i w:val="false"/>
          <w:color w:val="000000"/>
          <w:sz w:val="28"/>
        </w:rPr>
        <w:t>
      445. Для проведения операций по КСН благотворительной помощи государственное учреждение предоставляет в территориальное подразделение казначейства разрешение и документ с образцами подписей и оттиска печати.</w:t>
      </w:r>
      <w:r>
        <w:br/>
      </w:r>
      <w:r>
        <w:rPr>
          <w:rFonts w:ascii="Times New Roman"/>
          <w:b w:val="false"/>
          <w:i w:val="false"/>
          <w:color w:val="000000"/>
          <w:sz w:val="28"/>
        </w:rPr>
        <w:t>
      446. Поступления от благотворительной помощи государственным учреждением не планируются.</w:t>
      </w:r>
      <w:r>
        <w:br/>
      </w:r>
      <w:r>
        <w:rPr>
          <w:rFonts w:ascii="Times New Roman"/>
          <w:b w:val="false"/>
          <w:i w:val="false"/>
          <w:color w:val="000000"/>
          <w:sz w:val="28"/>
        </w:rPr>
        <w:t>
      Поступления от благотворительной помощи, носящие целевой характер, расходуются государственным учреждением по целевому назначению.</w:t>
      </w:r>
      <w:r>
        <w:br/>
      </w:r>
      <w:r>
        <w:rPr>
          <w:rFonts w:ascii="Times New Roman"/>
          <w:b w:val="false"/>
          <w:i w:val="false"/>
          <w:color w:val="000000"/>
          <w:sz w:val="28"/>
        </w:rPr>
        <w:t>
      Государственное учреждение обеспечивает целевое использование поступлений от благотворительной помощи.</w:t>
      </w:r>
      <w:r>
        <w:br/>
      </w:r>
      <w:r>
        <w:rPr>
          <w:rFonts w:ascii="Times New Roman"/>
          <w:b w:val="false"/>
          <w:i w:val="false"/>
          <w:color w:val="000000"/>
          <w:sz w:val="28"/>
        </w:rPr>
        <w:t>
      447. Государственное учреждение, не использовавшее благотворительную помощь по назначению в текущем году, может использовать ее по назначению в следующем году.</w:t>
      </w:r>
      <w:r>
        <w:br/>
      </w:r>
      <w:r>
        <w:rPr>
          <w:rFonts w:ascii="Times New Roman"/>
          <w:b w:val="false"/>
          <w:i w:val="false"/>
          <w:color w:val="000000"/>
          <w:sz w:val="28"/>
        </w:rPr>
        <w:t>
      В случае недоиспользования денег благотворительной помощи в текущем финансовом году лицо, внесшее эти деньги, имеет право на их возврат.</w:t>
      </w:r>
      <w:r>
        <w:br/>
      </w:r>
      <w:r>
        <w:rPr>
          <w:rFonts w:ascii="Times New Roman"/>
          <w:b w:val="false"/>
          <w:i w:val="false"/>
          <w:color w:val="000000"/>
          <w:sz w:val="28"/>
        </w:rPr>
        <w:t>
      448. Расходование поступлений от благотворительной помощи осуществляется в пределах остатков денег на соответствующем КСН благотворительной помощи на основании счета к оплате, оформленного и представленного в порядке, установленном настоящими Правилами.</w:t>
      </w:r>
      <w:r>
        <w:br/>
      </w:r>
      <w:r>
        <w:rPr>
          <w:rFonts w:ascii="Times New Roman"/>
          <w:b w:val="false"/>
          <w:i w:val="false"/>
          <w:color w:val="000000"/>
          <w:sz w:val="28"/>
        </w:rPr>
        <w:t>
      449. Оплата банковских услуг по операциям с наличными деньгами по поступлениям от благотворительной помощи производится государственным учреждением за счет денег благотворительной помощи на основе договора на кассовое обслуживание между ним и банком.»;</w:t>
      </w:r>
      <w:r>
        <w:br/>
      </w:r>
      <w:r>
        <w:rPr>
          <w:rFonts w:ascii="Times New Roman"/>
          <w:b w:val="false"/>
          <w:i w:val="false"/>
          <w:color w:val="000000"/>
          <w:sz w:val="28"/>
        </w:rPr>
        <w:t>
</w:t>
      </w:r>
      <w:r>
        <w:rPr>
          <w:rFonts w:ascii="Times New Roman"/>
          <w:b w:val="false"/>
          <w:i w:val="false"/>
          <w:color w:val="000000"/>
          <w:sz w:val="28"/>
        </w:rPr>
        <w:t>
      часть шестую </w:t>
      </w:r>
      <w:r>
        <w:rPr>
          <w:rFonts w:ascii="Times New Roman"/>
          <w:b w:val="false"/>
          <w:i w:val="false"/>
          <w:color w:val="000000"/>
          <w:sz w:val="28"/>
        </w:rPr>
        <w:t>пункта 458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«Оплата банковских услуг за операции с наличными деньгами по их зачислению и получению с КСН временного размещения денег для возврата производится на основании договора на кассовое обслуживание между государственным учреждением и банком за счет лица, внесшего деньги, за исключением случая зачисления на КСН денег, вырученных от реализации вещественных доказательств, подвергающихся быстрой порче или хранение которых требует значительных материальных затрат, а также зачисления денег, изъятых органами, ведущими досудебное расследование, где оплата банковских услуг производится за счет индивидуальных планов финансирования по обязательствам и платежам органов, уполномоченных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Порядок финансирования выборов, республиканского референдума»;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«473. В случаях, когда срок полномочий председателя территориальной избирательной комиссии на расходование средств выпадает на конец финансового года, проведение платежей по выборам осуществляется органами казначейства по завершению финансового года для организации работы в платежных системах КЦМР.»;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 3</w:t>
      </w:r>
      <w:r>
        <w:rPr>
          <w:rFonts w:ascii="Times New Roman"/>
          <w:b w:val="false"/>
          <w:i w:val="false"/>
          <w:color w:val="000000"/>
          <w:sz w:val="28"/>
        </w:rPr>
        <w:t xml:space="preserve"> главы 10 исключить;</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параграфа 4</w:t>
      </w:r>
      <w:r>
        <w:rPr>
          <w:rFonts w:ascii="Times New Roman"/>
          <w:b w:val="false"/>
          <w:i w:val="false"/>
          <w:color w:val="000000"/>
          <w:sz w:val="28"/>
        </w:rPr>
        <w:t xml:space="preserve"> главы 10 изложить в следующей редакции:</w:t>
      </w:r>
      <w:r>
        <w:br/>
      </w:r>
      <w:r>
        <w:rPr>
          <w:rFonts w:ascii="Times New Roman"/>
          <w:b w:val="false"/>
          <w:i w:val="false"/>
          <w:color w:val="000000"/>
          <w:sz w:val="28"/>
        </w:rPr>
        <w:t>
      «Параграф 4. Распределение распределяемых бюджетных программ»;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 5</w:t>
      </w:r>
      <w:r>
        <w:rPr>
          <w:rFonts w:ascii="Times New Roman"/>
          <w:b w:val="false"/>
          <w:i w:val="false"/>
          <w:color w:val="000000"/>
          <w:sz w:val="28"/>
        </w:rPr>
        <w:t xml:space="preserve"> главы 10 изложить в следующей редакции:</w:t>
      </w:r>
      <w:r>
        <w:br/>
      </w:r>
      <w:r>
        <w:rPr>
          <w:rFonts w:ascii="Times New Roman"/>
          <w:b w:val="false"/>
          <w:i w:val="false"/>
          <w:color w:val="000000"/>
          <w:sz w:val="28"/>
        </w:rPr>
        <w:t>
      «Параграф 5. Порядок финансирования экспертизы и оценки документации по вопросам бюджетных инвестиций и государственно-частного партнерства, в том числе концессии.</w:t>
      </w:r>
      <w:r>
        <w:br/>
      </w:r>
      <w:r>
        <w:rPr>
          <w:rFonts w:ascii="Times New Roman"/>
          <w:b w:val="false"/>
          <w:i w:val="false"/>
          <w:color w:val="000000"/>
          <w:sz w:val="28"/>
        </w:rPr>
        <w:t>
      530. Под финансированием экспертизы и оценки документации по вопросам бюджетных инвестиций и государственно-частного партнерства (далее - ГЧП), в том числе концессии следует понимать:</w:t>
      </w:r>
      <w:r>
        <w:br/>
      </w:r>
      <w:r>
        <w:rPr>
          <w:rFonts w:ascii="Times New Roman"/>
          <w:b w:val="false"/>
          <w:i w:val="false"/>
          <w:color w:val="000000"/>
          <w:sz w:val="28"/>
        </w:rPr>
        <w:t>
      1) финансирование экспертизы концепции проектов ГЧП и концессионных предложений;</w:t>
      </w:r>
      <w:r>
        <w:br/>
      </w:r>
      <w:r>
        <w:rPr>
          <w:rFonts w:ascii="Times New Roman"/>
          <w:b w:val="false"/>
          <w:i w:val="false"/>
          <w:color w:val="000000"/>
          <w:sz w:val="28"/>
        </w:rPr>
        <w:t>
      2) экономической экспертизы ТЭО республиканских БИП, в том числе при их корректировке;</w:t>
      </w:r>
      <w:r>
        <w:br/>
      </w:r>
      <w:r>
        <w:rPr>
          <w:rFonts w:ascii="Times New Roman"/>
          <w:b w:val="false"/>
          <w:i w:val="false"/>
          <w:color w:val="000000"/>
          <w:sz w:val="28"/>
        </w:rPr>
        <w:t>
      3) экспертизы конкурсной документации проектов ГЧП, в том числе концессионных проектов, включающих разработку или корректировку ТЭО проектов ГЧП, в том числе концессионных проектов, являющихся неотъемлемой частью конкурсной документации проектов ГЧП, в том числе концессионного проекта, в том числе при внесении в нее изменений и дополнений;</w:t>
      </w:r>
      <w:r>
        <w:br/>
      </w:r>
      <w:r>
        <w:rPr>
          <w:rFonts w:ascii="Times New Roman"/>
          <w:b w:val="false"/>
          <w:i w:val="false"/>
          <w:color w:val="000000"/>
          <w:sz w:val="28"/>
        </w:rPr>
        <w:t>
      4) экспертизы концессионных заявок, представленных участниками конкурса при проведении конкурса по выбору концессионера;</w:t>
      </w:r>
      <w:r>
        <w:br/>
      </w:r>
      <w:r>
        <w:rPr>
          <w:rFonts w:ascii="Times New Roman"/>
          <w:b w:val="false"/>
          <w:i w:val="false"/>
          <w:color w:val="000000"/>
          <w:sz w:val="28"/>
        </w:rPr>
        <w:t>
      5) экспертизы проектов договоров ГЧП, в том числе договоров концессии, в том числе при внесении в договоры ГЧП, в том числе договоры концессии изменений и дополнений;</w:t>
      </w:r>
      <w:r>
        <w:br/>
      </w:r>
      <w:r>
        <w:rPr>
          <w:rFonts w:ascii="Times New Roman"/>
          <w:b w:val="false"/>
          <w:i w:val="false"/>
          <w:color w:val="000000"/>
          <w:sz w:val="28"/>
        </w:rPr>
        <w:t>
      6) экспертизы предложений частного партнера либо концессионера на получение поручительства государства;</w:t>
      </w:r>
      <w:r>
        <w:br/>
      </w:r>
      <w:r>
        <w:rPr>
          <w:rFonts w:ascii="Times New Roman"/>
          <w:b w:val="false"/>
          <w:i w:val="false"/>
          <w:color w:val="000000"/>
          <w:sz w:val="28"/>
        </w:rPr>
        <w:t>
      7) экономической экспертизы инвестиционных проектов для предоставления государственных гарантий;</w:t>
      </w:r>
      <w:r>
        <w:br/>
      </w:r>
      <w:r>
        <w:rPr>
          <w:rFonts w:ascii="Times New Roman"/>
          <w:b w:val="false"/>
          <w:i w:val="false"/>
          <w:color w:val="000000"/>
          <w:sz w:val="28"/>
        </w:rPr>
        <w:t>
      8) экономической экспертизы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в том числе при их корректировке;</w:t>
      </w:r>
      <w:r>
        <w:br/>
      </w:r>
      <w:r>
        <w:rPr>
          <w:rFonts w:ascii="Times New Roman"/>
          <w:b w:val="false"/>
          <w:i w:val="false"/>
          <w:color w:val="000000"/>
          <w:sz w:val="28"/>
        </w:rPr>
        <w:t>
      9) оценки реализации проектов ГЧП, в том числе концессионных проектов;</w:t>
      </w:r>
      <w:r>
        <w:br/>
      </w:r>
      <w:r>
        <w:rPr>
          <w:rFonts w:ascii="Times New Roman"/>
          <w:b w:val="false"/>
          <w:i w:val="false"/>
          <w:color w:val="000000"/>
          <w:sz w:val="28"/>
        </w:rPr>
        <w:t>
      10) оценки реализации БИП;</w:t>
      </w:r>
      <w:r>
        <w:br/>
      </w:r>
      <w:r>
        <w:rPr>
          <w:rFonts w:ascii="Times New Roman"/>
          <w:b w:val="false"/>
          <w:i w:val="false"/>
          <w:color w:val="000000"/>
          <w:sz w:val="28"/>
        </w:rPr>
        <w:t>
      11) оценки реализации бюджетных инвестиций посредством участия государства в уставном капитале юридических лиц;</w:t>
      </w:r>
      <w:r>
        <w:br/>
      </w:r>
      <w:r>
        <w:rPr>
          <w:rFonts w:ascii="Times New Roman"/>
          <w:b w:val="false"/>
          <w:i w:val="false"/>
          <w:color w:val="000000"/>
          <w:sz w:val="28"/>
        </w:rPr>
        <w:t>
      12) экспертизы бюджетного кредитования БИП, требующих разработки ТЭО, и реализации государственной инвестиционной политики финансовыми агентствами за счет средств республиканского бюджета.</w:t>
      </w:r>
      <w:r>
        <w:br/>
      </w:r>
      <w:r>
        <w:rPr>
          <w:rFonts w:ascii="Times New Roman"/>
          <w:b w:val="false"/>
          <w:i w:val="false"/>
          <w:color w:val="000000"/>
          <w:sz w:val="28"/>
        </w:rPr>
        <w:t>
      531. Процесс финансирования экспертиз и оценки документации по вопросам бюджетных инвестиций и ГЧП, в том числе концессии за счет средств бюджетной программы центрального уполномоченного органа по государственному планированию предоставляет собой комплекс мероприятий, содержащий следующие основные этапы:</w:t>
      </w:r>
      <w:r>
        <w:br/>
      </w:r>
      <w:r>
        <w:rPr>
          <w:rFonts w:ascii="Times New Roman"/>
          <w:b w:val="false"/>
          <w:i w:val="false"/>
          <w:color w:val="000000"/>
          <w:sz w:val="28"/>
        </w:rPr>
        <w:t>
      1) предоставление администраторами бюджетных программ заявок на финансирование экспертиз и оценки документации по вопросам бюджетных инвестиций и ГЧП, в том числе концессии;</w:t>
      </w:r>
      <w:r>
        <w:br/>
      </w:r>
      <w:r>
        <w:rPr>
          <w:rFonts w:ascii="Times New Roman"/>
          <w:b w:val="false"/>
          <w:i w:val="false"/>
          <w:color w:val="000000"/>
          <w:sz w:val="28"/>
        </w:rPr>
        <w:t>
      2) привлечение специализированной организации по вопросам концессии для проведения экспертиз и оценки документации по вопросам бюджетных инвестиций и концессии, или Центра развития государственно-частного партнерства (далее-Центр развития ГЧП) для проведения экспертиз и оценки документации по вопросам ГЧП;</w:t>
      </w:r>
      <w:r>
        <w:br/>
      </w:r>
      <w:r>
        <w:rPr>
          <w:rFonts w:ascii="Times New Roman"/>
          <w:b w:val="false"/>
          <w:i w:val="false"/>
          <w:color w:val="000000"/>
          <w:sz w:val="28"/>
        </w:rPr>
        <w:t>
      3) финансирование экспертиз и оценки документации по вопросам бюджетных инвестиций и ГЧП, в том числе концессии.</w:t>
      </w:r>
      <w:r>
        <w:br/>
      </w:r>
      <w:r>
        <w:rPr>
          <w:rFonts w:ascii="Times New Roman"/>
          <w:b w:val="false"/>
          <w:i w:val="false"/>
          <w:color w:val="000000"/>
          <w:sz w:val="28"/>
        </w:rPr>
        <w:t>
      532. Администраторы бюджетных программ предоставляют Заявки на финансирование экспертиз и оценки документации по вопросам бюджетных инвестиций и проектов ГЧП, в том числе концессии в центральный уполномоченный орган по государственному планированию.</w:t>
      </w:r>
      <w:r>
        <w:br/>
      </w:r>
      <w:r>
        <w:rPr>
          <w:rFonts w:ascii="Times New Roman"/>
          <w:b w:val="false"/>
          <w:i w:val="false"/>
          <w:color w:val="000000"/>
          <w:sz w:val="28"/>
        </w:rPr>
        <w:t>
      533. Центральный уполномоченный орган по государственному планированию привлекает специализированную организацию по вопросам концессии для проведения экспертиз и оценки документации по вопросам бюджетных инвестиций и концессии, или Центр развития ГЧП для проведения экспертиз и оценки документации по вопросам ГЧП в сроки, установленные законодательством в области ГЧП и о концессиях.</w:t>
      </w:r>
      <w:r>
        <w:br/>
      </w:r>
      <w:r>
        <w:rPr>
          <w:rFonts w:ascii="Times New Roman"/>
          <w:b w:val="false"/>
          <w:i w:val="false"/>
          <w:color w:val="000000"/>
          <w:sz w:val="28"/>
        </w:rPr>
        <w:t>
      534. По итогам экспертиз по вопросам бюджетных инвестиций и ГЧП, в том числе концессии выносится положительное или отрицательное заключение, или отправляется на доработку, которое направляется в центральный уполномоченный орган по государственному планированию.</w:t>
      </w:r>
      <w:r>
        <w:br/>
      </w:r>
      <w:r>
        <w:rPr>
          <w:rFonts w:ascii="Times New Roman"/>
          <w:b w:val="false"/>
          <w:i w:val="false"/>
          <w:color w:val="000000"/>
          <w:sz w:val="28"/>
        </w:rPr>
        <w:t>
      535. На основании предоставленных экспертиз и оценки документации центральным уполномоченным органом по государственному планированию:</w:t>
      </w:r>
      <w:r>
        <w:br/>
      </w:r>
      <w:r>
        <w:rPr>
          <w:rFonts w:ascii="Times New Roman"/>
          <w:b w:val="false"/>
          <w:i w:val="false"/>
          <w:color w:val="000000"/>
          <w:sz w:val="28"/>
        </w:rPr>
        <w:t>
      по вопросам бюджетных инвестиций и концессии подписывается акт выполненных работ специализированной организацией по вопросам концессии;</w:t>
      </w:r>
      <w:r>
        <w:br/>
      </w:r>
      <w:r>
        <w:rPr>
          <w:rFonts w:ascii="Times New Roman"/>
          <w:b w:val="false"/>
          <w:i w:val="false"/>
          <w:color w:val="000000"/>
          <w:sz w:val="28"/>
        </w:rPr>
        <w:t>
      по вопросам государственно-частного партнерства подписывается акт выполненных работ Центром развития ГЧП.</w:t>
      </w:r>
      <w:r>
        <w:br/>
      </w:r>
      <w:r>
        <w:rPr>
          <w:rFonts w:ascii="Times New Roman"/>
          <w:b w:val="false"/>
          <w:i w:val="false"/>
          <w:color w:val="000000"/>
          <w:sz w:val="28"/>
        </w:rPr>
        <w:t>
      536. Финансирование и организационное обеспечение между центральным уполномоченным органом по государственному планированию и Центром развития ГЧП, специализированной организацией по вопросам концессии осуществляется посредством заключения договоров в порядке, установленном бюджетным законодательством и законодательством о государственных закупках.»;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 6</w:t>
      </w:r>
      <w:r>
        <w:rPr>
          <w:rFonts w:ascii="Times New Roman"/>
          <w:b w:val="false"/>
          <w:i w:val="false"/>
          <w:color w:val="000000"/>
          <w:sz w:val="28"/>
        </w:rPr>
        <w:t xml:space="preserve"> главы 10 изложить в следующей редакции:</w:t>
      </w:r>
      <w:r>
        <w:br/>
      </w:r>
      <w:r>
        <w:rPr>
          <w:rFonts w:ascii="Times New Roman"/>
          <w:b w:val="false"/>
          <w:i w:val="false"/>
          <w:color w:val="000000"/>
          <w:sz w:val="28"/>
        </w:rPr>
        <w:t>
      «Параграф 6. Порядок предоставления компенсации инвестиционных затрат по проектам государственно-частного партнерства, в том числе концессионным проектам.</w:t>
      </w:r>
      <w:r>
        <w:br/>
      </w:r>
      <w:r>
        <w:rPr>
          <w:rFonts w:ascii="Times New Roman"/>
          <w:b w:val="false"/>
          <w:i w:val="false"/>
          <w:color w:val="000000"/>
          <w:sz w:val="28"/>
        </w:rPr>
        <w:t>
      537. Компенсация инвестиционных затрат по проектам ГЧП, в том числе концессионным проектам (далее - компенсация) – это денежные выплаты за счет бюджетных средств, направленные на возмещение определенного объема инвестиционных затрат, в соответствии с договором ГЧП, в том числе с договором концессии.</w:t>
      </w:r>
      <w:r>
        <w:br/>
      </w:r>
      <w:r>
        <w:rPr>
          <w:rFonts w:ascii="Times New Roman"/>
          <w:b w:val="false"/>
          <w:i w:val="false"/>
          <w:color w:val="000000"/>
          <w:sz w:val="28"/>
        </w:rPr>
        <w:t>
      538. Формирование тарифов на регулируемые услуги (товары, работы) субъекта естественных монополий, осуществляющего свою деятельность по договорам ГЧП, в том числе по договорам концессии, по которым предусмотрена выплата компенсации, производится в порядке, определяемом законодательством в области естественных монополий.</w:t>
      </w:r>
      <w:r>
        <w:br/>
      </w:r>
      <w:r>
        <w:rPr>
          <w:rFonts w:ascii="Times New Roman"/>
          <w:b w:val="false"/>
          <w:i w:val="false"/>
          <w:color w:val="000000"/>
          <w:sz w:val="28"/>
        </w:rPr>
        <w:t>
      539. Инвестиционные затраты частного партнера либо концессионера это расходы частного партнера либо концессионера на строительство, создание, реконструкцию и (или) модернизацию объекта ГЧП, в том числе объекта концессии.</w:t>
      </w:r>
      <w:r>
        <w:br/>
      </w:r>
      <w:r>
        <w:rPr>
          <w:rFonts w:ascii="Times New Roman"/>
          <w:b w:val="false"/>
          <w:i w:val="false"/>
          <w:color w:val="000000"/>
          <w:sz w:val="28"/>
        </w:rPr>
        <w:t>
      540. Решение о предоставлении компенсации принимается соответствующей бюджетной комиссией с учетом установленных лимитов государственных обязательств по проектам ГЧП, в том числе государственных концессионных обязательств.</w:t>
      </w:r>
      <w:r>
        <w:br/>
      </w:r>
      <w:r>
        <w:rPr>
          <w:rFonts w:ascii="Times New Roman"/>
          <w:b w:val="false"/>
          <w:i w:val="false"/>
          <w:color w:val="000000"/>
          <w:sz w:val="28"/>
        </w:rPr>
        <w:t>
      541. Государственные обязательства по проектам ГЧП, в том числе государственные концессионные обязательства – совокупность прав и обязанностей государственного партнера либо концедента по сумме, выделяемой из государственного бюджета, на определенную дату принятых и не исполненных государственным партнером либо концедентом финансовых обязательств по заключенным договорам ГЧП, в том числе договорам концессии.</w:t>
      </w:r>
      <w:r>
        <w:br/>
      </w:r>
      <w:r>
        <w:rPr>
          <w:rFonts w:ascii="Times New Roman"/>
          <w:b w:val="false"/>
          <w:i w:val="false"/>
          <w:color w:val="000000"/>
          <w:sz w:val="28"/>
        </w:rPr>
        <w:t>
      Государственные обязательства по проектам ГЧП, в том числе государственные концессионные обязательства, подразделяются на:</w:t>
      </w:r>
      <w:r>
        <w:br/>
      </w:r>
      <w:r>
        <w:rPr>
          <w:rFonts w:ascii="Times New Roman"/>
          <w:b w:val="false"/>
          <w:i w:val="false"/>
          <w:color w:val="000000"/>
          <w:sz w:val="28"/>
        </w:rPr>
        <w:t>
      государственные обязательства по проектам ГЧП, в том числе государственные концессионные обязательства, Правительства Республики Казахстан;</w:t>
      </w:r>
      <w:r>
        <w:br/>
      </w:r>
      <w:r>
        <w:rPr>
          <w:rFonts w:ascii="Times New Roman"/>
          <w:b w:val="false"/>
          <w:i w:val="false"/>
          <w:color w:val="000000"/>
          <w:sz w:val="28"/>
        </w:rPr>
        <w:t>
      государственные обязательства по проектам ГЧП, в том числе государственные концессионные обязательства, местных исполнительных органов.</w:t>
      </w:r>
      <w:r>
        <w:br/>
      </w:r>
      <w:r>
        <w:rPr>
          <w:rFonts w:ascii="Times New Roman"/>
          <w:b w:val="false"/>
          <w:i w:val="false"/>
          <w:color w:val="000000"/>
          <w:sz w:val="28"/>
        </w:rPr>
        <w:t>
      542. Принятие государственных обязательств по проектам ГЧП, в том числе государственных концессионных обязательств, Правительства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соответственно по каждому отдельному проекту ГЧП, в том числе концессионному проекту.</w:t>
      </w:r>
      <w:r>
        <w:br/>
      </w:r>
      <w:r>
        <w:rPr>
          <w:rFonts w:ascii="Times New Roman"/>
          <w:b w:val="false"/>
          <w:i w:val="false"/>
          <w:color w:val="000000"/>
          <w:sz w:val="28"/>
        </w:rPr>
        <w:t>
      543. Принятие государственных обязательств по проектам ГЧП, в том числе государственных концессионных обязательств, местных исполнительных органов осуществляется местным уполномоченным органом по исполнению бюджета на основании решения маслихата области, города республиканского значения и столицы соответственно по каждому отдельному проекту ГЧП, в том числе концессионному проекту.</w:t>
      </w:r>
      <w:r>
        <w:br/>
      </w:r>
      <w:r>
        <w:rPr>
          <w:rFonts w:ascii="Times New Roman"/>
          <w:b w:val="false"/>
          <w:i w:val="false"/>
          <w:color w:val="000000"/>
          <w:sz w:val="28"/>
        </w:rPr>
        <w:t>
      544. Уполномоченный орган по государственному планированию с учетом положительного заключения экспертизы конкурсной документации проекта ГЧП, в том числе концессионного проекта, предусматривающее в качестве источника возмещения затрат компенсацию инвестиционных затрат, формирует заключение и выносит на рассмотрение соответствующей бюджетной комиссии.</w:t>
      </w:r>
      <w:r>
        <w:br/>
      </w:r>
      <w:r>
        <w:rPr>
          <w:rFonts w:ascii="Times New Roman"/>
          <w:b w:val="false"/>
          <w:i w:val="false"/>
          <w:color w:val="000000"/>
          <w:sz w:val="28"/>
        </w:rPr>
        <w:t>
      545. Суммарная стоимость государственных обязательств по проектам ГЧП, в том числе государственных концессионных обязательств, не превышает стоимость проектирования, строительства, создания, реконструкции и (или) модернизации объекта ГЧП, в том числе объекта концессии, за счет средств частного партнера либо концессионера в рамках договора ГЧП, в том числе договора концессии. В расчет суммарной стоимости государственных обязательств по проектам ГЧП, в том числе государственных концессионных обязательств не включается стоимость земельных участков, предоставляемых частному партнеру либо концессионеру для создания объекта ГЧП, в том числе объекта концессии, либо земельных участков, расположенных под реконструируемым и (или) модернизируемым объектом ГЧП, в том числе объектом концессии, в рамках договора ГЧП, в том числе договора концессии.</w:t>
      </w:r>
      <w:r>
        <w:br/>
      </w:r>
      <w:r>
        <w:rPr>
          <w:rFonts w:ascii="Times New Roman"/>
          <w:b w:val="false"/>
          <w:i w:val="false"/>
          <w:color w:val="000000"/>
          <w:sz w:val="28"/>
        </w:rPr>
        <w:t>
      546. Выплата компенсации осуществляется после ввода объекта ГЧП, в том числе объекта концессии, в эксплуатацию.</w:t>
      </w:r>
      <w:r>
        <w:br/>
      </w:r>
      <w:r>
        <w:rPr>
          <w:rFonts w:ascii="Times New Roman"/>
          <w:b w:val="false"/>
          <w:i w:val="false"/>
          <w:color w:val="000000"/>
          <w:sz w:val="28"/>
        </w:rPr>
        <w:t>
      547. Выплата компенсации производится государственным партнером либо концедентом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r>
        <w:br/>
      </w:r>
      <w:r>
        <w:rPr>
          <w:rFonts w:ascii="Times New Roman"/>
          <w:b w:val="false"/>
          <w:i w:val="false"/>
          <w:color w:val="000000"/>
          <w:sz w:val="28"/>
        </w:rPr>
        <w:t>
      548. Выплата компенсации производится в соответствии с порядком и графиком, установленным договором ГЧП, в том числе договором концессии.</w:t>
      </w:r>
      <w:r>
        <w:br/>
      </w:r>
      <w:r>
        <w:rPr>
          <w:rFonts w:ascii="Times New Roman"/>
          <w:b w:val="false"/>
          <w:i w:val="false"/>
          <w:color w:val="000000"/>
          <w:sz w:val="28"/>
        </w:rPr>
        <w:t>
      549. В случае если стоимость объекта ГЧП, в том числе объекта концессии при принятии построенного объекта в эксплуатацию после подписания акта о принятии объекта в эксплуатацию, будет ниже запланированной ранее стоимости, то размер компенсации, подлежащий к выплате, снижается.</w:t>
      </w:r>
      <w:r>
        <w:br/>
      </w:r>
      <w:r>
        <w:rPr>
          <w:rFonts w:ascii="Times New Roman"/>
          <w:b w:val="false"/>
          <w:i w:val="false"/>
          <w:color w:val="000000"/>
          <w:sz w:val="28"/>
        </w:rPr>
        <w:t>
      550. Максимальный объем выплат компенсации устанавливается договором ГЧП, в том числе договором концессии. Фактический объем выплаты компенсации инвестиционных затрат уменьшается по сравнению с максимальным объемом выплаты, установленным договором ГЧП, в том числе договором концессии, в случае ненадлежащего исполнения частным партнером либо концессионером условий договора ГЧП, в том числе договора концессии на основании критериев оценки выполнения частным партнером либо концессионером обязательств, содержащихся в договоре ГЧП, в том числе договоре концессии, в том числе по качеству оказываемых услуг (выполняемых работ).</w:t>
      </w:r>
      <w:r>
        <w:br/>
      </w:r>
      <w:r>
        <w:rPr>
          <w:rFonts w:ascii="Times New Roman"/>
          <w:b w:val="false"/>
          <w:i w:val="false"/>
          <w:color w:val="000000"/>
          <w:sz w:val="28"/>
        </w:rPr>
        <w:t>
      Размер к удержанию за ненадлежащее исполнение своих обязательств определяется договором ГЧП, в том числе договором концессии.</w:t>
      </w:r>
      <w:r>
        <w:br/>
      </w:r>
      <w:r>
        <w:rPr>
          <w:rFonts w:ascii="Times New Roman"/>
          <w:b w:val="false"/>
          <w:i w:val="false"/>
          <w:color w:val="000000"/>
          <w:sz w:val="28"/>
        </w:rPr>
        <w:t>
      Обеспечение частным партнером либо концессионером технических и эксплуатационных характеристик объекта ГЧП, в том числе объекта концессии подтверждается актом, подписываемым между частным партнером либо концессионером и государственным партнером либо концедентом, ежегодно до 30-го марта следующего за отчетным периодом.</w:t>
      </w:r>
      <w:r>
        <w:br/>
      </w:r>
      <w:r>
        <w:rPr>
          <w:rFonts w:ascii="Times New Roman"/>
          <w:b w:val="false"/>
          <w:i w:val="false"/>
          <w:color w:val="000000"/>
          <w:sz w:val="28"/>
        </w:rPr>
        <w:t>
      В случае отсутствия нарушений частным партнером либо концессионером условий договора ГЧП, в том числе договора концессии, в том числе по качеству оказываемых услуг (выполняемых работ), частному партнеру либо концессионеру выплачивается максимальный объем компенсации.</w:t>
      </w:r>
      <w:r>
        <w:br/>
      </w:r>
      <w:r>
        <w:rPr>
          <w:rFonts w:ascii="Times New Roman"/>
          <w:b w:val="false"/>
          <w:i w:val="false"/>
          <w:color w:val="000000"/>
          <w:sz w:val="28"/>
        </w:rPr>
        <w:t>
      551. Выделение средств из республиканского и местных бюджетов на выплату компенсации осуществляется согласно планам финансирования по платежам соответствующих бюджетных программ.</w:t>
      </w:r>
      <w:r>
        <w:br/>
      </w:r>
      <w:r>
        <w:rPr>
          <w:rFonts w:ascii="Times New Roman"/>
          <w:b w:val="false"/>
          <w:i w:val="false"/>
          <w:color w:val="000000"/>
          <w:sz w:val="28"/>
        </w:rPr>
        <w:t>
      552. Планы финансирования по платежам формируются государственным партнером либо концедентом с учетом условий договоров ГЧП, в том числе договоров концессии в порядке и сроки, установленные бюджетным законодательством Республики Казахстан.</w:t>
      </w:r>
      <w:r>
        <w:br/>
      </w:r>
      <w:r>
        <w:rPr>
          <w:rFonts w:ascii="Times New Roman"/>
          <w:b w:val="false"/>
          <w:i w:val="false"/>
          <w:color w:val="000000"/>
          <w:sz w:val="28"/>
        </w:rPr>
        <w:t>
      553. Для получения средств из бюджета в сроки, установленные планами финансирования по платежам, частные партнеры либо концессионеры предоставляют государственному партнеру либо концеденту заявки на выделение бюджетных средств.</w:t>
      </w:r>
      <w:r>
        <w:br/>
      </w:r>
      <w:r>
        <w:rPr>
          <w:rFonts w:ascii="Times New Roman"/>
          <w:b w:val="false"/>
          <w:i w:val="false"/>
          <w:color w:val="000000"/>
          <w:sz w:val="28"/>
        </w:rPr>
        <w:t>
      554. Удовлетворение заявок частного партнера либо концессионера на выплату компенсации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государственного партнера либо концедента.»;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 8</w:t>
      </w:r>
      <w:r>
        <w:rPr>
          <w:rFonts w:ascii="Times New Roman"/>
          <w:b w:val="false"/>
          <w:i w:val="false"/>
          <w:color w:val="000000"/>
          <w:sz w:val="28"/>
        </w:rPr>
        <w:t xml:space="preserve"> главы 10 изложить в следующей редакции:</w:t>
      </w:r>
      <w:r>
        <w:br/>
      </w:r>
      <w:r>
        <w:rPr>
          <w:rFonts w:ascii="Times New Roman"/>
          <w:b w:val="false"/>
          <w:i w:val="false"/>
          <w:color w:val="000000"/>
          <w:sz w:val="28"/>
        </w:rPr>
        <w:t>
      «Параграф 8. Порядок выплаты вознаграждения за осуществление управления объектом государственно-частного партнерства, в том числе объектом концессии, находящимся в государственной собственности.</w:t>
      </w:r>
      <w:r>
        <w:br/>
      </w:r>
      <w:r>
        <w:rPr>
          <w:rFonts w:ascii="Times New Roman"/>
          <w:b w:val="false"/>
          <w:i w:val="false"/>
          <w:color w:val="000000"/>
          <w:sz w:val="28"/>
        </w:rPr>
        <w:t>
      565. Вознаграждение за осуществление управления объектом ГЧП, в том числе объектом концессии, находящимся в государственной собственности (далее - вознаграждение) является источником получения доходов частного партнера либо концессионера, который производится в виде единых платежей за счет бюджетных средств определенными долями от общей суммы выплат в течение всего срока реализации проекта ГЧП, в том числе концессионного проекта, с учетом обеспечения частным партнером либо концессионером технических и эксплуатационных характеристик объекта ГЧП, в том числе объекта концессии.</w:t>
      </w:r>
      <w:r>
        <w:br/>
      </w:r>
      <w:r>
        <w:rPr>
          <w:rFonts w:ascii="Times New Roman"/>
          <w:b w:val="false"/>
          <w:i w:val="false"/>
          <w:color w:val="000000"/>
          <w:sz w:val="28"/>
        </w:rPr>
        <w:t>
      566. Выплата вознаграждения осуществляется по объектам, находящимся в государственной собственности в период эксплуатации объекта ГЧП, в том числе объекта концессии.</w:t>
      </w:r>
      <w:r>
        <w:br/>
      </w:r>
      <w:r>
        <w:rPr>
          <w:rFonts w:ascii="Times New Roman"/>
          <w:b w:val="false"/>
          <w:i w:val="false"/>
          <w:color w:val="000000"/>
          <w:sz w:val="28"/>
        </w:rPr>
        <w:t>
      567. Выплата вознаграждения также применяется как дополнительный источник получения доходов частного партнера либо концессионера, в случае существенного изменения курса национальной валюты, установленного НБ РК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(зарегистрированный в Реестре государственной регистрации нормативных правовых актов под № 7977) (далее - Постановление № 242), при реализации проекта ГЧП, в том числе концессионного проекта особой значимости в соответствии с условиями договора ГЧП, в том числе договора концессии.</w:t>
      </w:r>
      <w:r>
        <w:br/>
      </w:r>
      <w:r>
        <w:rPr>
          <w:rFonts w:ascii="Times New Roman"/>
          <w:b w:val="false"/>
          <w:i w:val="false"/>
          <w:color w:val="000000"/>
          <w:sz w:val="28"/>
        </w:rPr>
        <w:t>
      568. Уполномоченный орган по государственному планированию с учетом положительного заключения экспертизы конкурсной документации проекта ГЧП, в том числе концессионного проекта, предусматривающего в качестве источника возмещения затрат выплату вознаграждения, формирует заключения по проектам ГЧП, в том числе по концессионным проектам и выносит на рассмотрение соответствующей бюджетной комиссии.</w:t>
      </w:r>
      <w:r>
        <w:br/>
      </w:r>
      <w:r>
        <w:rPr>
          <w:rFonts w:ascii="Times New Roman"/>
          <w:b w:val="false"/>
          <w:i w:val="false"/>
          <w:color w:val="000000"/>
          <w:sz w:val="28"/>
        </w:rPr>
        <w:t>
      569. Решение о возможности предоставить вознаграждение принимается соответствующей бюджетной комиссией с учетом установленных лимитов государственных обязательств по проектам ГЧП, в том числе государственных концессионных обязательств.</w:t>
      </w:r>
      <w:r>
        <w:br/>
      </w:r>
      <w:r>
        <w:rPr>
          <w:rFonts w:ascii="Times New Roman"/>
          <w:b w:val="false"/>
          <w:i w:val="false"/>
          <w:color w:val="000000"/>
          <w:sz w:val="28"/>
        </w:rPr>
        <w:t>
      570. Установленный лимит государственных обязательств по проектам ГЧП, в том числе государственных концессионных обязательств Правительства Республики Казахстан подлежит пересмотру при уточнении республиканского бюджета на основании решения республиканской бюджетной комиссии, в случае применения </w:t>
      </w:r>
      <w:r>
        <w:rPr>
          <w:rFonts w:ascii="Times New Roman"/>
          <w:b w:val="false"/>
          <w:i w:val="false"/>
          <w:color w:val="000000"/>
          <w:sz w:val="28"/>
        </w:rPr>
        <w:t>пункта 567</w:t>
      </w:r>
      <w:r>
        <w:rPr>
          <w:rFonts w:ascii="Times New Roman"/>
          <w:b w:val="false"/>
          <w:i w:val="false"/>
          <w:color w:val="000000"/>
          <w:sz w:val="28"/>
        </w:rPr>
        <w:t>.</w:t>
      </w:r>
      <w:r>
        <w:br/>
      </w:r>
      <w:r>
        <w:rPr>
          <w:rFonts w:ascii="Times New Roman"/>
          <w:b w:val="false"/>
          <w:i w:val="false"/>
          <w:color w:val="000000"/>
          <w:sz w:val="28"/>
        </w:rPr>
        <w:t>
      571. Выплата вознаграждения осуществляется в период эксплуатации объекта ГЧП, в том числе объекта концессии.</w:t>
      </w:r>
      <w:r>
        <w:br/>
      </w:r>
      <w:r>
        <w:rPr>
          <w:rFonts w:ascii="Times New Roman"/>
          <w:b w:val="false"/>
          <w:i w:val="false"/>
          <w:color w:val="000000"/>
          <w:sz w:val="28"/>
        </w:rPr>
        <w:t>
      572. Выплата вознаграждения производится государственным партнером либо концедентом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r>
        <w:br/>
      </w:r>
      <w:r>
        <w:rPr>
          <w:rFonts w:ascii="Times New Roman"/>
          <w:b w:val="false"/>
          <w:i w:val="false"/>
          <w:color w:val="000000"/>
          <w:sz w:val="28"/>
        </w:rPr>
        <w:t>
      573. Выплата вознаграждения производится в соответствии с порядком и графиком, установленными договором ГЧП, в том числе договором концессии.</w:t>
      </w:r>
      <w:r>
        <w:br/>
      </w:r>
      <w:r>
        <w:rPr>
          <w:rFonts w:ascii="Times New Roman"/>
          <w:b w:val="false"/>
          <w:i w:val="false"/>
          <w:color w:val="000000"/>
          <w:sz w:val="28"/>
        </w:rPr>
        <w:t>
      574. Максимальный объем выплат вознаграждения устанавливается договором ГЧП, в том числе договором концессии. Фактический объем выплаты вознаграждения снижается по сравнению с максимальным объемом выплаты, в случае нарушения частным партнером либо концессионером условий договора ГЧП, в том числе договора концессии, в том числе по качеству оказываемых услуг (выполняемых работ).</w:t>
      </w:r>
      <w:r>
        <w:br/>
      </w:r>
      <w:r>
        <w:rPr>
          <w:rFonts w:ascii="Times New Roman"/>
          <w:b w:val="false"/>
          <w:i w:val="false"/>
          <w:color w:val="000000"/>
          <w:sz w:val="28"/>
        </w:rPr>
        <w:t>
      Размер к удержанию за ненадлежащее исполнение своих обязательств определяется договором ГЧП, в том числе договором концессии.</w:t>
      </w:r>
      <w:r>
        <w:br/>
      </w:r>
      <w:r>
        <w:rPr>
          <w:rFonts w:ascii="Times New Roman"/>
          <w:b w:val="false"/>
          <w:i w:val="false"/>
          <w:color w:val="000000"/>
          <w:sz w:val="28"/>
        </w:rPr>
        <w:t>
      Обеспечение частным партнером либо концессионером технических и эксплуатационных характеристик объекта ГЧП, в том числе объекта концессии подтверждается актом, подписываемым между частным партнером либо концессионером и государственным партнером либо концедентом, ежегодно до 30 марта следующего за отчетным периодом.</w:t>
      </w:r>
      <w:r>
        <w:br/>
      </w:r>
      <w:r>
        <w:rPr>
          <w:rFonts w:ascii="Times New Roman"/>
          <w:b w:val="false"/>
          <w:i w:val="false"/>
          <w:color w:val="000000"/>
          <w:sz w:val="28"/>
        </w:rPr>
        <w:t>
      В случае отсутствия нарушений частным партнером либо концессионером условий договора ГЧП, в том числе договора концессии, в том числе по качеству оказываемых услуг (выполняемых работ), частному партнеру либо концессионеру выплачивается максимальный объем выплат вознаграждения.</w:t>
      </w:r>
      <w:r>
        <w:br/>
      </w:r>
      <w:r>
        <w:rPr>
          <w:rFonts w:ascii="Times New Roman"/>
          <w:b w:val="false"/>
          <w:i w:val="false"/>
          <w:color w:val="000000"/>
          <w:sz w:val="28"/>
        </w:rPr>
        <w:t>
      575. Выделение средств из республиканского и местных бюджетов на выплату вознаграждения осуществляется согласно планам финансирования по платежам соответствующих бюджетных программ.</w:t>
      </w:r>
      <w:r>
        <w:br/>
      </w:r>
      <w:r>
        <w:rPr>
          <w:rFonts w:ascii="Times New Roman"/>
          <w:b w:val="false"/>
          <w:i w:val="false"/>
          <w:color w:val="000000"/>
          <w:sz w:val="28"/>
        </w:rPr>
        <w:t>
      576. Планы финансирования по платежам формируются государственным партнером либо концедентом с учетом условий договоров ГЧП, в том числе договоров концессии в порядке и сроки, установленные бюджетным законодательством Республики Казахстан.</w:t>
      </w:r>
      <w:r>
        <w:br/>
      </w:r>
      <w:r>
        <w:rPr>
          <w:rFonts w:ascii="Times New Roman"/>
          <w:b w:val="false"/>
          <w:i w:val="false"/>
          <w:color w:val="000000"/>
          <w:sz w:val="28"/>
        </w:rPr>
        <w:t>
      577. Удовлетворение заявок частного партнера либо концессионера на выплату вознаграждения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государственного партнера либо концедента.»;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 9</w:t>
      </w:r>
      <w:r>
        <w:rPr>
          <w:rFonts w:ascii="Times New Roman"/>
          <w:b w:val="false"/>
          <w:i w:val="false"/>
          <w:color w:val="000000"/>
          <w:sz w:val="28"/>
        </w:rPr>
        <w:t xml:space="preserve"> главы 10 изложить в следующей редакции:</w:t>
      </w:r>
      <w:r>
        <w:br/>
      </w:r>
      <w:r>
        <w:rPr>
          <w:rFonts w:ascii="Times New Roman"/>
          <w:b w:val="false"/>
          <w:i w:val="false"/>
          <w:color w:val="000000"/>
          <w:sz w:val="28"/>
        </w:rPr>
        <w:t>
      «Параграф 9. Порядок выплаты платы за доступность объекта государственно-частного партнерства, в том числе объекта концессии.</w:t>
      </w:r>
      <w:r>
        <w:br/>
      </w:r>
      <w:r>
        <w:rPr>
          <w:rFonts w:ascii="Times New Roman"/>
          <w:b w:val="false"/>
          <w:i w:val="false"/>
          <w:color w:val="000000"/>
          <w:sz w:val="28"/>
        </w:rPr>
        <w:t>
      578. Плата за доступность объекта ГЧП, в том числе объекта концессии (далее – плата за доступность) – денежная выплата, осуществляемая за счет бюджетных средств в соответствии с договором ГЧП, в том числе договором концессии, за обеспечение эксплуатационных и качественных характеристик объекта ГЧП, в том числе объекта концессии, а также доступности указанного объекта потребителям исходя из индивидуальных технико-экономических параметров объекта ГЧП, в том числе объекта концессии.</w:t>
      </w:r>
      <w:r>
        <w:br/>
      </w:r>
      <w:r>
        <w:rPr>
          <w:rFonts w:ascii="Times New Roman"/>
          <w:b w:val="false"/>
          <w:i w:val="false"/>
          <w:color w:val="000000"/>
          <w:sz w:val="28"/>
        </w:rPr>
        <w:t>
      Плата за доступность состоит из:</w:t>
      </w:r>
      <w:r>
        <w:br/>
      </w:r>
      <w:r>
        <w:rPr>
          <w:rFonts w:ascii="Times New Roman"/>
          <w:b w:val="false"/>
          <w:i w:val="false"/>
          <w:color w:val="000000"/>
          <w:sz w:val="28"/>
        </w:rPr>
        <w:t>
      1) компенсации инвестиционных затрат частного партнера либо концессионера;</w:t>
      </w:r>
      <w:r>
        <w:br/>
      </w:r>
      <w:r>
        <w:rPr>
          <w:rFonts w:ascii="Times New Roman"/>
          <w:b w:val="false"/>
          <w:i w:val="false"/>
          <w:color w:val="000000"/>
          <w:sz w:val="28"/>
        </w:rPr>
        <w:t>
      2) компенсации эксплуатационных затрат концессионера;</w:t>
      </w:r>
      <w:r>
        <w:br/>
      </w:r>
      <w:r>
        <w:rPr>
          <w:rFonts w:ascii="Times New Roman"/>
          <w:b w:val="false"/>
          <w:i w:val="false"/>
          <w:color w:val="000000"/>
          <w:sz w:val="28"/>
        </w:rPr>
        <w:t>
      3) вознаграждения за осуществление управления объектом ГЧП, в том числе объектом концессии, находящимся в государственной собственности, а также арендной платы за пользование объектом ГЧП, в том числе объектом концессии, находящимся в собственности частного партнера либо концессионера, в соответствии с бюджетным законодательством Республики Казахстан.</w:t>
      </w:r>
      <w:r>
        <w:br/>
      </w:r>
      <w:r>
        <w:rPr>
          <w:rFonts w:ascii="Times New Roman"/>
          <w:b w:val="false"/>
          <w:i w:val="false"/>
          <w:color w:val="000000"/>
          <w:sz w:val="28"/>
        </w:rPr>
        <w:t>
      579. Выплата платы за доступность может применяться в отношении проектов ГЧП, а также концессионных проектов, относимых к категории социально значимых, согласно критериям, утвержденной центральным уполномоченным органом по государственному планированию в соответствии с </w:t>
      </w:r>
      <w:r>
        <w:rPr>
          <w:rFonts w:ascii="Times New Roman"/>
          <w:b w:val="false"/>
          <w:i w:val="false"/>
          <w:color w:val="000000"/>
          <w:sz w:val="28"/>
        </w:rPr>
        <w:t>подпунктом 7-9)</w:t>
      </w:r>
      <w:r>
        <w:rPr>
          <w:rFonts w:ascii="Times New Roman"/>
          <w:b w:val="false"/>
          <w:i w:val="false"/>
          <w:color w:val="000000"/>
          <w:sz w:val="28"/>
        </w:rPr>
        <w:t xml:space="preserve"> статьи 9 Закона Республики Казахстан «О концессиях».</w:t>
      </w:r>
      <w:r>
        <w:br/>
      </w:r>
      <w:r>
        <w:rPr>
          <w:rFonts w:ascii="Times New Roman"/>
          <w:b w:val="false"/>
          <w:i w:val="false"/>
          <w:color w:val="000000"/>
          <w:sz w:val="28"/>
        </w:rPr>
        <w:t>
      580. Уполномоченный орган по государственному планированию с учетом положительного заключения экспертизы конкурсной документации проекта ГЧП, в том числе концессионного проекта, предусматривающий в качестве источника возмещения затрат выплату платы за доступность частному партнеру либо концессионеру, формирует заключения по проектам ГЧП, в том числе по концессионным проектам и выносит на рассмотрение соответствующей бюджетной комиссии.</w:t>
      </w:r>
      <w:r>
        <w:br/>
      </w:r>
      <w:r>
        <w:rPr>
          <w:rFonts w:ascii="Times New Roman"/>
          <w:b w:val="false"/>
          <w:i w:val="false"/>
          <w:color w:val="000000"/>
          <w:sz w:val="28"/>
        </w:rPr>
        <w:t>
      581. Решение о возможной выплате платы за доступность принимается соответствующей бюджетной комиссией с учетом установленных лимитов государственных обязательств по проектам ГЧП, в том числе государственных концессионных обязательств Правительства Республики Казахстан и местных исполнительных органов.</w:t>
      </w:r>
      <w:r>
        <w:br/>
      </w:r>
      <w:r>
        <w:rPr>
          <w:rFonts w:ascii="Times New Roman"/>
          <w:b w:val="false"/>
          <w:i w:val="false"/>
          <w:color w:val="000000"/>
          <w:sz w:val="28"/>
        </w:rPr>
        <w:t>
      582. Выплаты платы за доступность осуществляются в порядке определенными </w:t>
      </w:r>
      <w:r>
        <w:rPr>
          <w:rFonts w:ascii="Times New Roman"/>
          <w:b w:val="false"/>
          <w:i w:val="false"/>
          <w:color w:val="000000"/>
          <w:sz w:val="28"/>
        </w:rPr>
        <w:t>параграфами 6</w:t>
      </w:r>
      <w:r>
        <w:rPr>
          <w:rFonts w:ascii="Times New Roman"/>
          <w:b w:val="false"/>
          <w:i w:val="false"/>
          <w:color w:val="000000"/>
          <w:sz w:val="28"/>
        </w:rPr>
        <w:t xml:space="preserve"> (компенсация инвестиционных затрат),  </w:t>
      </w:r>
      <w:r>
        <w:rPr>
          <w:rFonts w:ascii="Times New Roman"/>
          <w:b w:val="false"/>
          <w:i w:val="false"/>
          <w:color w:val="000000"/>
          <w:sz w:val="28"/>
        </w:rPr>
        <w:t>7</w:t>
      </w:r>
      <w:r>
        <w:rPr>
          <w:rFonts w:ascii="Times New Roman"/>
          <w:b w:val="false"/>
          <w:i w:val="false"/>
          <w:color w:val="000000"/>
          <w:sz w:val="28"/>
        </w:rPr>
        <w:t>(компенсация эксплуатационных затрат концессионера), </w:t>
      </w:r>
      <w:r>
        <w:rPr>
          <w:rFonts w:ascii="Times New Roman"/>
          <w:b w:val="false"/>
          <w:i w:val="false"/>
          <w:color w:val="000000"/>
          <w:sz w:val="28"/>
        </w:rPr>
        <w:t>8</w:t>
      </w:r>
      <w:r>
        <w:rPr>
          <w:rFonts w:ascii="Times New Roman"/>
          <w:b w:val="false"/>
          <w:i w:val="false"/>
          <w:color w:val="000000"/>
          <w:sz w:val="28"/>
        </w:rPr>
        <w:t xml:space="preserve"> (вознаграждение за осуществление управления объектом ГЧП, в том числе объектом концессии) и </w:t>
      </w:r>
      <w:r>
        <w:rPr>
          <w:rFonts w:ascii="Times New Roman"/>
          <w:b w:val="false"/>
          <w:i w:val="false"/>
          <w:color w:val="000000"/>
          <w:sz w:val="28"/>
        </w:rPr>
        <w:t>10</w:t>
      </w:r>
      <w:r>
        <w:rPr>
          <w:rFonts w:ascii="Times New Roman"/>
          <w:b w:val="false"/>
          <w:i w:val="false"/>
          <w:color w:val="000000"/>
          <w:sz w:val="28"/>
        </w:rPr>
        <w:t xml:space="preserve"> (выплаты арендной платы за пользование объектом ГЧП, в том числе объектом концессии) главы 10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 10</w:t>
      </w:r>
      <w:r>
        <w:rPr>
          <w:rFonts w:ascii="Times New Roman"/>
          <w:b w:val="false"/>
          <w:i w:val="false"/>
          <w:color w:val="000000"/>
          <w:sz w:val="28"/>
        </w:rPr>
        <w:t xml:space="preserve"> главы 10 изложить в следующей редакции:</w:t>
      </w:r>
      <w:r>
        <w:br/>
      </w:r>
      <w:r>
        <w:rPr>
          <w:rFonts w:ascii="Times New Roman"/>
          <w:b w:val="false"/>
          <w:i w:val="false"/>
          <w:color w:val="000000"/>
          <w:sz w:val="28"/>
        </w:rPr>
        <w:t>
      «Параграф 10. Порядок выплаты арендной платы за пользование объектом государственно-частного партнерства, в том числе объектом концессии»;</w:t>
      </w:r>
      <w:r>
        <w:br/>
      </w:r>
      <w:r>
        <w:rPr>
          <w:rFonts w:ascii="Times New Roman"/>
          <w:b w:val="false"/>
          <w:i w:val="false"/>
          <w:color w:val="000000"/>
          <w:sz w:val="28"/>
        </w:rPr>
        <w:t>
      пункты 583, 584, 585, 586, 587, 588, 589, 590, 591, 592, 593 изложить в следующей редакции:</w:t>
      </w:r>
      <w:r>
        <w:br/>
      </w:r>
      <w:r>
        <w:rPr>
          <w:rFonts w:ascii="Times New Roman"/>
          <w:b w:val="false"/>
          <w:i w:val="false"/>
          <w:color w:val="000000"/>
          <w:sz w:val="28"/>
        </w:rPr>
        <w:t>
      «583. Выплата арендной платы за пользование объектом ГЧП, в том числе объектом концессии является источником получения доходов частного партнера либо концессионера, который производится в виде единых платежей за счет бюджетных средств определенными долями от общей суммы выплат в течение всего срока реализации проекта ГЧП, в том числе концессионного проекта, с учетом обеспечения частным партнером либо концессионером технических и эксплуатационных характеристик объекта ГЧП, в том числе объекта концессии.</w:t>
      </w:r>
      <w:r>
        <w:br/>
      </w:r>
      <w:r>
        <w:rPr>
          <w:rFonts w:ascii="Times New Roman"/>
          <w:b w:val="false"/>
          <w:i w:val="false"/>
          <w:color w:val="000000"/>
          <w:sz w:val="28"/>
        </w:rPr>
        <w:t>
      584. Выплата арендной платы за пользование объектом ГЧП, в том числе объектом концессии (далее – арендная плата) осуществляется только по объектам находящимся в частной собственности (в собственности частного партнера либо концессионера) в период эксплуатации объекта ГЧП, в том числе объекта концессии.</w:t>
      </w:r>
      <w:r>
        <w:br/>
      </w:r>
      <w:r>
        <w:rPr>
          <w:rFonts w:ascii="Times New Roman"/>
          <w:b w:val="false"/>
          <w:i w:val="false"/>
          <w:color w:val="000000"/>
          <w:sz w:val="28"/>
        </w:rPr>
        <w:t>
      585. Уполномоченный орган по государственному планированию с учетом положительного заключения экспертизы конкурсной документации проекта ГЧП, в том числе концессионного проекта, предусматривающий в качестве источника возмещения затрат выплату арендной платы, формирует заключения по проектам ГЧП, в том числе концессионным проектам и выносит на рассмотрение соответствующей бюджетной комиссии.</w:t>
      </w:r>
      <w:r>
        <w:br/>
      </w:r>
      <w:r>
        <w:rPr>
          <w:rFonts w:ascii="Times New Roman"/>
          <w:b w:val="false"/>
          <w:i w:val="false"/>
          <w:color w:val="000000"/>
          <w:sz w:val="28"/>
        </w:rPr>
        <w:t>
      586. Решение о возможной выплате арендной платы частному партнеру либо концессионеру принимается соответствующей бюджетной комиссией с учетом установленных лимитов государственных обязательств по проектам ГЧП, в том числе государственных концессионных обязательств.</w:t>
      </w:r>
      <w:r>
        <w:br/>
      </w:r>
      <w:r>
        <w:rPr>
          <w:rFonts w:ascii="Times New Roman"/>
          <w:b w:val="false"/>
          <w:i w:val="false"/>
          <w:color w:val="000000"/>
          <w:sz w:val="28"/>
        </w:rPr>
        <w:t>
      587. Выплата арендной платы осуществляется в период эксплуатации объекта ГЧП, в том числе объекта концессии, находящегося в собственности частного партнера либо концессионера.</w:t>
      </w:r>
      <w:r>
        <w:br/>
      </w:r>
      <w:r>
        <w:rPr>
          <w:rFonts w:ascii="Times New Roman"/>
          <w:b w:val="false"/>
          <w:i w:val="false"/>
          <w:color w:val="000000"/>
          <w:sz w:val="28"/>
        </w:rPr>
        <w:t>
      588. Выплата арендной платы производится государственным партнером либо концедентом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r>
        <w:br/>
      </w:r>
      <w:r>
        <w:rPr>
          <w:rFonts w:ascii="Times New Roman"/>
          <w:b w:val="false"/>
          <w:i w:val="false"/>
          <w:color w:val="000000"/>
          <w:sz w:val="28"/>
        </w:rPr>
        <w:t>
      589. Выплата арендной платы производится в соответствии с порядком и графиком, установленными договором ГЧП, в том числе договором концессии.</w:t>
      </w:r>
      <w:r>
        <w:br/>
      </w:r>
      <w:r>
        <w:rPr>
          <w:rFonts w:ascii="Times New Roman"/>
          <w:b w:val="false"/>
          <w:i w:val="false"/>
          <w:color w:val="000000"/>
          <w:sz w:val="28"/>
        </w:rPr>
        <w:t>
      590. Максимальный объем выплаты по арендной плате устанавливается договором ГЧП, в том числе договором концессии. Фактический объем выплаты по арендной плате снижается по сравнению с максимальным объемом выплаты, в случае нарушения частным партнером либо концессионером условий договора ГЧП, в том числе договора концессии, в том числе по качеству предоставляемого в аренду помещения и оказываемых услуг.</w:t>
      </w:r>
      <w:r>
        <w:br/>
      </w:r>
      <w:r>
        <w:rPr>
          <w:rFonts w:ascii="Times New Roman"/>
          <w:b w:val="false"/>
          <w:i w:val="false"/>
          <w:color w:val="000000"/>
          <w:sz w:val="28"/>
        </w:rPr>
        <w:t>
      Размер к удержанию за ненадлежащее исполнение своих обязательств определяется договором ГЧП, в том числе договором концессии.</w:t>
      </w:r>
      <w:r>
        <w:br/>
      </w:r>
      <w:r>
        <w:rPr>
          <w:rFonts w:ascii="Times New Roman"/>
          <w:b w:val="false"/>
          <w:i w:val="false"/>
          <w:color w:val="000000"/>
          <w:sz w:val="28"/>
        </w:rPr>
        <w:t>
      Обеспечение частным партнером либо концессионером технических и эксплуатационных характеристик объекта ГЧП, в том числе объекта концессии подтверждается актом, подписываемым между частным партнером либо концессионером и государственным партнером либо концедентом, ежегодно по итогам года в первом квартале следующего года.</w:t>
      </w:r>
      <w:r>
        <w:br/>
      </w:r>
      <w:r>
        <w:rPr>
          <w:rFonts w:ascii="Times New Roman"/>
          <w:b w:val="false"/>
          <w:i w:val="false"/>
          <w:color w:val="000000"/>
          <w:sz w:val="28"/>
        </w:rPr>
        <w:t>
      В случае отсутствия нарушений частным партнером либо концессионером условий договора ГЧП, в том числе договора концессии, в том числе по качеству оказываемых услуг (выполняемых работ), частному партнеру либо концессионеру выплачивается максимальный объем выплат арендных платежей.</w:t>
      </w:r>
      <w:r>
        <w:br/>
      </w:r>
      <w:r>
        <w:rPr>
          <w:rFonts w:ascii="Times New Roman"/>
          <w:b w:val="false"/>
          <w:i w:val="false"/>
          <w:color w:val="000000"/>
          <w:sz w:val="28"/>
        </w:rPr>
        <w:t>
      591. Выделение средств из республиканского и местных бюджетов на выплату арендных платежей осуществляется согласно планам финансирования по платежам соответствующих бюджетных программ.</w:t>
      </w:r>
      <w:r>
        <w:br/>
      </w:r>
      <w:r>
        <w:rPr>
          <w:rFonts w:ascii="Times New Roman"/>
          <w:b w:val="false"/>
          <w:i w:val="false"/>
          <w:color w:val="000000"/>
          <w:sz w:val="28"/>
        </w:rPr>
        <w:t>
      592. Планы финансирования по платежам формируются государственным партнером либо концедентом с учетом условий договоров ГЧП, в том числе договоров концессии в порядке и сроки, установленные бюджетным законодательством Республики Казахстан.</w:t>
      </w:r>
      <w:r>
        <w:br/>
      </w:r>
      <w:r>
        <w:rPr>
          <w:rFonts w:ascii="Times New Roman"/>
          <w:b w:val="false"/>
          <w:i w:val="false"/>
          <w:color w:val="000000"/>
          <w:sz w:val="28"/>
        </w:rPr>
        <w:t>
      593. Удовлетворение заявок частного партнера либо концессионера на выплату арендных платежей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государственным партнером либо концедентом.»;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 11</w:t>
      </w:r>
      <w:r>
        <w:rPr>
          <w:rFonts w:ascii="Times New Roman"/>
          <w:b w:val="false"/>
          <w:i w:val="false"/>
          <w:color w:val="000000"/>
          <w:sz w:val="28"/>
        </w:rPr>
        <w:t xml:space="preserve"> главы 10 изложить в следующей редакции:</w:t>
      </w:r>
      <w:r>
        <w:br/>
      </w:r>
      <w:r>
        <w:rPr>
          <w:rFonts w:ascii="Times New Roman"/>
          <w:b w:val="false"/>
          <w:i w:val="false"/>
          <w:color w:val="000000"/>
          <w:sz w:val="28"/>
        </w:rPr>
        <w:t>
      «Параграф 11. Порядок софинансирования проектов государственно-частного партнерства, в том числе концессионных проектов.</w:t>
      </w:r>
      <w:r>
        <w:br/>
      </w:r>
      <w:r>
        <w:rPr>
          <w:rFonts w:ascii="Times New Roman"/>
          <w:b w:val="false"/>
          <w:i w:val="false"/>
          <w:color w:val="000000"/>
          <w:sz w:val="28"/>
        </w:rPr>
        <w:t>
      594. Софинансирование проектов ГЧП, в том числе концессионных проектов - это выделение бюджетных средств для финансирования определенного объема затрат для строительства, создания, реконструкции и модернизации объектов ГЧП, в том числе объектов концессии.</w:t>
      </w:r>
      <w:r>
        <w:br/>
      </w:r>
      <w:r>
        <w:rPr>
          <w:rFonts w:ascii="Times New Roman"/>
          <w:b w:val="false"/>
          <w:i w:val="false"/>
          <w:color w:val="000000"/>
          <w:sz w:val="28"/>
        </w:rPr>
        <w:t>
      595. Софинансирование проектов ГЧП, в том числе концессионных проектов осуществляется администратором соответствующей бюджетной программы в период строительства, создания, реконструкции и модернизации объекта ГЧП, в том числе объекта концессии.</w:t>
      </w:r>
      <w:r>
        <w:br/>
      </w:r>
      <w:r>
        <w:rPr>
          <w:rFonts w:ascii="Times New Roman"/>
          <w:b w:val="false"/>
          <w:i w:val="false"/>
          <w:color w:val="000000"/>
          <w:sz w:val="28"/>
        </w:rPr>
        <w:t>
      596. Общие объемы софинансирования проектов ГЧП, в том числе концессионных проектов определяются соответствующими договорами ГЧП, в том числе договорами концессии, которые заключаются с учетом перечня проектов ГЧП, в том числе концессионных проектов, требующих софинансирования.</w:t>
      </w:r>
      <w:r>
        <w:br/>
      </w:r>
      <w:r>
        <w:rPr>
          <w:rFonts w:ascii="Times New Roman"/>
          <w:b w:val="false"/>
          <w:i w:val="false"/>
          <w:color w:val="000000"/>
          <w:sz w:val="28"/>
        </w:rPr>
        <w:t>
      597. Годовые объемы софинансирования проектов ГЧП, в том числе концессионных проектов определяются законами Республики Казахстан о республиканском бюджете и решениями маслихатов областей, городов республиканского значения и столицы об утверждении местных бюджетов на соответствующие финансовые годы.</w:t>
      </w:r>
      <w:r>
        <w:br/>
      </w:r>
      <w:r>
        <w:rPr>
          <w:rFonts w:ascii="Times New Roman"/>
          <w:b w:val="false"/>
          <w:i w:val="false"/>
          <w:color w:val="000000"/>
          <w:sz w:val="28"/>
        </w:rPr>
        <w:t>
      598. Выделение средств из республиканского и местных бюджетов на софинансирование проектов ГЧП, в том числе концессионных проектов осуществляется согласно планам финансирования по платежам соответствующих бюджетных программ.</w:t>
      </w:r>
      <w:r>
        <w:br/>
      </w:r>
      <w:r>
        <w:rPr>
          <w:rFonts w:ascii="Times New Roman"/>
          <w:b w:val="false"/>
          <w:i w:val="false"/>
          <w:color w:val="000000"/>
          <w:sz w:val="28"/>
        </w:rPr>
        <w:t>
      599. Планы финансирования по платежам формируются администраторами соответствующих бюджетных программ с учетом условий договоров ГЧП, в том числе договоров концессии в порядке и сроки, установленные бюджетным законодательством.</w:t>
      </w:r>
      <w:r>
        <w:br/>
      </w:r>
      <w:r>
        <w:rPr>
          <w:rFonts w:ascii="Times New Roman"/>
          <w:b w:val="false"/>
          <w:i w:val="false"/>
          <w:color w:val="000000"/>
          <w:sz w:val="28"/>
        </w:rPr>
        <w:t>
      600. Частные партнеры либо концессионеры для получения средств из бюджета в сроки, установленные планами финансирования по платежам, предоставляют соответствующим администраторам бюджетных программ заявки на выделение бюджетных средств и отчеты об освоении средств, полученных ранее.</w:t>
      </w:r>
      <w:r>
        <w:br/>
      </w:r>
      <w:r>
        <w:rPr>
          <w:rFonts w:ascii="Times New Roman"/>
          <w:b w:val="false"/>
          <w:i w:val="false"/>
          <w:color w:val="000000"/>
          <w:sz w:val="28"/>
        </w:rPr>
        <w:t>
      601. Заявки предоставляются в сроки не позднее, чем за 15 дней до начала месяца, в котором предполагается выделение средств из бюджета согласно планам финансирования по платежам соответствующих администраторов бюджетных программ.</w:t>
      </w:r>
      <w:r>
        <w:br/>
      </w:r>
      <w:r>
        <w:rPr>
          <w:rFonts w:ascii="Times New Roman"/>
          <w:b w:val="false"/>
          <w:i w:val="false"/>
          <w:color w:val="000000"/>
          <w:sz w:val="28"/>
        </w:rPr>
        <w:t>
      602. Удовлетворение заявок частного партнера либо концессионера на софинансирование проекта ГЧП, в том числе концессионного проекта за счет средств республиканского и местных бюджетов осуществляется в пределах сумм, предусмотренных годовым планом финансирования по платежам, соответствующего администратора бюджетной программы.</w:t>
      </w:r>
      <w:r>
        <w:br/>
      </w:r>
      <w:r>
        <w:rPr>
          <w:rFonts w:ascii="Times New Roman"/>
          <w:b w:val="false"/>
          <w:i w:val="false"/>
          <w:color w:val="000000"/>
          <w:sz w:val="28"/>
        </w:rPr>
        <w:t>
      603. Администратор бюджетной программы несет ответственность за эффективную, результативную и целевую реализацию бюджетной программы, в рамках которой осуществляется софинансирование проектов ГЧП, в том числе концессионных проектов.»;</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651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«Для национальных управляющих холдингов, созданных для управления и оптимизации управления институтами развития, финансовыми организациями и развития национальной экономики, а также для дочерних организаций национального управляющего холдинга в сфере агропромышленного комплекса в связи с сезонностью допустимо превышение коэффициента финансовой независимости и коэффициента текущей ликвидности над рекомендуемыми значениями.»;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«668. В настоящей главе используются следующие понятия:</w:t>
      </w:r>
      <w:r>
        <w:br/>
      </w:r>
      <w:r>
        <w:rPr>
          <w:rFonts w:ascii="Times New Roman"/>
          <w:b w:val="false"/>
          <w:i w:val="false"/>
          <w:color w:val="000000"/>
          <w:sz w:val="28"/>
        </w:rPr>
        <w:t>
      Банк - банк или организация, осуществляющая отдельные виды банковских операций, уполномоченные на обслуживание гарантированных государством займов, займов, привлекаемых под поручительство государства, в порядке, установленном законодательством Республики Казахстан;</w:t>
      </w:r>
      <w:r>
        <w:br/>
      </w:r>
      <w:r>
        <w:rPr>
          <w:rFonts w:ascii="Times New Roman"/>
          <w:b w:val="false"/>
          <w:i w:val="false"/>
          <w:color w:val="000000"/>
          <w:sz w:val="28"/>
        </w:rPr>
        <w:t>
      банк-гарант - банк второго уровня Республики Казахстан или иностранный банк. Банк второго уровня Республики Казахстан, предоставляющий гарантию, определяется центральным уполномоченным органом по исполнению бюджета из перечня, предоставляемого уполномоченным государственным органом по регулированию и надзору финансового рынка и финансовых организаций, содержащего наименование банков второго уровня, имеющих действующую лицензию на выдачу банковских гарантий, предусматривающих исполнение в денежной форме;</w:t>
      </w:r>
      <w:r>
        <w:br/>
      </w:r>
      <w:r>
        <w:rPr>
          <w:rFonts w:ascii="Times New Roman"/>
          <w:b w:val="false"/>
          <w:i w:val="false"/>
          <w:color w:val="000000"/>
          <w:sz w:val="28"/>
        </w:rPr>
        <w:t>
      бизнес-план - документ, разрабатываемый заемщиком, на предстоящий финансовый год, где содержится план предпринимательской деятельности, в том числе график о предстоящих платежах по займу и виды источников доходов;</w:t>
      </w:r>
      <w:r>
        <w:br/>
      </w:r>
      <w:r>
        <w:rPr>
          <w:rFonts w:ascii="Times New Roman"/>
          <w:b w:val="false"/>
          <w:i w:val="false"/>
          <w:color w:val="000000"/>
          <w:sz w:val="28"/>
        </w:rPr>
        <w:t>
      заемщик - сторона договора займа, получающая средства займа, которая несет обязательства по погашению основного долга и выплате вознаграждения, а также других платежей в соответствии с кредитным договором. При правительственном заимствовании заемщиком выступает центральный уполномоченный орган по исполнению бюджета. При негосударственном заимствовании под государственные гарантии, поручительства государства заемщиком выступает юридическое лицо - резидент Республики Казахстан;</w:t>
      </w:r>
      <w:r>
        <w:br/>
      </w:r>
      <w:r>
        <w:rPr>
          <w:rFonts w:ascii="Times New Roman"/>
          <w:b w:val="false"/>
          <w:i w:val="false"/>
          <w:color w:val="000000"/>
          <w:sz w:val="28"/>
        </w:rPr>
        <w:t>
      договор поручительства - письменное соглашение между уполномоченным органом по исполнению бюджета и представителем держателей облигаций по негосударственному займу, привлекаемому под поручительство государства, устанавливающее правоотношения, обязательства и ответственность сторон о предоставлении поручительства, государства;</w:t>
      </w:r>
      <w:r>
        <w:br/>
      </w:r>
      <w:r>
        <w:rPr>
          <w:rFonts w:ascii="Times New Roman"/>
          <w:b w:val="false"/>
          <w:i w:val="false"/>
          <w:color w:val="000000"/>
          <w:sz w:val="28"/>
        </w:rPr>
        <w:t>
      представитель держателей облигаций - организация, действующая в интересах заимодателей на основании договора, заключенного с эмитентом, в процессе обращения инфраструктурных облигаций на вторичном рынке ценных бумаг, выплаты вознаграждения по облигациям и их погашения;</w:t>
      </w:r>
      <w:r>
        <w:br/>
      </w:r>
      <w:r>
        <w:rPr>
          <w:rFonts w:ascii="Times New Roman"/>
          <w:b w:val="false"/>
          <w:i w:val="false"/>
          <w:color w:val="000000"/>
          <w:sz w:val="28"/>
        </w:rPr>
        <w:t>
      местный исполнительный орган - местный исполнительный орган области, города республиканского значения, столицы, городов областного значения, городов районного значения, поселка, аула (села), аульного (сельского) округа;</w:t>
      </w:r>
      <w:r>
        <w:br/>
      </w:r>
      <w:r>
        <w:rPr>
          <w:rFonts w:ascii="Times New Roman"/>
          <w:b w:val="false"/>
          <w:i w:val="false"/>
          <w:color w:val="000000"/>
          <w:sz w:val="28"/>
        </w:rPr>
        <w:t>
      система обеспечения предстоящих платежей по гарантированным государством займам - открытие заемщиком по согласованию с центральным уполномоченным органом по исполнению бюджета специального счета условного вклада (счета обслуживания), а также предоставление заемщиком гарантии банка перед центральным уполномоченным органом по исполнению бюджета о погашении задолженности по гарантированному государством займу в случае неуплаты заемщиком причитающейся суммы в установленный срок;</w:t>
      </w:r>
      <w:r>
        <w:br/>
      </w:r>
      <w:r>
        <w:rPr>
          <w:rFonts w:ascii="Times New Roman"/>
          <w:b w:val="false"/>
          <w:i w:val="false"/>
          <w:color w:val="000000"/>
          <w:sz w:val="28"/>
        </w:rPr>
        <w:t>
      специальный счет условного вклада (счет обслуживания) - обязательное накопление заемщиком посредством периодических платежей части денег на специальном счете условного вклада (счете обслуживания), открытом поверенным агентом и предназначенном исключительно для обеспечения погашения предстоящих выплат по гарантированному государством займу, займу, привлекаемому под поручительство государства;</w:t>
      </w:r>
      <w:r>
        <w:br/>
      </w:r>
      <w:r>
        <w:rPr>
          <w:rFonts w:ascii="Times New Roman"/>
          <w:b w:val="false"/>
          <w:i w:val="false"/>
          <w:color w:val="000000"/>
          <w:sz w:val="28"/>
        </w:rPr>
        <w:t>
      средства на счете условного вклада (счет обслуживания) устанавливаются в размере ста процентов от предстоящей выплаты основного долга, начисленных процентов (вознаграждения), а также иных платежей в соответствии с договором (соглашением) займа за тридцать пять дней до даты предстоящей выплаты;</w:t>
      </w:r>
      <w:r>
        <w:br/>
      </w:r>
      <w:r>
        <w:rPr>
          <w:rFonts w:ascii="Times New Roman"/>
          <w:b w:val="false"/>
          <w:i w:val="false"/>
          <w:color w:val="000000"/>
          <w:sz w:val="28"/>
        </w:rPr>
        <w:t>
      специальный ссудный счет - обязательное накопление заемщиком посредством периодических платежей части денег на специальном ссудном счете, открытом в Банке для зачисления средств от размещения инфраструктурных облигаций, которые могут использоваться только для создания объекта ГЧП, в том числе объекта концессии;</w:t>
      </w:r>
      <w:r>
        <w:br/>
      </w:r>
      <w:r>
        <w:rPr>
          <w:rFonts w:ascii="Times New Roman"/>
          <w:b w:val="false"/>
          <w:i w:val="false"/>
          <w:color w:val="000000"/>
          <w:sz w:val="28"/>
        </w:rPr>
        <w:t>
      соглашение о предоставлении государственной гарантии - соглашение между центральным уполномоченным органом по исполнению бюджета, поверенным (агентом) и заемщиком по гарантированному государством займу, устанавливающее правоотношения сторон о предоставлении государственной гарантии, обеспечению выполнения обязательств согласно договору займа, гарантированного государством по возврату средств республиканского бюджета, отвлеченных в случае исполнения обязательств по государственной гарантии;</w:t>
      </w:r>
      <w:r>
        <w:br/>
      </w:r>
      <w:r>
        <w:rPr>
          <w:rFonts w:ascii="Times New Roman"/>
          <w:b w:val="false"/>
          <w:i w:val="false"/>
          <w:color w:val="000000"/>
          <w:sz w:val="28"/>
        </w:rPr>
        <w:t>
      специализированная организация по вопросам концессии - организация, созданная Правительством Республики Казахстан для оказания услуг по вопросам концессии;</w:t>
      </w:r>
      <w:r>
        <w:br/>
      </w:r>
      <w:r>
        <w:rPr>
          <w:rFonts w:ascii="Times New Roman"/>
          <w:b w:val="false"/>
          <w:i w:val="false"/>
          <w:color w:val="000000"/>
          <w:sz w:val="28"/>
        </w:rPr>
        <w:t>
      конечный заемщик - конечный получатель средств займа на условиях, определенных заемщиком, являющийся резидентом Республики Казахстан;</w:t>
      </w:r>
      <w:r>
        <w:br/>
      </w:r>
      <w:r>
        <w:rPr>
          <w:rFonts w:ascii="Times New Roman"/>
          <w:b w:val="false"/>
          <w:i w:val="false"/>
          <w:color w:val="000000"/>
          <w:sz w:val="28"/>
        </w:rPr>
        <w:t>
      программный внешний заем - вид внешнего правительственного займа, привлекаемого на финансирование программного проекта;</w:t>
      </w:r>
      <w:r>
        <w:br/>
      </w:r>
      <w:r>
        <w:rPr>
          <w:rFonts w:ascii="Times New Roman"/>
          <w:b w:val="false"/>
          <w:i w:val="false"/>
          <w:color w:val="000000"/>
          <w:sz w:val="28"/>
        </w:rPr>
        <w:t>
      программный проект - совокупность мероприятий реализуемых за счет средств внешних займов, направленных на институциональное развитие, а также в качестве бюджетной поддержки в рамках финансирования дефицита республиканского бюджета;</w:t>
      </w:r>
      <w:r>
        <w:br/>
      </w:r>
      <w:r>
        <w:rPr>
          <w:rFonts w:ascii="Times New Roman"/>
          <w:b w:val="false"/>
          <w:i w:val="false"/>
          <w:color w:val="000000"/>
          <w:sz w:val="28"/>
        </w:rPr>
        <w:t>
      Центр развития государственно-частного партнерства – юридическое лицо, созданное по решению Правительства Республики Казахстан, для осуществления деятельности в области государственно-частного партнерства.»;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694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«694. Основными участниками процесса предоставления государственных (правительственных, суверенных) (далее - государственные гарантии) гарантий являются заемщики, отраслевые уполномоченные органы, центральный уполномоченный орган по бюджетному планированию, по исполнению бюджета, по труду, орган юстиции, Республиканская бюджетная комиссия, поверенный агент.»;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698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«702. Банк Развития Казахстана осуществляет банковскую экспертизу на договорной основе.»;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705</w:t>
      </w:r>
      <w:r>
        <w:rPr>
          <w:rFonts w:ascii="Times New Roman"/>
          <w:b w:val="false"/>
          <w:i w:val="false"/>
          <w:color w:val="000000"/>
          <w:sz w:val="28"/>
        </w:rPr>
        <w:t xml:space="preserve"> и </w:t>
      </w:r>
      <w:r>
        <w:rPr>
          <w:rFonts w:ascii="Times New Roman"/>
          <w:b w:val="false"/>
          <w:i w:val="false"/>
          <w:color w:val="000000"/>
          <w:sz w:val="28"/>
        </w:rPr>
        <w:t>706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«705. Юридические лица, претендующие на получение государственной гарантии, предоставляют заявку в центральный уполномоченный орган по государственному планированию с приложением следующих документов:</w:t>
      </w:r>
      <w:r>
        <w:br/>
      </w:r>
      <w:r>
        <w:rPr>
          <w:rFonts w:ascii="Times New Roman"/>
          <w:b w:val="false"/>
          <w:i w:val="false"/>
          <w:color w:val="000000"/>
          <w:sz w:val="28"/>
        </w:rPr>
        <w:t>
      ТЭО;</w:t>
      </w:r>
      <w:r>
        <w:br/>
      </w:r>
      <w:r>
        <w:rPr>
          <w:rFonts w:ascii="Times New Roman"/>
          <w:b w:val="false"/>
          <w:i w:val="false"/>
          <w:color w:val="000000"/>
          <w:sz w:val="28"/>
        </w:rPr>
        <w:t>
      положительные заключения отраслевой экспертизы и других экспертиз, необходимых в соответствии с законодательством.</w:t>
      </w:r>
      <w:r>
        <w:br/>
      </w:r>
      <w:r>
        <w:rPr>
          <w:rFonts w:ascii="Times New Roman"/>
          <w:b w:val="false"/>
          <w:i w:val="false"/>
          <w:color w:val="000000"/>
          <w:sz w:val="28"/>
        </w:rPr>
        <w:t>
      706. Заявки, предоставленные с неполным составом документов в соответствии с вышеуказанными требованиями, центральным уполномоченным органом по государственному планированию не рассматриваются.»;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«716. Центральный уполномоченный орган по государственному планированию формирует на основании экономических заключений и вносит на рассмотрение республиканской бюджетной комиссии проект перечня инвестиционных проектов, предлагаемых к финансированию за счет средств негосударственных займов под государственные гарантии, с приложением экономических заключений по проектам.»;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720</w:t>
      </w:r>
      <w:r>
        <w:rPr>
          <w:rFonts w:ascii="Times New Roman"/>
          <w:b w:val="false"/>
          <w:i w:val="false"/>
          <w:color w:val="000000"/>
          <w:sz w:val="28"/>
        </w:rPr>
        <w:t xml:space="preserve"> и </w:t>
      </w:r>
      <w:r>
        <w:rPr>
          <w:rFonts w:ascii="Times New Roman"/>
          <w:b w:val="false"/>
          <w:i w:val="false"/>
          <w:color w:val="000000"/>
          <w:sz w:val="28"/>
        </w:rPr>
        <w:t>721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«720. После утверждения перечня инвестиционных проектов для финансирования за счет средств негосударственных займов под государственные гарантии Республики Казахстан Правительством Республики Казахстан и при наличии проекта договора займа, согласованного с центральным уполномоченным органом по исполнению бюджета, центральный уполномоченный орган по исполнению бюджета заключает с заемщиками и поверенным агентом соглашение о предоставлении государственной гарантии.</w:t>
      </w:r>
      <w:r>
        <w:br/>
      </w:r>
      <w:r>
        <w:rPr>
          <w:rFonts w:ascii="Times New Roman"/>
          <w:b w:val="false"/>
          <w:i w:val="false"/>
          <w:color w:val="000000"/>
          <w:sz w:val="28"/>
        </w:rPr>
        <w:t>
      721. После предоставления заемщиками ТЭО проекта, положительного заключения отраслевой экспертизы, экономической экспертизы и других экспертиз, необходимых в соответствии с законодательством, центральный уполномоченный орган по исполнению бюджета организует проведение экспертизы инвестиционного проекта и в течение 2-х месяцев готовит соответствующее заключение.»;</w:t>
      </w:r>
      <w:r>
        <w:br/>
      </w:r>
      <w:r>
        <w:rPr>
          <w:rFonts w:ascii="Times New Roman"/>
          <w:b w:val="false"/>
          <w:i w:val="false"/>
          <w:color w:val="000000"/>
          <w:sz w:val="28"/>
        </w:rPr>
        <w:t>
</w:t>
      </w:r>
      <w:r>
        <w:rPr>
          <w:rFonts w:ascii="Times New Roman"/>
          <w:b w:val="false"/>
          <w:i w:val="false"/>
          <w:color w:val="000000"/>
          <w:sz w:val="28"/>
        </w:rPr>
        <w:t>
      дополнить пунктом 722-1 следующего содержания:</w:t>
      </w:r>
      <w:r>
        <w:br/>
      </w:r>
      <w:r>
        <w:rPr>
          <w:rFonts w:ascii="Times New Roman"/>
          <w:b w:val="false"/>
          <w:i w:val="false"/>
          <w:color w:val="000000"/>
          <w:sz w:val="28"/>
        </w:rPr>
        <w:t>
      «722-1. Заключение центрального уполномоченного органа по исполнению бюджета по экспертизе инвестиционного проекта, реализуемого заемщиком, для которого предусмотрены смягчающие условия согласно </w:t>
      </w:r>
      <w:r>
        <w:rPr>
          <w:rFonts w:ascii="Times New Roman"/>
          <w:b w:val="false"/>
          <w:i w:val="false"/>
          <w:color w:val="000000"/>
          <w:sz w:val="28"/>
        </w:rPr>
        <w:t>статьям 215</w:t>
      </w:r>
      <w:r>
        <w:rPr>
          <w:rFonts w:ascii="Times New Roman"/>
          <w:b w:val="false"/>
          <w:i w:val="false"/>
          <w:color w:val="000000"/>
          <w:sz w:val="28"/>
        </w:rPr>
        <w:t xml:space="preserve"> и </w:t>
      </w:r>
      <w:r>
        <w:rPr>
          <w:rFonts w:ascii="Times New Roman"/>
          <w:b w:val="false"/>
          <w:i w:val="false"/>
          <w:color w:val="000000"/>
          <w:sz w:val="28"/>
        </w:rPr>
        <w:t>216</w:t>
      </w:r>
      <w:r>
        <w:rPr>
          <w:rFonts w:ascii="Times New Roman"/>
          <w:b w:val="false"/>
          <w:i w:val="false"/>
          <w:color w:val="000000"/>
          <w:sz w:val="28"/>
        </w:rPr>
        <w:t xml:space="preserve"> Бюджетного кодекса, включает оценку:</w:t>
      </w:r>
      <w:r>
        <w:br/>
      </w:r>
      <w:r>
        <w:rPr>
          <w:rFonts w:ascii="Times New Roman"/>
          <w:b w:val="false"/>
          <w:i w:val="false"/>
          <w:color w:val="000000"/>
          <w:sz w:val="28"/>
        </w:rPr>
        <w:t>
      финансовых условий негосударственного займа под государственную гарантию;</w:t>
      </w:r>
      <w:r>
        <w:br/>
      </w:r>
      <w:r>
        <w:rPr>
          <w:rFonts w:ascii="Times New Roman"/>
          <w:b w:val="false"/>
          <w:i w:val="false"/>
          <w:color w:val="000000"/>
          <w:sz w:val="28"/>
        </w:rPr>
        <w:t>
      обеспечения по государственной гарантии, представляемой заемщиком в виде соответствующего договора между администратором бюджетной программы и заемщиком, в котором отражен действенный механизм обеспечения обязательств заемщика перед заимодателем путем выделения средств из республиканского бюджета согласно графику погашения займа, утвержденного соглашением о займе;</w:t>
      </w:r>
      <w:r>
        <w:br/>
      </w:r>
      <w:r>
        <w:rPr>
          <w:rFonts w:ascii="Times New Roman"/>
          <w:b w:val="false"/>
          <w:i w:val="false"/>
          <w:color w:val="000000"/>
          <w:sz w:val="28"/>
        </w:rPr>
        <w:t>
      соответствия заемщика требованиям Бюджетного кодекса, предъявляемым к лицам, претендующим на получение государственной гарантии.»;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723</w:t>
      </w:r>
      <w:r>
        <w:rPr>
          <w:rFonts w:ascii="Times New Roman"/>
          <w:b w:val="false"/>
          <w:i w:val="false"/>
          <w:color w:val="000000"/>
          <w:sz w:val="28"/>
        </w:rPr>
        <w:t xml:space="preserve"> и </w:t>
      </w:r>
      <w:r>
        <w:rPr>
          <w:rFonts w:ascii="Times New Roman"/>
          <w:b w:val="false"/>
          <w:i w:val="false"/>
          <w:color w:val="000000"/>
          <w:sz w:val="28"/>
        </w:rPr>
        <w:t>724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«723. Государственная гарантия предоставляется заимодателю после заключения договора займа, соглашения о предоставлении государственной гарантии, а также оплаты заемщиком предварительной единовременной платы (сбора) за предоставление государственной гарантии, при наличии положительного заключения центрального уполномоченного органа по исполнению бюджет, за исключением Национального оператора по управлению автомобильными дорогами и компании, осуществляющей функции управления объектами транспортной инфраструктуры столицы, для реализации инвестиционных проектов, перечень которых определяется в соответствии с пунктом 3 статьи 215 Бюджетного кодекса.</w:t>
      </w:r>
      <w:r>
        <w:br/>
      </w:r>
      <w:r>
        <w:rPr>
          <w:rFonts w:ascii="Times New Roman"/>
          <w:b w:val="false"/>
          <w:i w:val="false"/>
          <w:color w:val="000000"/>
          <w:sz w:val="28"/>
        </w:rPr>
        <w:t>
      724. Соглашение о предоставлении государственной гарантии включает:</w:t>
      </w:r>
      <w:r>
        <w:br/>
      </w:r>
      <w:r>
        <w:rPr>
          <w:rFonts w:ascii="Times New Roman"/>
          <w:b w:val="false"/>
          <w:i w:val="false"/>
          <w:color w:val="000000"/>
          <w:sz w:val="28"/>
        </w:rPr>
        <w:t>
      1) требования к заемщикам:</w:t>
      </w:r>
      <w:r>
        <w:br/>
      </w:r>
      <w:r>
        <w:rPr>
          <w:rFonts w:ascii="Times New Roman"/>
          <w:b w:val="false"/>
          <w:i w:val="false"/>
          <w:color w:val="000000"/>
          <w:sz w:val="28"/>
        </w:rPr>
        <w:t>
      а) проводить накопление суммы денег на специальном счете условного вклада (счете обслуживания) в размере предстоящих платежей, необходимой для обеспечения текущих обязательств по займу;</w:t>
      </w:r>
      <w:r>
        <w:br/>
      </w:r>
      <w:r>
        <w:rPr>
          <w:rFonts w:ascii="Times New Roman"/>
          <w:b w:val="false"/>
          <w:i w:val="false"/>
          <w:color w:val="000000"/>
          <w:sz w:val="28"/>
        </w:rPr>
        <w:t>
      б) предоставлять сведения центральному уполномоченному органу по исполнению бюджета и поверенному агенту об имеющихся банковских счетах, в том числе, в НБ Республики Казахстан, банках второго уровня, иностранных банках и организациях, осуществляющих отдельные виды банковских операций в установленном законом порядке;</w:t>
      </w:r>
      <w:r>
        <w:br/>
      </w:r>
      <w:r>
        <w:rPr>
          <w:rFonts w:ascii="Times New Roman"/>
          <w:b w:val="false"/>
          <w:i w:val="false"/>
          <w:color w:val="000000"/>
          <w:sz w:val="28"/>
        </w:rPr>
        <w:t>
      в) предоставлять поверенному (банку-агенту) ежегодный бизнес-план до полного использования займа;</w:t>
      </w:r>
      <w:r>
        <w:br/>
      </w:r>
      <w:r>
        <w:rPr>
          <w:rFonts w:ascii="Times New Roman"/>
          <w:b w:val="false"/>
          <w:i w:val="false"/>
          <w:color w:val="000000"/>
          <w:sz w:val="28"/>
        </w:rPr>
        <w:t>
      г) ежемесячно предоставлять поверенному агенту типовые формы финансовой отчетности (бухгалтерский баланс, отчет о результатах финансово-хозяйственной деятельности) и другие необходимые документы, определяющие финансовое состояние;</w:t>
      </w:r>
      <w:r>
        <w:br/>
      </w:r>
      <w:r>
        <w:rPr>
          <w:rFonts w:ascii="Times New Roman"/>
          <w:b w:val="false"/>
          <w:i w:val="false"/>
          <w:color w:val="000000"/>
          <w:sz w:val="28"/>
        </w:rPr>
        <w:t>
      д) иметь гарантию банка, либо договор страхования, удовлетворяющие требованиям обеспечения возвратности займов, устанавливаемым центральным уполномоченным органом по исполнению бюджета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216 Бюджетного кодекса по согласованию с уполномоченным органом, осуществляющим регулирование и надзор финансового рынка и финансовых организаций, за исключением Национального оператора по управлению автомобильными дорогами и компании, осуществляющей функции управления объектами транспортной инфраструктуры столицы, для реализации инвестиционных проектов, перечень которых определяется в соответствии с </w:t>
      </w:r>
      <w:r>
        <w:rPr>
          <w:rFonts w:ascii="Times New Roman"/>
          <w:b w:val="false"/>
          <w:i w:val="false"/>
          <w:color w:val="000000"/>
          <w:sz w:val="28"/>
        </w:rPr>
        <w:t>пунктом 723</w:t>
      </w:r>
      <w:r>
        <w:rPr>
          <w:rFonts w:ascii="Times New Roman"/>
          <w:b w:val="false"/>
          <w:i w:val="false"/>
          <w:color w:val="000000"/>
          <w:sz w:val="28"/>
        </w:rPr>
        <w:t xml:space="preserve"> настоящих Правил, а также национальных холдингов и их дочерних организаций на реализацию проектов, предусматривающих финансирование банков второго уровня.</w:t>
      </w:r>
      <w:r>
        <w:br/>
      </w:r>
      <w:r>
        <w:rPr>
          <w:rFonts w:ascii="Times New Roman"/>
          <w:b w:val="false"/>
          <w:i w:val="false"/>
          <w:color w:val="000000"/>
          <w:sz w:val="28"/>
        </w:rPr>
        <w:t>
      Гарантия банка предоставляется один раз на весь срок действия договора займа и покрывает сумму основного долга, а также все суммы вознаграждений, комиссий, неустоек (пеня, штраф) и иные платежи, осуществляемые заемщиком в соответствии с договором займа.</w:t>
      </w:r>
      <w:r>
        <w:br/>
      </w:r>
      <w:r>
        <w:rPr>
          <w:rFonts w:ascii="Times New Roman"/>
          <w:b w:val="false"/>
          <w:i w:val="false"/>
          <w:color w:val="000000"/>
          <w:sz w:val="28"/>
        </w:rPr>
        <w:t>
      Договор страхования должен обеспечивать страхование рисков по проекту, которые могут привести к дефолту заемщика и выполнению государством обязательств по государственной гарантии.</w:t>
      </w:r>
      <w:r>
        <w:br/>
      </w:r>
      <w:r>
        <w:rPr>
          <w:rFonts w:ascii="Times New Roman"/>
          <w:b w:val="false"/>
          <w:i w:val="false"/>
          <w:color w:val="000000"/>
          <w:sz w:val="28"/>
        </w:rPr>
        <w:t>
      При этом сроки и условия предоставления банковской гарантии и/или договора страхования и требования к банковской гарантии и/или договору страхования по обеспечению возвратности займа устанавливаются уполномоченным органом по исполнению бюджета в соглашении о предоставлении государственной гарантии.</w:t>
      </w:r>
      <w:r>
        <w:br/>
      </w:r>
      <w:r>
        <w:rPr>
          <w:rFonts w:ascii="Times New Roman"/>
          <w:b w:val="false"/>
          <w:i w:val="false"/>
          <w:color w:val="000000"/>
          <w:sz w:val="28"/>
        </w:rPr>
        <w:t>
      2) требование к центральному уполномоченному органу по исполнению бюджета осуществлять учет средств специального счета условного вклада (счета обслуживания), а также проводить периодические сверки предоставляемой документации с составлением акта;</w:t>
      </w:r>
      <w:r>
        <w:br/>
      </w:r>
      <w:r>
        <w:rPr>
          <w:rFonts w:ascii="Times New Roman"/>
          <w:b w:val="false"/>
          <w:i w:val="false"/>
          <w:color w:val="000000"/>
          <w:sz w:val="28"/>
        </w:rPr>
        <w:t>
      3) требования к поверенному агенту по осуществлению:</w:t>
      </w:r>
      <w:r>
        <w:br/>
      </w:r>
      <w:r>
        <w:rPr>
          <w:rFonts w:ascii="Times New Roman"/>
          <w:b w:val="false"/>
          <w:i w:val="false"/>
          <w:color w:val="000000"/>
          <w:sz w:val="28"/>
        </w:rPr>
        <w:t>
      а) анализа финансово-экономического состояния заемщика и предоставления информации об итогах соответствующего анализа центральному уполномоченному органу по исполнению бюджета;</w:t>
      </w:r>
      <w:r>
        <w:br/>
      </w:r>
      <w:r>
        <w:rPr>
          <w:rFonts w:ascii="Times New Roman"/>
          <w:b w:val="false"/>
          <w:i w:val="false"/>
          <w:color w:val="000000"/>
          <w:sz w:val="28"/>
        </w:rPr>
        <w:t>
      б) периодического аккумулирования денег на специальном счете условного вклада (счете обслуживания).</w:t>
      </w:r>
      <w:r>
        <w:br/>
      </w:r>
      <w:r>
        <w:rPr>
          <w:rFonts w:ascii="Times New Roman"/>
          <w:b w:val="false"/>
          <w:i w:val="false"/>
          <w:color w:val="000000"/>
          <w:sz w:val="28"/>
        </w:rPr>
        <w:t>
      4) норму и периодичность (график) перечисления денег на специальный счет условного вклада (счета обслуживания), определяемым соглашением центральным уполномоченным органом по исполнению бюджета совместно с заемщиком и поверенным (банком-агентом).</w:t>
      </w:r>
      <w:r>
        <w:br/>
      </w:r>
      <w:r>
        <w:rPr>
          <w:rFonts w:ascii="Times New Roman"/>
          <w:b w:val="false"/>
          <w:i w:val="false"/>
          <w:color w:val="000000"/>
          <w:sz w:val="28"/>
        </w:rPr>
        <w:t>
      Деньги перечисляются заемщиком на специальный счет условного вклада (счет обслуживания) путем регулярного отчисления соответствующих сумм согласно соглашению.</w:t>
      </w:r>
      <w:r>
        <w:br/>
      </w:r>
      <w:r>
        <w:rPr>
          <w:rFonts w:ascii="Times New Roman"/>
          <w:b w:val="false"/>
          <w:i w:val="false"/>
          <w:color w:val="000000"/>
          <w:sz w:val="28"/>
        </w:rPr>
        <w:t>
      В случае нарушения сроков накопления и восстановления средств специального счета условного вклада (счет обслуживания), заемщик за каждый случай нарушения уплачивает штраф в размере ноль целых одной десятой процентов за каждый день просрочки от суммы предстоящего платежа.»;</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759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«Для проведения мониторинга представитель держателей облигаций также может использовать другие финансовые коэффициенты в зависимости от условий займа и риска проекта ГЧП, в том числе концессионного проекта.»;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842</w:t>
      </w:r>
      <w:r>
        <w:rPr>
          <w:rFonts w:ascii="Times New Roman"/>
          <w:b w:val="false"/>
          <w:i w:val="false"/>
          <w:color w:val="000000"/>
          <w:sz w:val="28"/>
        </w:rPr>
        <w:t xml:space="preserve"> и </w:t>
      </w:r>
      <w:r>
        <w:rPr>
          <w:rFonts w:ascii="Times New Roman"/>
          <w:b w:val="false"/>
          <w:i w:val="false"/>
          <w:color w:val="000000"/>
          <w:sz w:val="28"/>
        </w:rPr>
        <w:t>843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«842. Расходование средств софинансирования правительственных займов и связанных грантов производится администратором бюджетной программы/государственным учреждением на основании счета к оплате и заявки на снятие средств софинансирования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 предоставляемых в территориальное подразделение казначейства. Заявка на снятие средств софинансирования на бумажном носителе заверяется двумя группами подписей, где первая группа подписывается центральным уполномоченным органом по исполнению бюджета, а вторая группа - администратором бюджетной программы/ государственным учреждением, ответственным за реализацию проекта с оттиском печати.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 При проставлении оттиска гербовой печати запрещается использовать мастику красного (за исключением ГУ «Администрация Президента Республики Казахстан»), черного и зеленого цветов, изображение должно быть четким и ясным.</w:t>
      </w:r>
      <w:r>
        <w:br/>
      </w:r>
      <w:r>
        <w:rPr>
          <w:rFonts w:ascii="Times New Roman"/>
          <w:b w:val="false"/>
          <w:i w:val="false"/>
          <w:color w:val="000000"/>
          <w:sz w:val="28"/>
        </w:rPr>
        <w:t>
      Заявку на снятие средств софинансирования рассматривает центральный уполномоченный орган по исполнению бюджета в течение десяти рабочих дней на соответствие условиям контрактов, плановым назначениям на принятие обязательств администратора бюджетных программ на текущий финансовый год, и после процедуры согласования, подписывает (в ИС «Казначейство-клиент» согласовывает) и возвращает ее администратору бюджетной программы/государственному учреждению для предоставления в территориальное подразделение казначейства.</w:t>
      </w:r>
      <w:r>
        <w:br/>
      </w:r>
      <w:r>
        <w:rPr>
          <w:rFonts w:ascii="Times New Roman"/>
          <w:b w:val="false"/>
          <w:i w:val="false"/>
          <w:color w:val="000000"/>
          <w:sz w:val="28"/>
        </w:rPr>
        <w:t>
      Процедура согласования заявки на снятие средств софинансирования на бумажном носителе подтверждается подписью уполномоченного лица центрального уполномоченного органа по исполнению бюджета и оттиском штампа ответственного исполнителя.</w:t>
      </w:r>
      <w:r>
        <w:br/>
      </w:r>
      <w:r>
        <w:rPr>
          <w:rFonts w:ascii="Times New Roman"/>
          <w:b w:val="false"/>
          <w:i w:val="false"/>
          <w:color w:val="000000"/>
          <w:sz w:val="28"/>
        </w:rPr>
        <w:t>
      При использовании ИС «Казначейство-клиент» формируется электронный образ заявки на снятие средств софинансирования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 с прикреплением сканированных образов с оригинала документов, перечисленных в </w:t>
      </w:r>
      <w:r>
        <w:rPr>
          <w:rFonts w:ascii="Times New Roman"/>
          <w:b w:val="false"/>
          <w:i w:val="false"/>
          <w:color w:val="000000"/>
          <w:sz w:val="28"/>
        </w:rPr>
        <w:t>пункте 833</w:t>
      </w:r>
      <w:r>
        <w:rPr>
          <w:rFonts w:ascii="Times New Roman"/>
          <w:b w:val="false"/>
          <w:i w:val="false"/>
          <w:color w:val="000000"/>
          <w:sz w:val="28"/>
        </w:rPr>
        <w:t xml:space="preserve"> настоящих Правил, подписанные ЭЦП руководителя и главного бухгалтера государственного учреждения, подтверждением заявки является согласование уполномоченного лица центрального уполномоченного органа по исполнению бюджета.</w:t>
      </w:r>
      <w:r>
        <w:br/>
      </w:r>
      <w:r>
        <w:rPr>
          <w:rFonts w:ascii="Times New Roman"/>
          <w:b w:val="false"/>
          <w:i w:val="false"/>
          <w:color w:val="000000"/>
          <w:sz w:val="28"/>
        </w:rPr>
        <w:t>
      Заявка на снятие средств софинансирования действует в течение пятнадцати календарных дней после согласования центральным уполномоченным органом по исполнению бюджета.</w:t>
      </w:r>
      <w:r>
        <w:br/>
      </w:r>
      <w:r>
        <w:rPr>
          <w:rFonts w:ascii="Times New Roman"/>
          <w:b w:val="false"/>
          <w:i w:val="false"/>
          <w:color w:val="000000"/>
          <w:sz w:val="28"/>
        </w:rPr>
        <w:t>
      843. Для расходования средств правительственного внешнего займа или связанного гранта со специального счета внешнего займа или связанного гранта, открытого в центральном уполномоченном органе по исполнению бюджета, администратор бюджетной программы/государственное учреждение предоставляет в территориальное подразделение казначейства заявление на перевод денег в иностранной валюте и заявку на снятие средств правительственного внешнего займа или связанного гранта со специального счета внешнего займа или связанного гранта по форме согласно </w:t>
      </w:r>
      <w:r>
        <w:rPr>
          <w:rFonts w:ascii="Times New Roman"/>
          <w:b w:val="false"/>
          <w:i w:val="false"/>
          <w:color w:val="000000"/>
          <w:sz w:val="28"/>
        </w:rPr>
        <w:t>приложению 133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Заявка на снятие средств правительственного внешнего займа или связанного гранта со специального счета внешнего займа или связанного гранта заверяется двумя группами подписей, где первая группа подписывается центральным уполномоченным органом по исполнению бюджета (в ИС «Казначейство-клиент» согласовывается), а вторая группа - администратором бюджетной программы/государственным учреждением, ответственным за реализацию проекта.</w:t>
      </w:r>
      <w:r>
        <w:br/>
      </w:r>
      <w:r>
        <w:rPr>
          <w:rFonts w:ascii="Times New Roman"/>
          <w:b w:val="false"/>
          <w:i w:val="false"/>
          <w:color w:val="000000"/>
          <w:sz w:val="28"/>
        </w:rPr>
        <w:t>
      Заявка на снятие средств правительственного внешнего займа или связанного гранта со специального счета внешнего займа или связанного гранта, открытого в центральном уполномоченном органе по исполнению бюджета, рассматривается центральным уполномоченным органом по исполнению бюджета в течение пяти рабочих дней на соответствие условиям договоров и контрактов, и после процедуры согласования подписывается и возвращается администратору бюджетной программы/государственному учреждению для предоставления в территориальное подразделение казначейства.</w:t>
      </w:r>
      <w:r>
        <w:br/>
      </w:r>
      <w:r>
        <w:rPr>
          <w:rFonts w:ascii="Times New Roman"/>
          <w:b w:val="false"/>
          <w:i w:val="false"/>
          <w:color w:val="000000"/>
          <w:sz w:val="28"/>
        </w:rPr>
        <w:t>
      Процедура согласования заявки на снятие средств правительственного внешнего займа или связанного гранта со специального счета внешнего займа или связанного гранта на бумажном носителе, открытого в центральном уполномоченном органе по исполнению бюджета, подтверждается подписью уполномоченного лица центрального уполномоченного органа по исполнению бюджета и оттиском штампа ответственного исполнителя.</w:t>
      </w:r>
      <w:r>
        <w:br/>
      </w:r>
      <w:r>
        <w:rPr>
          <w:rFonts w:ascii="Times New Roman"/>
          <w:b w:val="false"/>
          <w:i w:val="false"/>
          <w:color w:val="000000"/>
          <w:sz w:val="28"/>
        </w:rPr>
        <w:t>
      При использовании ИС «Казначейство-клиент» формируется электронный образ заявки на снятие средств правительственного внешнего займа или связанного гранта со специального счета внешнего займа или связанного гранта по форме согласно </w:t>
      </w:r>
      <w:r>
        <w:rPr>
          <w:rFonts w:ascii="Times New Roman"/>
          <w:b w:val="false"/>
          <w:i w:val="false"/>
          <w:color w:val="000000"/>
          <w:sz w:val="28"/>
        </w:rPr>
        <w:t>приложению 133</w:t>
      </w:r>
      <w:r>
        <w:rPr>
          <w:rFonts w:ascii="Times New Roman"/>
          <w:b w:val="false"/>
          <w:i w:val="false"/>
          <w:color w:val="000000"/>
          <w:sz w:val="28"/>
        </w:rPr>
        <w:t xml:space="preserve"> к настоящим Правилам с прикреплением сканированных образов с оригинала документов, перечисленных в </w:t>
      </w:r>
      <w:r>
        <w:rPr>
          <w:rFonts w:ascii="Times New Roman"/>
          <w:b w:val="false"/>
          <w:i w:val="false"/>
          <w:color w:val="000000"/>
          <w:sz w:val="28"/>
        </w:rPr>
        <w:t>пункте 833</w:t>
      </w:r>
      <w:r>
        <w:rPr>
          <w:rFonts w:ascii="Times New Roman"/>
          <w:b w:val="false"/>
          <w:i w:val="false"/>
          <w:color w:val="000000"/>
          <w:sz w:val="28"/>
        </w:rPr>
        <w:t xml:space="preserve"> настоящих Правил, подписанные ЭЦП руководителя и главного бухгалтера государственного учреждения, подтверждением заявки является согласование уполномоченного лица центрального уполномоченного органа по исполнению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847</w:t>
      </w:r>
      <w:r>
        <w:rPr>
          <w:rFonts w:ascii="Times New Roman"/>
          <w:b w:val="false"/>
          <w:i w:val="false"/>
          <w:color w:val="000000"/>
          <w:sz w:val="28"/>
        </w:rPr>
        <w:t>, </w:t>
      </w:r>
      <w:r>
        <w:rPr>
          <w:rFonts w:ascii="Times New Roman"/>
          <w:b w:val="false"/>
          <w:i w:val="false"/>
          <w:color w:val="000000"/>
          <w:sz w:val="28"/>
        </w:rPr>
        <w:t>848</w:t>
      </w:r>
      <w:r>
        <w:rPr>
          <w:rFonts w:ascii="Times New Roman"/>
          <w:b w:val="false"/>
          <w:i w:val="false"/>
          <w:color w:val="000000"/>
          <w:sz w:val="28"/>
        </w:rPr>
        <w:t>, </w:t>
      </w:r>
      <w:r>
        <w:rPr>
          <w:rFonts w:ascii="Times New Roman"/>
          <w:b w:val="false"/>
          <w:i w:val="false"/>
          <w:color w:val="000000"/>
          <w:sz w:val="28"/>
        </w:rPr>
        <w:t>849</w:t>
      </w:r>
      <w:r>
        <w:rPr>
          <w:rFonts w:ascii="Times New Roman"/>
          <w:b w:val="false"/>
          <w:i w:val="false"/>
          <w:color w:val="000000"/>
          <w:sz w:val="28"/>
        </w:rPr>
        <w:t>, </w:t>
      </w:r>
      <w:r>
        <w:rPr>
          <w:rFonts w:ascii="Times New Roman"/>
          <w:b w:val="false"/>
          <w:i w:val="false"/>
          <w:color w:val="000000"/>
          <w:sz w:val="28"/>
        </w:rPr>
        <w:t>850</w:t>
      </w:r>
      <w:r>
        <w:rPr>
          <w:rFonts w:ascii="Times New Roman"/>
          <w:b w:val="false"/>
          <w:i w:val="false"/>
          <w:color w:val="000000"/>
          <w:sz w:val="28"/>
        </w:rPr>
        <w:t>, </w:t>
      </w:r>
      <w:r>
        <w:rPr>
          <w:rFonts w:ascii="Times New Roman"/>
          <w:b w:val="false"/>
          <w:i w:val="false"/>
          <w:color w:val="000000"/>
          <w:sz w:val="28"/>
        </w:rPr>
        <w:t>851</w:t>
      </w:r>
      <w:r>
        <w:rPr>
          <w:rFonts w:ascii="Times New Roman"/>
          <w:b w:val="false"/>
          <w:i w:val="false"/>
          <w:color w:val="000000"/>
          <w:sz w:val="28"/>
        </w:rPr>
        <w:t>, </w:t>
      </w:r>
      <w:r>
        <w:rPr>
          <w:rFonts w:ascii="Times New Roman"/>
          <w:b w:val="false"/>
          <w:i w:val="false"/>
          <w:color w:val="000000"/>
          <w:sz w:val="28"/>
        </w:rPr>
        <w:t>852</w:t>
      </w:r>
      <w:r>
        <w:rPr>
          <w:rFonts w:ascii="Times New Roman"/>
          <w:b w:val="false"/>
          <w:i w:val="false"/>
          <w:color w:val="000000"/>
          <w:sz w:val="28"/>
        </w:rPr>
        <w:t xml:space="preserve"> и </w:t>
      </w:r>
      <w:r>
        <w:rPr>
          <w:rFonts w:ascii="Times New Roman"/>
          <w:b w:val="false"/>
          <w:i w:val="false"/>
          <w:color w:val="000000"/>
          <w:sz w:val="28"/>
        </w:rPr>
        <w:t>853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«847. Процесс предоставления поручительств государства включает комплекс мероприятий, содержащий следующие основные этапы:</w:t>
      </w:r>
      <w:r>
        <w:br/>
      </w:r>
      <w:r>
        <w:rPr>
          <w:rFonts w:ascii="Times New Roman"/>
          <w:b w:val="false"/>
          <w:i w:val="false"/>
          <w:color w:val="000000"/>
          <w:sz w:val="28"/>
        </w:rPr>
        <w:t>
      отбор проектов ГЧП, в том числе концессионных проектов;</w:t>
      </w:r>
      <w:r>
        <w:br/>
      </w:r>
      <w:r>
        <w:rPr>
          <w:rFonts w:ascii="Times New Roman"/>
          <w:b w:val="false"/>
          <w:i w:val="false"/>
          <w:color w:val="000000"/>
          <w:sz w:val="28"/>
        </w:rPr>
        <w:t>
      формирование, рассмотрение и утверждение перечня проектов ГЧП, в том числе концессионных проектов;</w:t>
      </w:r>
      <w:r>
        <w:br/>
      </w:r>
      <w:r>
        <w:rPr>
          <w:rFonts w:ascii="Times New Roman"/>
          <w:b w:val="false"/>
          <w:i w:val="false"/>
          <w:color w:val="000000"/>
          <w:sz w:val="28"/>
        </w:rPr>
        <w:t>
      предоставление поручительства государства.</w:t>
      </w:r>
      <w:r>
        <w:br/>
      </w:r>
      <w:r>
        <w:rPr>
          <w:rFonts w:ascii="Times New Roman"/>
          <w:b w:val="false"/>
          <w:i w:val="false"/>
          <w:color w:val="000000"/>
          <w:sz w:val="28"/>
        </w:rPr>
        <w:t>
      848. Основными участниками процесса предоставления поручительств государства являются заемщики, отраслевые уполномоченные органы, уполномоченный орган по государственному планированию, по исполнению бюджета, охраны окружающей среды, Республиканская бюджетная комиссия, Банк, Центр развития ГЧП, специализированная организация по вопросам концессии, заимодатель.</w:t>
      </w:r>
      <w:r>
        <w:br/>
      </w:r>
      <w:r>
        <w:rPr>
          <w:rFonts w:ascii="Times New Roman"/>
          <w:b w:val="false"/>
          <w:i w:val="false"/>
          <w:color w:val="000000"/>
          <w:sz w:val="28"/>
        </w:rPr>
        <w:t>
      849. Заемщики:</w:t>
      </w:r>
      <w:r>
        <w:br/>
      </w:r>
      <w:r>
        <w:rPr>
          <w:rFonts w:ascii="Times New Roman"/>
          <w:b w:val="false"/>
          <w:i w:val="false"/>
          <w:color w:val="000000"/>
          <w:sz w:val="28"/>
        </w:rPr>
        <w:t>
      1) осуществляют подготовку ТЭО и проекта проспекта выпуска облигаций в составе конкурсной заявки;</w:t>
      </w:r>
      <w:r>
        <w:br/>
      </w:r>
      <w:r>
        <w:rPr>
          <w:rFonts w:ascii="Times New Roman"/>
          <w:b w:val="false"/>
          <w:i w:val="false"/>
          <w:color w:val="000000"/>
          <w:sz w:val="28"/>
        </w:rPr>
        <w:t>
      2) обеспечивают предоставление документации, требуемой для рассмотрения проектов ГЧП, в том числе концессионных проектов в соответствии с настоящими Правилами и требованиями участников процесса предоставления поручительств государства;</w:t>
      </w:r>
      <w:r>
        <w:br/>
      </w:r>
      <w:r>
        <w:rPr>
          <w:rFonts w:ascii="Times New Roman"/>
          <w:b w:val="false"/>
          <w:i w:val="false"/>
          <w:color w:val="000000"/>
          <w:sz w:val="28"/>
        </w:rPr>
        <w:t>
      3) ежегодно предоставляют заимодателю и уполномоченному органу по исполнению бюджета договор страхования не позднее одного месяца до истечения срока, предыдущего договора страхования;</w:t>
      </w:r>
      <w:r>
        <w:br/>
      </w:r>
      <w:r>
        <w:rPr>
          <w:rFonts w:ascii="Times New Roman"/>
          <w:b w:val="false"/>
          <w:i w:val="false"/>
          <w:color w:val="000000"/>
          <w:sz w:val="28"/>
        </w:rPr>
        <w:t>
      4) заключают договор ГЧП, в том числе договор концессии;</w:t>
      </w:r>
      <w:r>
        <w:br/>
      </w:r>
      <w:r>
        <w:rPr>
          <w:rFonts w:ascii="Times New Roman"/>
          <w:b w:val="false"/>
          <w:i w:val="false"/>
          <w:color w:val="000000"/>
          <w:sz w:val="28"/>
        </w:rPr>
        <w:t>
      5) заключают договор о предоставлении интересов держателей облигаций с представителем держателей облигаций.</w:t>
      </w:r>
      <w:r>
        <w:br/>
      </w:r>
      <w:r>
        <w:rPr>
          <w:rFonts w:ascii="Times New Roman"/>
          <w:b w:val="false"/>
          <w:i w:val="false"/>
          <w:color w:val="000000"/>
          <w:sz w:val="28"/>
        </w:rPr>
        <w:t>
      850. Отраслевые уполномоченные органы:</w:t>
      </w:r>
      <w:r>
        <w:br/>
      </w:r>
      <w:r>
        <w:rPr>
          <w:rFonts w:ascii="Times New Roman"/>
          <w:b w:val="false"/>
          <w:i w:val="false"/>
          <w:color w:val="000000"/>
          <w:sz w:val="28"/>
        </w:rPr>
        <w:t>
      1) осуществляют подготовку ТЭО, концепции проекта ГЧП и концессионного предложения;</w:t>
      </w:r>
      <w:r>
        <w:br/>
      </w:r>
      <w:r>
        <w:rPr>
          <w:rFonts w:ascii="Times New Roman"/>
          <w:b w:val="false"/>
          <w:i w:val="false"/>
          <w:color w:val="000000"/>
          <w:sz w:val="28"/>
        </w:rPr>
        <w:t>
      2) проводят отраслевую экспертизу проектов ГЧП, в том числе концессионных проектов;</w:t>
      </w:r>
      <w:r>
        <w:br/>
      </w:r>
      <w:r>
        <w:rPr>
          <w:rFonts w:ascii="Times New Roman"/>
          <w:b w:val="false"/>
          <w:i w:val="false"/>
          <w:color w:val="000000"/>
          <w:sz w:val="28"/>
        </w:rPr>
        <w:t>
      3) предоставляют соответствующее заключение по результатам отраслевой экспертизы;</w:t>
      </w:r>
      <w:r>
        <w:br/>
      </w:r>
      <w:r>
        <w:rPr>
          <w:rFonts w:ascii="Times New Roman"/>
          <w:b w:val="false"/>
          <w:i w:val="false"/>
          <w:color w:val="000000"/>
          <w:sz w:val="28"/>
        </w:rPr>
        <w:t>
      4) направляют документацию, включающую в себя ТЭО проекта ГЧП, в том числе концессионного проекта, представленного на конкурс потенциальным частным партнером либо концессионером, претендующим на получение поручительства государства, проекта проспекта выпуска инфраструктурных облигаций, положительного заключения экспертизы концессионной заявки уполномоченного органа по государственному планированию и других экспертиз, необходимых в соответствии с законодательством Республики Казахстан;</w:t>
      </w:r>
      <w:r>
        <w:br/>
      </w:r>
      <w:r>
        <w:rPr>
          <w:rFonts w:ascii="Times New Roman"/>
          <w:b w:val="false"/>
          <w:i w:val="false"/>
          <w:color w:val="000000"/>
          <w:sz w:val="28"/>
        </w:rPr>
        <w:t>
      5) заключают договор ГЧП, в том числе договор концессии.</w:t>
      </w:r>
      <w:r>
        <w:br/>
      </w:r>
      <w:r>
        <w:rPr>
          <w:rFonts w:ascii="Times New Roman"/>
          <w:b w:val="false"/>
          <w:i w:val="false"/>
          <w:color w:val="000000"/>
          <w:sz w:val="28"/>
        </w:rPr>
        <w:t>
      851. Центральный уполномоченный орган по исполнению бюджета:</w:t>
      </w:r>
      <w:r>
        <w:br/>
      </w:r>
      <w:r>
        <w:rPr>
          <w:rFonts w:ascii="Times New Roman"/>
          <w:b w:val="false"/>
          <w:i w:val="false"/>
          <w:color w:val="000000"/>
          <w:sz w:val="28"/>
        </w:rPr>
        <w:t>
      1) осуществляет финансовую экспертизу проектов ГЧП, в том числе концессионных проектов;</w:t>
      </w:r>
      <w:r>
        <w:br/>
      </w:r>
      <w:r>
        <w:rPr>
          <w:rFonts w:ascii="Times New Roman"/>
          <w:b w:val="false"/>
          <w:i w:val="false"/>
          <w:color w:val="000000"/>
          <w:sz w:val="28"/>
        </w:rPr>
        <w:t>
      2) заключает договор поручительства;</w:t>
      </w:r>
      <w:r>
        <w:br/>
      </w:r>
      <w:r>
        <w:rPr>
          <w:rFonts w:ascii="Times New Roman"/>
          <w:b w:val="false"/>
          <w:i w:val="false"/>
          <w:color w:val="000000"/>
          <w:sz w:val="28"/>
        </w:rPr>
        <w:t>
      3) предоставляет поручительства государства.</w:t>
      </w:r>
      <w:r>
        <w:br/>
      </w:r>
      <w:r>
        <w:rPr>
          <w:rFonts w:ascii="Times New Roman"/>
          <w:b w:val="false"/>
          <w:i w:val="false"/>
          <w:color w:val="000000"/>
          <w:sz w:val="28"/>
        </w:rPr>
        <w:t>
      852. Центральный уполномоченный орган в области охраны окружающей среды осуществляет государственную экологическую экспертизу проекта ГЧП, в том числе концессионного проекта в целях предотвращения возможных негативных последствий, связанных с реализацией планируемой деятельности, оценкой соответствия экологическим требованиям планируемой деятельности на стадиях, предшествующих принятию решения об их реализации и обеспечения экспертной оценки прогнозируемых изменений экологической обстановки вследствие размещения и развития производственных сил.</w:t>
      </w:r>
      <w:r>
        <w:br/>
      </w:r>
      <w:r>
        <w:rPr>
          <w:rFonts w:ascii="Times New Roman"/>
          <w:b w:val="false"/>
          <w:i w:val="false"/>
          <w:color w:val="000000"/>
          <w:sz w:val="28"/>
        </w:rPr>
        <w:t>
      853. Центральный уполномоченный орган по государственному планированию:</w:t>
      </w:r>
      <w:r>
        <w:br/>
      </w:r>
      <w:r>
        <w:rPr>
          <w:rFonts w:ascii="Times New Roman"/>
          <w:b w:val="false"/>
          <w:i w:val="false"/>
          <w:color w:val="000000"/>
          <w:sz w:val="28"/>
        </w:rPr>
        <w:t>
      привлекает специализированную организацию по вопросам концессии для проведения экспертиз и оценки документации по вопросам бюджетных инвестиций и концессии, или Центра развития ГЧП для проведения экспертиз и оценки документации по вопросам ГЧП;</w:t>
      </w:r>
      <w:r>
        <w:br/>
      </w:r>
      <w:r>
        <w:rPr>
          <w:rFonts w:ascii="Times New Roman"/>
          <w:b w:val="false"/>
          <w:i w:val="false"/>
          <w:color w:val="000000"/>
          <w:sz w:val="28"/>
        </w:rPr>
        <w:t>
      согласовывает конкурсную документацию проекта ГЧП, в том числе концессионного проекта и договор ГЧП, в том числе договор концессии;</w:t>
      </w:r>
      <w:r>
        <w:br/>
      </w:r>
      <w:r>
        <w:rPr>
          <w:rFonts w:ascii="Times New Roman"/>
          <w:b w:val="false"/>
          <w:i w:val="false"/>
          <w:color w:val="000000"/>
          <w:sz w:val="28"/>
        </w:rPr>
        <w:t>
      формирует и вносит на рассмотрение республиканской бюджетной комиссии предложение по лимиту предоставления или увеличения объема лимита поручительств государства на планируемый период, проект перечня проектов ГЧП, в том числе концессионных проектов, по которым возможно предоставление или увеличение объема лимита поручительства государства в пределах лимита очередного финансового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855</w:t>
      </w:r>
      <w:r>
        <w:rPr>
          <w:rFonts w:ascii="Times New Roman"/>
          <w:b w:val="false"/>
          <w:i w:val="false"/>
          <w:color w:val="000000"/>
          <w:sz w:val="28"/>
        </w:rPr>
        <w:t xml:space="preserve"> и </w:t>
      </w:r>
      <w:r>
        <w:rPr>
          <w:rFonts w:ascii="Times New Roman"/>
          <w:b w:val="false"/>
          <w:i w:val="false"/>
          <w:color w:val="000000"/>
          <w:sz w:val="28"/>
        </w:rPr>
        <w:t>856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«855. Республиканская бюджетная комиссия:</w:t>
      </w:r>
      <w:r>
        <w:br/>
      </w:r>
      <w:r>
        <w:rPr>
          <w:rFonts w:ascii="Times New Roman"/>
          <w:b w:val="false"/>
          <w:i w:val="false"/>
          <w:color w:val="000000"/>
          <w:sz w:val="28"/>
        </w:rPr>
        <w:t>
      определяет лимит предоставления или увеличения объема лимита поручительств государства на планируемый период;</w:t>
      </w:r>
      <w:r>
        <w:br/>
      </w:r>
      <w:r>
        <w:rPr>
          <w:rFonts w:ascii="Times New Roman"/>
          <w:b w:val="false"/>
          <w:i w:val="false"/>
          <w:color w:val="000000"/>
          <w:sz w:val="28"/>
        </w:rPr>
        <w:t>
      определяет перечень проектов ГЧП, в том числе концессионных проектов;</w:t>
      </w:r>
      <w:r>
        <w:br/>
      </w:r>
      <w:r>
        <w:rPr>
          <w:rFonts w:ascii="Times New Roman"/>
          <w:b w:val="false"/>
          <w:i w:val="false"/>
          <w:color w:val="000000"/>
          <w:sz w:val="28"/>
        </w:rPr>
        <w:t>
      определяет для каждого проекта ГЧП, в том числе концессионного проекта размер поручительства государства в пределах лимита предоставления или увеличения объема лимита поручительства государства на планируемый период.</w:t>
      </w:r>
      <w:r>
        <w:br/>
      </w:r>
      <w:r>
        <w:rPr>
          <w:rFonts w:ascii="Times New Roman"/>
          <w:b w:val="false"/>
          <w:i w:val="false"/>
          <w:color w:val="000000"/>
          <w:sz w:val="28"/>
        </w:rPr>
        <w:t>
      856. В процессе предоставления поручительства государства участвуют другие государственные органы и иные организации, уполномоченные в соответствии с законодательством на проведение оценки (экспертизы) проектов ГЧП, в том числе концессионных проектов в части своей компетенции.»;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859</w:t>
      </w:r>
      <w:r>
        <w:rPr>
          <w:rFonts w:ascii="Times New Roman"/>
          <w:b w:val="false"/>
          <w:i w:val="false"/>
          <w:color w:val="000000"/>
          <w:sz w:val="28"/>
        </w:rPr>
        <w:t>, </w:t>
      </w:r>
      <w:r>
        <w:rPr>
          <w:rFonts w:ascii="Times New Roman"/>
          <w:b w:val="false"/>
          <w:i w:val="false"/>
          <w:color w:val="000000"/>
          <w:sz w:val="28"/>
        </w:rPr>
        <w:t>860</w:t>
      </w:r>
      <w:r>
        <w:rPr>
          <w:rFonts w:ascii="Times New Roman"/>
          <w:b w:val="false"/>
          <w:i w:val="false"/>
          <w:color w:val="000000"/>
          <w:sz w:val="28"/>
        </w:rPr>
        <w:t>, </w:t>
      </w:r>
      <w:r>
        <w:rPr>
          <w:rFonts w:ascii="Times New Roman"/>
          <w:b w:val="false"/>
          <w:i w:val="false"/>
          <w:color w:val="000000"/>
          <w:sz w:val="28"/>
        </w:rPr>
        <w:t>861</w:t>
      </w:r>
      <w:r>
        <w:rPr>
          <w:rFonts w:ascii="Times New Roman"/>
          <w:b w:val="false"/>
          <w:i w:val="false"/>
          <w:color w:val="000000"/>
          <w:sz w:val="28"/>
        </w:rPr>
        <w:t>, </w:t>
      </w:r>
      <w:r>
        <w:rPr>
          <w:rFonts w:ascii="Times New Roman"/>
          <w:b w:val="false"/>
          <w:i w:val="false"/>
          <w:color w:val="000000"/>
          <w:sz w:val="28"/>
        </w:rPr>
        <w:t>862</w:t>
      </w:r>
      <w:r>
        <w:rPr>
          <w:rFonts w:ascii="Times New Roman"/>
          <w:b w:val="false"/>
          <w:i w:val="false"/>
          <w:color w:val="000000"/>
          <w:sz w:val="28"/>
        </w:rPr>
        <w:t>, </w:t>
      </w:r>
      <w:r>
        <w:rPr>
          <w:rFonts w:ascii="Times New Roman"/>
          <w:b w:val="false"/>
          <w:i w:val="false"/>
          <w:color w:val="000000"/>
          <w:sz w:val="28"/>
        </w:rPr>
        <w:t>863</w:t>
      </w:r>
      <w:r>
        <w:rPr>
          <w:rFonts w:ascii="Times New Roman"/>
          <w:b w:val="false"/>
          <w:i w:val="false"/>
          <w:color w:val="000000"/>
          <w:sz w:val="28"/>
        </w:rPr>
        <w:t>, </w:t>
      </w:r>
      <w:r>
        <w:rPr>
          <w:rFonts w:ascii="Times New Roman"/>
          <w:b w:val="false"/>
          <w:i w:val="false"/>
          <w:color w:val="000000"/>
          <w:sz w:val="28"/>
        </w:rPr>
        <w:t>864</w:t>
      </w:r>
      <w:r>
        <w:rPr>
          <w:rFonts w:ascii="Times New Roman"/>
          <w:b w:val="false"/>
          <w:i w:val="false"/>
          <w:color w:val="000000"/>
          <w:sz w:val="28"/>
        </w:rPr>
        <w:t>, </w:t>
      </w:r>
      <w:r>
        <w:rPr>
          <w:rFonts w:ascii="Times New Roman"/>
          <w:b w:val="false"/>
          <w:i w:val="false"/>
          <w:color w:val="000000"/>
          <w:sz w:val="28"/>
        </w:rPr>
        <w:t>865</w:t>
      </w:r>
      <w:r>
        <w:rPr>
          <w:rFonts w:ascii="Times New Roman"/>
          <w:b w:val="false"/>
          <w:i w:val="false"/>
          <w:color w:val="000000"/>
          <w:sz w:val="28"/>
        </w:rPr>
        <w:t>, </w:t>
      </w:r>
      <w:r>
        <w:rPr>
          <w:rFonts w:ascii="Times New Roman"/>
          <w:b w:val="false"/>
          <w:i w:val="false"/>
          <w:color w:val="000000"/>
          <w:sz w:val="28"/>
        </w:rPr>
        <w:t>866</w:t>
      </w:r>
      <w:r>
        <w:rPr>
          <w:rFonts w:ascii="Times New Roman"/>
          <w:b w:val="false"/>
          <w:i w:val="false"/>
          <w:color w:val="000000"/>
          <w:sz w:val="28"/>
        </w:rPr>
        <w:t>, </w:t>
      </w:r>
      <w:r>
        <w:rPr>
          <w:rFonts w:ascii="Times New Roman"/>
          <w:b w:val="false"/>
          <w:i w:val="false"/>
          <w:color w:val="000000"/>
          <w:sz w:val="28"/>
        </w:rPr>
        <w:t>867</w:t>
      </w:r>
      <w:r>
        <w:rPr>
          <w:rFonts w:ascii="Times New Roman"/>
          <w:b w:val="false"/>
          <w:i w:val="false"/>
          <w:color w:val="000000"/>
          <w:sz w:val="28"/>
        </w:rPr>
        <w:t>, </w:t>
      </w:r>
      <w:r>
        <w:rPr>
          <w:rFonts w:ascii="Times New Roman"/>
          <w:b w:val="false"/>
          <w:i w:val="false"/>
          <w:color w:val="000000"/>
          <w:sz w:val="28"/>
        </w:rPr>
        <w:t>868</w:t>
      </w:r>
      <w:r>
        <w:rPr>
          <w:rFonts w:ascii="Times New Roman"/>
          <w:b w:val="false"/>
          <w:i w:val="false"/>
          <w:color w:val="000000"/>
          <w:sz w:val="28"/>
        </w:rPr>
        <w:t>, </w:t>
      </w:r>
      <w:r>
        <w:rPr>
          <w:rFonts w:ascii="Times New Roman"/>
          <w:b w:val="false"/>
          <w:i w:val="false"/>
          <w:color w:val="000000"/>
          <w:sz w:val="28"/>
        </w:rPr>
        <w:t>869</w:t>
      </w:r>
      <w:r>
        <w:rPr>
          <w:rFonts w:ascii="Times New Roman"/>
          <w:b w:val="false"/>
          <w:i w:val="false"/>
          <w:color w:val="000000"/>
          <w:sz w:val="28"/>
        </w:rPr>
        <w:t>, </w:t>
      </w:r>
      <w:r>
        <w:rPr>
          <w:rFonts w:ascii="Times New Roman"/>
          <w:b w:val="false"/>
          <w:i w:val="false"/>
          <w:color w:val="000000"/>
          <w:sz w:val="28"/>
        </w:rPr>
        <w:t>870</w:t>
      </w:r>
      <w:r>
        <w:rPr>
          <w:rFonts w:ascii="Times New Roman"/>
          <w:b w:val="false"/>
          <w:i w:val="false"/>
          <w:color w:val="000000"/>
          <w:sz w:val="28"/>
        </w:rPr>
        <w:t>, </w:t>
      </w:r>
      <w:r>
        <w:rPr>
          <w:rFonts w:ascii="Times New Roman"/>
          <w:b w:val="false"/>
          <w:i w:val="false"/>
          <w:color w:val="000000"/>
          <w:sz w:val="28"/>
        </w:rPr>
        <w:t>871</w:t>
      </w:r>
      <w:r>
        <w:rPr>
          <w:rFonts w:ascii="Times New Roman"/>
          <w:b w:val="false"/>
          <w:i w:val="false"/>
          <w:color w:val="000000"/>
          <w:sz w:val="28"/>
        </w:rPr>
        <w:t xml:space="preserve"> и </w:t>
      </w:r>
      <w:r>
        <w:rPr>
          <w:rFonts w:ascii="Times New Roman"/>
          <w:b w:val="false"/>
          <w:i w:val="false"/>
          <w:color w:val="000000"/>
          <w:sz w:val="28"/>
        </w:rPr>
        <w:t>872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«859. После утверждения Правительством Республики Казахстан перечня проектов ГЧП, в том числе концессионных проектов, предлагаемых к финансированию за счет негосударственных займов, привлекаемых под поручительство государства, отраслевой уполномоченный орган заключает с заемщиком договор ГЧП, в том числе договор концессии.</w:t>
      </w:r>
      <w:r>
        <w:br/>
      </w:r>
      <w:r>
        <w:rPr>
          <w:rFonts w:ascii="Times New Roman"/>
          <w:b w:val="false"/>
          <w:i w:val="false"/>
          <w:color w:val="000000"/>
          <w:sz w:val="28"/>
        </w:rPr>
        <w:t>
      860. После предоставления отраслевым уполномоченным органом (организатором конкурса по определению частного партнера либо концессионера) ТЭО проекта ГЧП, в том числе концессионного проекта, представленного на конкурс заемщиком, претендующим на получение поручительства государства, проекта проспекта выпуска инфраструктурных облигаций, положительного заключения отраслевой экспертизы, и экономической экспертизы конкурсной либо концессионной заявки уполномоченного органа по государственному планированию и других экспертиз, необходимых в соответствии с законодательством Республики Казахстан, уполномоченный орган по исполнению бюджета организует проведение финансовой экспертизы проекта ГЧП, в том числе концессионного проекта и в течение двух месяцев готовит соответствующее заключение, которое направляет организатору конкурса по определению частного партнера либо концессионера.</w:t>
      </w:r>
      <w:r>
        <w:br/>
      </w:r>
      <w:r>
        <w:rPr>
          <w:rFonts w:ascii="Times New Roman"/>
          <w:b w:val="false"/>
          <w:i w:val="false"/>
          <w:color w:val="000000"/>
          <w:sz w:val="28"/>
        </w:rPr>
        <w:t>
      861. Организатор конкурса по определению частного партнера либо концессионера на основании положительного заключения финансовой экспертизы проекта ГЧП, в том числе концессионного проекта уполномоченного органа по исполнению бюджета подготавливает и направляет информацию о предоставлении поручительства государства по проекту ГЧП, в том числе концессионному проекту в пределах лимита предоставления поручительства государства на планируемый период в центральный уполномоченный орган по государственному планированию.</w:t>
      </w:r>
      <w:r>
        <w:br/>
      </w:r>
      <w:r>
        <w:rPr>
          <w:rFonts w:ascii="Times New Roman"/>
          <w:b w:val="false"/>
          <w:i w:val="false"/>
          <w:color w:val="000000"/>
          <w:sz w:val="28"/>
        </w:rPr>
        <w:t>
      862. Центральный уполномоченный орган по государственному планированию выносит на Республиканскую бюджетную комиссию вопрос о предоставлении поручительства государства по проекту ГЧП, в том числе концессионному проекту. Республиканская бюджетная комиссия в пределах лимита предоставления поручительства государства на планируемый период определяет размер поручительства государства по проекту ГЧП, в том числе концессионному проекту.</w:t>
      </w:r>
      <w:r>
        <w:br/>
      </w:r>
      <w:r>
        <w:rPr>
          <w:rFonts w:ascii="Times New Roman"/>
          <w:b w:val="false"/>
          <w:i w:val="false"/>
          <w:color w:val="000000"/>
          <w:sz w:val="28"/>
        </w:rPr>
        <w:t>
      Центральный уполномоченный орган по государственному планированию направляет организатору конкурса по определению частного партнера либо концессионера выписку из протокола решения Республиканской бюджетной комиссии в течение 5-и рабочих дней с момента получения.</w:t>
      </w:r>
      <w:r>
        <w:br/>
      </w:r>
      <w:r>
        <w:rPr>
          <w:rFonts w:ascii="Times New Roman"/>
          <w:b w:val="false"/>
          <w:i w:val="false"/>
          <w:color w:val="000000"/>
          <w:sz w:val="28"/>
        </w:rPr>
        <w:t>
      863. После предоставления заемщиком ТЭО увеличения стоимости строительства проекта ГЧП, в том числе концессионного проекта, проекта изменений в проспект выпуска инфраструктурных облигаций, положительного заключения экспертизы уполномоченного органа по государственному планированию и других заключений экспертиз, необходимых в соответствии с законодательством Республики Казахстан, уполномоченный орган по исполнению бюджета организует проведение финансовой экспертизы увеличения объема поручительства государства по проекту ГЧП, в том числе концессионному проекту и в течение 30 (тридцать) рабочих дней готовит соответствующее заключение.</w:t>
      </w:r>
      <w:r>
        <w:br/>
      </w:r>
      <w:r>
        <w:rPr>
          <w:rFonts w:ascii="Times New Roman"/>
          <w:b w:val="false"/>
          <w:i w:val="false"/>
          <w:color w:val="000000"/>
          <w:sz w:val="28"/>
        </w:rPr>
        <w:t>
      864. Увеличение объема поручительства государства осуществляется в соответствии с требованиями бюджетного законодательства Республики Казахстан в случаях необходимости увеличения объема финансирования проекта ГЧП, в том числе концессионного проекта:</w:t>
      </w:r>
      <w:r>
        <w:br/>
      </w:r>
      <w:r>
        <w:rPr>
          <w:rFonts w:ascii="Times New Roman"/>
          <w:b w:val="false"/>
          <w:i w:val="false"/>
          <w:color w:val="000000"/>
          <w:sz w:val="28"/>
        </w:rPr>
        <w:t>
      1) если в проектно-сметную документацию, прошедшую государственную экспертизу, внесены изменения или дополнения, не учтенные при проведении конкурса и принято совместное решение сторон договора ГЧП, в том числе договора концессии о дополнительном финансировании на сумму такого изменения или дополнения;</w:t>
      </w:r>
      <w:r>
        <w:br/>
      </w:r>
      <w:r>
        <w:rPr>
          <w:rFonts w:ascii="Times New Roman"/>
          <w:b w:val="false"/>
          <w:i w:val="false"/>
          <w:color w:val="000000"/>
          <w:sz w:val="28"/>
        </w:rPr>
        <w:t>
      2) если увеличение связано с долгосрочностью строительных работ и влиянием объективных, независящих от частного партнера либо концессионера причин (форс-мажорных обстоятельств, инфляции, кризиса, изменение налоговой политики и других) на стоимость строительства объекта ГЧП, в том числе объекта концессии, не учтенных в проектно-сметной документации.</w:t>
      </w:r>
      <w:r>
        <w:br/>
      </w:r>
      <w:r>
        <w:rPr>
          <w:rFonts w:ascii="Times New Roman"/>
          <w:b w:val="false"/>
          <w:i w:val="false"/>
          <w:color w:val="000000"/>
          <w:sz w:val="28"/>
        </w:rPr>
        <w:t>
      865. Заключение центрального уполномоченного органа по исполнению бюджета по финансовой экспертизе проекта ГЧП, в том числе концессионного проекта включает оценку:</w:t>
      </w:r>
      <w:r>
        <w:br/>
      </w:r>
      <w:r>
        <w:rPr>
          <w:rFonts w:ascii="Times New Roman"/>
          <w:b w:val="false"/>
          <w:i w:val="false"/>
          <w:color w:val="000000"/>
          <w:sz w:val="28"/>
        </w:rPr>
        <w:t>
      финансовых условий негосударственного займа, привлекаемых под поручительство государства;</w:t>
      </w:r>
      <w:r>
        <w:br/>
      </w:r>
      <w:r>
        <w:rPr>
          <w:rFonts w:ascii="Times New Roman"/>
          <w:b w:val="false"/>
          <w:i w:val="false"/>
          <w:color w:val="000000"/>
          <w:sz w:val="28"/>
        </w:rPr>
        <w:t>
      финансового состояния и юридического статуса заемщика за период не менее одного года до обращения о получении поручительства государства;</w:t>
      </w:r>
      <w:r>
        <w:br/>
      </w:r>
      <w:r>
        <w:rPr>
          <w:rFonts w:ascii="Times New Roman"/>
          <w:b w:val="false"/>
          <w:i w:val="false"/>
          <w:color w:val="000000"/>
          <w:sz w:val="28"/>
        </w:rPr>
        <w:t>
      обеспечения по поручительству государства, предоставляемого заемщиком;</w:t>
      </w:r>
      <w:r>
        <w:br/>
      </w:r>
      <w:r>
        <w:rPr>
          <w:rFonts w:ascii="Times New Roman"/>
          <w:b w:val="false"/>
          <w:i w:val="false"/>
          <w:color w:val="000000"/>
          <w:sz w:val="28"/>
        </w:rPr>
        <w:t>
      финансовых и технических рисков;</w:t>
      </w:r>
      <w:r>
        <w:br/>
      </w:r>
      <w:r>
        <w:rPr>
          <w:rFonts w:ascii="Times New Roman"/>
          <w:b w:val="false"/>
          <w:i w:val="false"/>
          <w:color w:val="000000"/>
          <w:sz w:val="28"/>
        </w:rPr>
        <w:t>
      соответствия заемщика требованиям </w:t>
      </w:r>
      <w:r>
        <w:rPr>
          <w:rFonts w:ascii="Times New Roman"/>
          <w:b w:val="false"/>
          <w:i w:val="false"/>
          <w:color w:val="000000"/>
          <w:sz w:val="28"/>
        </w:rPr>
        <w:t>Бюджетного кодекса</w:t>
      </w:r>
      <w:r>
        <w:rPr>
          <w:rFonts w:ascii="Times New Roman"/>
          <w:b w:val="false"/>
          <w:i w:val="false"/>
          <w:color w:val="000000"/>
          <w:sz w:val="28"/>
        </w:rPr>
        <w:t>, предъявляемым к лицам, претендующим на получение поручительства государства.</w:t>
      </w:r>
      <w:r>
        <w:br/>
      </w:r>
      <w:r>
        <w:rPr>
          <w:rFonts w:ascii="Times New Roman"/>
          <w:b w:val="false"/>
          <w:i w:val="false"/>
          <w:color w:val="000000"/>
          <w:sz w:val="28"/>
        </w:rPr>
        <w:t>
      866. Обязательными условиями увеличения объема выданного поручительства государства являются:</w:t>
      </w:r>
      <w:r>
        <w:br/>
      </w:r>
      <w:r>
        <w:rPr>
          <w:rFonts w:ascii="Times New Roman"/>
          <w:b w:val="false"/>
          <w:i w:val="false"/>
          <w:color w:val="000000"/>
          <w:sz w:val="28"/>
        </w:rPr>
        <w:t>
      1) наличие общего лимита поручительств государства на планируемый период;</w:t>
      </w:r>
      <w:r>
        <w:br/>
      </w:r>
      <w:r>
        <w:rPr>
          <w:rFonts w:ascii="Times New Roman"/>
          <w:b w:val="false"/>
          <w:i w:val="false"/>
          <w:color w:val="000000"/>
          <w:sz w:val="28"/>
        </w:rPr>
        <w:t>
      2) сохранение экономических параметров окупаемости проекта ГЧП, в том числе концессионного проекта (в том числе отсутствие прогнозных кассовых разрывов, наличие положительного показателя чистой приведенной стоимости, сохранение внутренней нормы доходности проекта ГЧП, в том числе концессионного проекта) и выполнения финансовых ковенант (обязательств заемщика поддерживать некоторые финансовые показатели на определенном уровне), предусмотренных в договоре ГЧП, в том числе договоре концессии;</w:t>
      </w:r>
      <w:r>
        <w:br/>
      </w:r>
      <w:r>
        <w:rPr>
          <w:rFonts w:ascii="Times New Roman"/>
          <w:b w:val="false"/>
          <w:i w:val="false"/>
          <w:color w:val="000000"/>
          <w:sz w:val="28"/>
        </w:rPr>
        <w:t>
      3) пропорциональное увеличение размера собственных средств, вкладываемых частным партнером либо концессионером в строительство/реконструкцию объекта ГЧП, в том числе объекта концессии, до размера составляющего не менее 20 (двадцать) процентов увеличиваемой стоимости строительства объекта ГЧП, в том числе объекта концессии;</w:t>
      </w:r>
      <w:r>
        <w:br/>
      </w:r>
      <w:r>
        <w:rPr>
          <w:rFonts w:ascii="Times New Roman"/>
          <w:b w:val="false"/>
          <w:i w:val="false"/>
          <w:color w:val="000000"/>
          <w:sz w:val="28"/>
        </w:rPr>
        <w:t>
      4) увеличение суммы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на сумму увеличения объема поручительства государства, за исключением случаев, когда поручительство государства предоставлено без предоставления договора страхования.</w:t>
      </w:r>
      <w:r>
        <w:br/>
      </w:r>
      <w:r>
        <w:rPr>
          <w:rFonts w:ascii="Times New Roman"/>
          <w:b w:val="false"/>
          <w:i w:val="false"/>
          <w:color w:val="000000"/>
          <w:sz w:val="28"/>
        </w:rPr>
        <w:t>
      867. Центральный уполномоченный орган по государственному планированию формирует и вносит на рассмотрение Республиканской бюджетной комиссии вопрос об увеличении объема поручительства государства по проекту ГЧП, в том числе концессионному проекту в пределах лимита очередного финансового года.</w:t>
      </w:r>
      <w:r>
        <w:br/>
      </w:r>
      <w:r>
        <w:rPr>
          <w:rFonts w:ascii="Times New Roman"/>
          <w:b w:val="false"/>
          <w:i w:val="false"/>
          <w:color w:val="000000"/>
          <w:sz w:val="28"/>
        </w:rPr>
        <w:t>
      868. Уполномоченный орган по государственному планированию в течение 5-и рабочих дней со дня получения решения Республиканской бюджетной комиссии направляет выписку из протокола решения бюджетной комиссии и копию заключение финансовой экспертизы отраслевому уполномоченному органу (государственному партнеру либо концеденту).</w:t>
      </w:r>
      <w:r>
        <w:br/>
      </w:r>
      <w:r>
        <w:rPr>
          <w:rFonts w:ascii="Times New Roman"/>
          <w:b w:val="false"/>
          <w:i w:val="false"/>
          <w:color w:val="000000"/>
          <w:sz w:val="28"/>
        </w:rPr>
        <w:t>
      869. Поручительство государства предоставляется путем заключения договора поручительства после оформления и предоставления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за исключением случаев, установленных бюджетным законодательством, оплаты заемщиком предварительной единовременной платы (сбора) за предоставление поручительства государства, при удовлетворении всех необходимых требований, предусмотренных бюджетным законодательством Республики Казахстан.</w:t>
      </w:r>
      <w:r>
        <w:br/>
      </w:r>
      <w:r>
        <w:rPr>
          <w:rFonts w:ascii="Times New Roman"/>
          <w:b w:val="false"/>
          <w:i w:val="false"/>
          <w:color w:val="000000"/>
          <w:sz w:val="28"/>
        </w:rPr>
        <w:t>
      При этом сроки и условия предоставления договора страхования и требования к договору страхования по обеспечению возвратности займа предусматриваются в договоре поручительства.</w:t>
      </w:r>
      <w:r>
        <w:br/>
      </w:r>
      <w:r>
        <w:rPr>
          <w:rFonts w:ascii="Times New Roman"/>
          <w:b w:val="false"/>
          <w:i w:val="false"/>
          <w:color w:val="000000"/>
          <w:sz w:val="28"/>
        </w:rPr>
        <w:t>
      Срок договора поручительства не превышает срок действия договора ГЧП, в том числе договора концессии.</w:t>
      </w:r>
      <w:r>
        <w:br/>
      </w:r>
      <w:r>
        <w:rPr>
          <w:rFonts w:ascii="Times New Roman"/>
          <w:b w:val="false"/>
          <w:i w:val="false"/>
          <w:color w:val="000000"/>
          <w:sz w:val="28"/>
        </w:rPr>
        <w:t>
      Заемщик заключает договор страхования в течение 60 (шестьдесят) календарных дней с момента заключения договора ГЧП, в том числе договора концессии.</w:t>
      </w:r>
      <w:r>
        <w:br/>
      </w:r>
      <w:r>
        <w:rPr>
          <w:rFonts w:ascii="Times New Roman"/>
          <w:b w:val="false"/>
          <w:i w:val="false"/>
          <w:color w:val="000000"/>
          <w:sz w:val="28"/>
        </w:rPr>
        <w:t>
      870. На основании решения республиканской бюджетной комиссии отраслевой уполномоченный орган (государственный партнер либо концедент) разрабатывает и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w:t>
      </w:r>
      <w:r>
        <w:br/>
      </w:r>
      <w:r>
        <w:rPr>
          <w:rFonts w:ascii="Times New Roman"/>
          <w:b w:val="false"/>
          <w:i w:val="false"/>
          <w:color w:val="000000"/>
          <w:sz w:val="28"/>
        </w:rPr>
        <w:t>
      871. После получения согласования проекта изменений и дополнений в договор ГЧП, в том числе договор концессии уполномоченного органа по государственному планированию, уполномоченного органа по исполнению бюджета и в случае если проект ГЧП, в том числе концессионный проект реализуется в сферах естественных монополий уполномоченного органа, осуществляющего регулирование в сферах естественных монополий и на регулируемых рынках, заключается дополнительное соглашение к договору ГЧП, в том числе договору концессии. Дополнительное соглашение к договору ГЧП, в том числе договору концессии подлежит регистрации в установленном законодательством порядке.</w:t>
      </w:r>
      <w:r>
        <w:br/>
      </w:r>
      <w:r>
        <w:rPr>
          <w:rFonts w:ascii="Times New Roman"/>
          <w:b w:val="false"/>
          <w:i w:val="false"/>
          <w:color w:val="000000"/>
          <w:sz w:val="28"/>
        </w:rPr>
        <w:t>
      872. Увеличение объема поручительства государства производится на основании решения Правительства Республики Казахстан, путем заключения дополнительного соглашения к договору поручительства, при условии заключения дополнительного соглашения к договору ГЧП, в том числе договору концессии, после оформления и предоставления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на сумму увеличения поручительства государства, оплаты заемщиком предварительной единовременной платы (сбора) за увеличенную часть поручительства государства, при удовлетворении всех необходимых требований, предусмотренных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б) </w:t>
      </w:r>
      <w:r>
        <w:rPr>
          <w:rFonts w:ascii="Times New Roman"/>
          <w:b w:val="false"/>
          <w:i w:val="false"/>
          <w:color w:val="000000"/>
          <w:sz w:val="28"/>
        </w:rPr>
        <w:t>пункта 873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«б) проводить накопление суммы денег на специальном ссудном счете от размещения инфраструктурных облигаций, которые могут использоваться только для создания объекта ГЧП, в том числе объекта концессии;»;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875</w:t>
      </w:r>
      <w:r>
        <w:rPr>
          <w:rFonts w:ascii="Times New Roman"/>
          <w:b w:val="false"/>
          <w:i w:val="false"/>
          <w:color w:val="000000"/>
          <w:sz w:val="28"/>
        </w:rPr>
        <w:t xml:space="preserve"> и </w:t>
      </w:r>
      <w:r>
        <w:rPr>
          <w:rFonts w:ascii="Times New Roman"/>
          <w:b w:val="false"/>
          <w:i w:val="false"/>
          <w:color w:val="000000"/>
          <w:sz w:val="28"/>
        </w:rPr>
        <w:t>876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«875. Поручительства государства предоставляются на основании постановлений Правительства Республики Казахстан по каждому проекту ГЧП, в том числе концессионному проекту.</w:t>
      </w:r>
      <w:r>
        <w:br/>
      </w:r>
      <w:r>
        <w:rPr>
          <w:rFonts w:ascii="Times New Roman"/>
          <w:b w:val="false"/>
          <w:i w:val="false"/>
          <w:color w:val="000000"/>
          <w:sz w:val="28"/>
        </w:rPr>
        <w:t>
      876. На основании решения республиканской бюджетной комиссии, после согласования проекта договора ГЧП, в том числе договора концессии с центральными уполномоченными органами по государственному планированию и исполнению бюджета отраслевой уполномоченный орган (организатор конкурса) разрабатывает,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Учет и мониторинг государственных обязательств по проектам государственно-частного партнерства, в том числе государственных концессионных обязательств»;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 1</w:t>
      </w:r>
      <w:r>
        <w:rPr>
          <w:rFonts w:ascii="Times New Roman"/>
          <w:b w:val="false"/>
          <w:i w:val="false"/>
          <w:color w:val="000000"/>
          <w:sz w:val="28"/>
        </w:rPr>
        <w:t xml:space="preserve"> главы 13 изложить в следующей редакции:</w:t>
      </w:r>
      <w:r>
        <w:br/>
      </w:r>
      <w:r>
        <w:rPr>
          <w:rFonts w:ascii="Times New Roman"/>
          <w:b w:val="false"/>
          <w:i w:val="false"/>
          <w:color w:val="000000"/>
          <w:sz w:val="28"/>
        </w:rPr>
        <w:t>
      «Параграф 1. Порядок регистрации и учета государственных обязательств по проектам государственно-частного партнерства, в том числе государственных концессионных обязательств.</w:t>
      </w:r>
      <w:r>
        <w:br/>
      </w:r>
      <w:r>
        <w:rPr>
          <w:rFonts w:ascii="Times New Roman"/>
          <w:b w:val="false"/>
          <w:i w:val="false"/>
          <w:color w:val="000000"/>
          <w:sz w:val="28"/>
        </w:rPr>
        <w:t>
      878. Регистрация и учет государственных обязательств по проектам ГЧП, в том числе государственных концессионных обязательств, Правительства Республики Казахстан и местных исполнительных органов осуществляются уполномоченным органом по исполнению бюджета.</w:t>
      </w:r>
      <w:r>
        <w:br/>
      </w:r>
      <w:r>
        <w:rPr>
          <w:rFonts w:ascii="Times New Roman"/>
          <w:b w:val="false"/>
          <w:i w:val="false"/>
          <w:color w:val="000000"/>
          <w:sz w:val="28"/>
        </w:rPr>
        <w:t>
      879. Регистрации и учету подлежат:</w:t>
      </w:r>
      <w:r>
        <w:br/>
      </w:r>
      <w:r>
        <w:rPr>
          <w:rFonts w:ascii="Times New Roman"/>
          <w:b w:val="false"/>
          <w:i w:val="false"/>
          <w:color w:val="000000"/>
          <w:sz w:val="28"/>
        </w:rPr>
        <w:t>
      1) государственные обязательства по проектам ГЧП, в том числе государственные концессионные обязательства Правительства Республики Казахстан;</w:t>
      </w:r>
      <w:r>
        <w:br/>
      </w:r>
      <w:r>
        <w:rPr>
          <w:rFonts w:ascii="Times New Roman"/>
          <w:b w:val="false"/>
          <w:i w:val="false"/>
          <w:color w:val="000000"/>
          <w:sz w:val="28"/>
        </w:rPr>
        <w:t>
      2) государственные обязательства по проектам ГЧП, в том числе государственные концессионные обязательства местных исполнительных органов.</w:t>
      </w:r>
      <w:r>
        <w:br/>
      </w:r>
      <w:r>
        <w:rPr>
          <w:rFonts w:ascii="Times New Roman"/>
          <w:b w:val="false"/>
          <w:i w:val="false"/>
          <w:color w:val="000000"/>
          <w:sz w:val="28"/>
        </w:rPr>
        <w:t>
      880. Учет государственных обязательств по проектам ГЧП, в том числе государственных концессионных обязательств ведется в целях осуществления мониторинга государственных обязательств по проектам ГЧП, в том числе государственных концессионных обязательств Правительства Республики Казахстан и местных исполнительных органов.</w:t>
      </w:r>
      <w:r>
        <w:br/>
      </w:r>
      <w:r>
        <w:rPr>
          <w:rFonts w:ascii="Times New Roman"/>
          <w:b w:val="false"/>
          <w:i w:val="false"/>
          <w:color w:val="000000"/>
          <w:sz w:val="28"/>
        </w:rPr>
        <w:t>
      Для ведения учета государственных обязательств по проектам ГЧП, в том числе государственных концессионных обязательств осуществляется регистрация государственных обязательств по проектам ГЧП, в том числе государственных концессионных обязательств Правительства Республики Казахстан и местных исполнительных органов путем внесения сведений в соответствующий реестр.</w:t>
      </w:r>
      <w:r>
        <w:br/>
      </w:r>
      <w:r>
        <w:rPr>
          <w:rFonts w:ascii="Times New Roman"/>
          <w:b w:val="false"/>
          <w:i w:val="false"/>
          <w:color w:val="000000"/>
          <w:sz w:val="28"/>
        </w:rPr>
        <w:t>
      881. Реестр ведется в журнале регистрации и базе данных. Пронумерованный и прошнурованный журнал регистрации, скрепленный печатью и подписью руководителя структурного подразделения центрального уполномоченного органа по исполнению бюджета, ответственного за ведение реестра, содержит следующую информацию:</w:t>
      </w:r>
      <w:r>
        <w:br/>
      </w:r>
      <w:r>
        <w:rPr>
          <w:rFonts w:ascii="Times New Roman"/>
          <w:b w:val="false"/>
          <w:i w:val="false"/>
          <w:color w:val="000000"/>
          <w:sz w:val="28"/>
        </w:rPr>
        <w:t>
      1) дату регистрации;</w:t>
      </w:r>
      <w:r>
        <w:br/>
      </w:r>
      <w:r>
        <w:rPr>
          <w:rFonts w:ascii="Times New Roman"/>
          <w:b w:val="false"/>
          <w:i w:val="false"/>
          <w:color w:val="000000"/>
          <w:sz w:val="28"/>
        </w:rPr>
        <w:t>
      2) регистрационный номер;</w:t>
      </w:r>
      <w:r>
        <w:br/>
      </w:r>
      <w:r>
        <w:rPr>
          <w:rFonts w:ascii="Times New Roman"/>
          <w:b w:val="false"/>
          <w:i w:val="false"/>
          <w:color w:val="000000"/>
          <w:sz w:val="28"/>
        </w:rPr>
        <w:t>
      3) наименование и номер договора ГЧП, в том числе договора концессии;</w:t>
      </w:r>
      <w:r>
        <w:br/>
      </w:r>
      <w:r>
        <w:rPr>
          <w:rFonts w:ascii="Times New Roman"/>
          <w:b w:val="false"/>
          <w:i w:val="false"/>
          <w:color w:val="000000"/>
          <w:sz w:val="28"/>
        </w:rPr>
        <w:t>
      4) государственные обязательства по проектам ГЧП, в том числе государственные концессионные обязательства Правительства Республики Казахстан или местных исполнительных органов по договору ГЧП, в том числе договору концессии;</w:t>
      </w:r>
      <w:r>
        <w:br/>
      </w:r>
      <w:r>
        <w:rPr>
          <w:rFonts w:ascii="Times New Roman"/>
          <w:b w:val="false"/>
          <w:i w:val="false"/>
          <w:color w:val="000000"/>
          <w:sz w:val="28"/>
        </w:rPr>
        <w:t>
      5) фамилию, имя, отчество (при его наличии) и подпись ответственного лица.</w:t>
      </w:r>
      <w:r>
        <w:br/>
      </w:r>
      <w:r>
        <w:rPr>
          <w:rFonts w:ascii="Times New Roman"/>
          <w:b w:val="false"/>
          <w:i w:val="false"/>
          <w:color w:val="000000"/>
          <w:sz w:val="28"/>
        </w:rPr>
        <w:t>
      База данных представляет собой автоматизированную информационную систему сбора, обработки и хранения информации.</w:t>
      </w:r>
      <w:r>
        <w:br/>
      </w:r>
      <w:r>
        <w:rPr>
          <w:rFonts w:ascii="Times New Roman"/>
          <w:b w:val="false"/>
          <w:i w:val="false"/>
          <w:color w:val="000000"/>
          <w:sz w:val="28"/>
        </w:rPr>
        <w:t>
      882. Регистрация государственных обязательств по проектам ГЧП, в том числе государственных концессионных обязательств Правительства Республики Казахстан осуществляется на основании соответствующих договоров ГЧП, в том числе договоров концессии путем присвоения государственному обязательству по проекту ГЧП, в том числе государственному концессионному обязательству регистрационного номера и внесения в реестр государственных обязательств по проектам ГЧП, в том числе государственных концессионных обязательств.</w:t>
      </w:r>
      <w:r>
        <w:br/>
      </w:r>
      <w:r>
        <w:rPr>
          <w:rFonts w:ascii="Times New Roman"/>
          <w:b w:val="false"/>
          <w:i w:val="false"/>
          <w:color w:val="000000"/>
          <w:sz w:val="28"/>
        </w:rPr>
        <w:t>
      883. Учет государственных обязательств по проектам ГЧП, в том числе государственных концессионных обязательств Правительства Республики Казахстан производится путем внесения в базу данных основных учетных характеристик договора ГЧП, в том числе договора концессии (номер и дата договора ГЧП, в том числе договора концессии, частный партнер либо концессионер, предмет и срок исполнения договора ГЧП, в том числе договора концессии, государственные обязательства по проектам ГЧП, в том числе государственные концессионные обязательства Правительства Республики Казахстан, включая график ежегодных платежей по компенсации инвестиционных затрат, компенсации эксплуатационных затрат концессионера, вознаграждения за осуществление управления объектом ГЧП, в том числе объектом концессии, а также арендной платы за пользование объектом ГЧП, в том числе объектом концессии и платы за доступность с учетом инфляции, условия осуществления выплаты государственных обязательств по проектам ГЧП, в том числе государственных концессионных обязательств), а также при необходимости - отдельных показателей технико-экономического обоснования проекта ГЧП, в том числе концессионного проекта и его проектно-сметной документации или рабочего проекта (при их наличии).</w:t>
      </w:r>
      <w:r>
        <w:br/>
      </w:r>
      <w:r>
        <w:rPr>
          <w:rFonts w:ascii="Times New Roman"/>
          <w:b w:val="false"/>
          <w:i w:val="false"/>
          <w:color w:val="000000"/>
          <w:sz w:val="28"/>
        </w:rPr>
        <w:t>
      884. Регистрация государственных обязательств по проектам ГЧП, в том числе государственных концессионных обязательств Правительства Республики Казахстан осуществляется в течение 15 (пятнадцати) рабочих дней после подписания договора ГЧП, в том числе договора концессии.</w:t>
      </w:r>
      <w:r>
        <w:br/>
      </w:r>
      <w:r>
        <w:rPr>
          <w:rFonts w:ascii="Times New Roman"/>
          <w:b w:val="false"/>
          <w:i w:val="false"/>
          <w:color w:val="000000"/>
          <w:sz w:val="28"/>
        </w:rPr>
        <w:t>
      885. После завершения строительства объекта ГЧП, в том числе объекта концессии производится уточнение государственных обязательств по проектам ГЧП, в том числе государственных концессионных обязательств Правительства на основании нотариально заверенной копии акта о государственной приемке объекта ГЧП, в том числе объекта концессии в эксплуатацию путем внесения соответствующих изменений в базу данных в течение 15 (пятнадцати) рабочих дней после принятия объекта ГЧП, в том числе объекта концессии в эксплуатацию.</w:t>
      </w:r>
      <w:r>
        <w:br/>
      </w:r>
      <w:r>
        <w:rPr>
          <w:rFonts w:ascii="Times New Roman"/>
          <w:b w:val="false"/>
          <w:i w:val="false"/>
          <w:color w:val="000000"/>
          <w:sz w:val="28"/>
        </w:rPr>
        <w:t>
      886. Регистрация и учет государственных обязательств по проектам ГЧП, в том числе государственных концессионных обязательств местных исполнительных органов осуществляются на основании соответствующих договоров ГЧП, в том числе договоров концессии местными исполнительными органами по исполнению бюджета.</w:t>
      </w:r>
      <w:r>
        <w:br/>
      </w:r>
      <w:r>
        <w:rPr>
          <w:rFonts w:ascii="Times New Roman"/>
          <w:b w:val="false"/>
          <w:i w:val="false"/>
          <w:color w:val="000000"/>
          <w:sz w:val="28"/>
        </w:rPr>
        <w:t>
      887. Регистрация государственных обязательств по проектам ГЧП, в том числе государственных концессионных обязательств местных исполнительных органов осуществляется путем присвоения государственному обязательству по проекту ГЧП, в том числе государственному концессионному обязательству регистрационного номера и внесения его в реестр государственных обязательств по проектам ГЧП, в том числе государственных концессионных обязательств.</w:t>
      </w:r>
      <w:r>
        <w:br/>
      </w:r>
      <w:r>
        <w:rPr>
          <w:rFonts w:ascii="Times New Roman"/>
          <w:b w:val="false"/>
          <w:i w:val="false"/>
          <w:color w:val="000000"/>
          <w:sz w:val="28"/>
        </w:rPr>
        <w:t>
      888. Учет государственных обязательств по проектам ГЧП, в том числе государственных концессионных обязательств местных исполнительных органов производится путем внесения в базу данных основных учетных характеристик договора ГЧП, в том числе договора концессии (номер и дата договора ГЧП, в том числе договора концессии, частный партнер либо концессионер, предмет и срок исполнения договора ГЧП, в том числе договора концессии, государственные обязательства по проектам ГЧП, в том числе государственные концессионные обязательства местных исполнительных органов, включая график ежегодных платежей по компенсации инвестиционных затрат, компенсации эксплуатационных затрат концессионера, вознаграждения за осуществление управления объектом ГЧП, в том числе объектом концессии, а также арендной платы за пользование объектом ГЧП, в том числе объектом концессии и платы за доступность с учетом инфляции, условия осуществления выплаты государственных обязательств по проектам ГЧП, в том числе государственных концессионных обязательств), а также при необходимости - отдельных показателей технико-экономического обоснования проекта ГЧП, в том числе концессионного проекта и его проектно-сметной документации или рабочего проекта (при их наличии).</w:t>
      </w:r>
      <w:r>
        <w:br/>
      </w:r>
      <w:r>
        <w:rPr>
          <w:rFonts w:ascii="Times New Roman"/>
          <w:b w:val="false"/>
          <w:i w:val="false"/>
          <w:color w:val="000000"/>
          <w:sz w:val="28"/>
        </w:rPr>
        <w:t>
      889. Регистрация государственных обязательств по проектам ГЧП, в том числе государственных концессионных обязательств местных исполнительных органов осуществляется в течение 15 (пятнадцати) рабочих дней после подписания договора ГЧП, в том числе договора концессии.</w:t>
      </w:r>
      <w:r>
        <w:br/>
      </w:r>
      <w:r>
        <w:rPr>
          <w:rFonts w:ascii="Times New Roman"/>
          <w:b w:val="false"/>
          <w:i w:val="false"/>
          <w:color w:val="000000"/>
          <w:sz w:val="28"/>
        </w:rPr>
        <w:t>
      890. После завершения строительства объекта ГЧП, в том числе объекта концессии производится уточнение государственных обязательств по проектам ГЧП, в том числе государственных концессионных обязательств местных исполнительных органов на основании нотариально заверенной копии акта о государственной приемке объекта ГЧП, в том числе объекта концессии в эксплуатацию путем внесения соответствующих изменений в базу данных в течение 15 (пятнадцати) рабочих дней после принятия объекта ГЧП, в том числе объекта концессии в эксплуатацию.»;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 2</w:t>
      </w:r>
      <w:r>
        <w:rPr>
          <w:rFonts w:ascii="Times New Roman"/>
          <w:b w:val="false"/>
          <w:i w:val="false"/>
          <w:color w:val="000000"/>
          <w:sz w:val="28"/>
        </w:rPr>
        <w:t xml:space="preserve"> главы 13 изложить в следующей редакции:</w:t>
      </w:r>
      <w:r>
        <w:br/>
      </w:r>
      <w:r>
        <w:rPr>
          <w:rFonts w:ascii="Times New Roman"/>
          <w:b w:val="false"/>
          <w:i w:val="false"/>
          <w:color w:val="000000"/>
          <w:sz w:val="28"/>
        </w:rPr>
        <w:t>
      «Параграф 2. Мониторинг государственных обязательств по проектам государственно-частного партнерства, в том числе государственных концессионных обязательств.</w:t>
      </w:r>
      <w:r>
        <w:br/>
      </w:r>
      <w:r>
        <w:rPr>
          <w:rFonts w:ascii="Times New Roman"/>
          <w:b w:val="false"/>
          <w:i w:val="false"/>
          <w:color w:val="000000"/>
          <w:sz w:val="28"/>
        </w:rPr>
        <w:t>
      891. Мониторинг государственных обязательств по проектам ГЧП, в том числе государственных концессионных обязательств Правительства Республики Казахстан и местных исполнительных органов представляет собой деятельность государства в лице центрального уполномоченного органа по исполнению бюджета и местного уполномоченного органа по исполнению бюджета, соответственно, по учету, анализу и контролю процесса формирования, изменения и исполнения государственных обязательств по проектам ГЧП, в том числе государственных концессионных обязательств.</w:t>
      </w:r>
      <w:r>
        <w:br/>
      </w:r>
      <w:r>
        <w:rPr>
          <w:rFonts w:ascii="Times New Roman"/>
          <w:b w:val="false"/>
          <w:i w:val="false"/>
          <w:color w:val="000000"/>
          <w:sz w:val="28"/>
        </w:rPr>
        <w:t>
      892. Объектами мониторинга государственных обязательств по проектам ГЧП, в том числе государственных концессионных обязательств являются:</w:t>
      </w:r>
      <w:r>
        <w:br/>
      </w:r>
      <w:r>
        <w:rPr>
          <w:rFonts w:ascii="Times New Roman"/>
          <w:b w:val="false"/>
          <w:i w:val="false"/>
          <w:color w:val="000000"/>
          <w:sz w:val="28"/>
        </w:rPr>
        <w:t>
      1) государственные обязательства по проектам ГЧП, в том числе государственные концессионные обязательства Правительства Республики Казахстан;</w:t>
      </w:r>
      <w:r>
        <w:br/>
      </w:r>
      <w:r>
        <w:rPr>
          <w:rFonts w:ascii="Times New Roman"/>
          <w:b w:val="false"/>
          <w:i w:val="false"/>
          <w:color w:val="000000"/>
          <w:sz w:val="28"/>
        </w:rPr>
        <w:t>
      2) государственные обязательства по проектам ГЧП, в том числе государственные концессионные обязательства местных исполнительных органов.</w:t>
      </w:r>
      <w:r>
        <w:br/>
      </w:r>
      <w:r>
        <w:rPr>
          <w:rFonts w:ascii="Times New Roman"/>
          <w:b w:val="false"/>
          <w:i w:val="false"/>
          <w:color w:val="000000"/>
          <w:sz w:val="28"/>
        </w:rPr>
        <w:t>
      893. Мониторинг государственных обязательств по проектам ГЧП, в том числе государственных концессионных обязательств включает работы по:</w:t>
      </w:r>
      <w:r>
        <w:br/>
      </w:r>
      <w:r>
        <w:rPr>
          <w:rFonts w:ascii="Times New Roman"/>
          <w:b w:val="false"/>
          <w:i w:val="false"/>
          <w:color w:val="000000"/>
          <w:sz w:val="28"/>
        </w:rPr>
        <w:t>
      1) регистрации и учету государственных обязательств по проектам ГЧП, в том числе государственных концессионных обязательств;</w:t>
      </w:r>
      <w:r>
        <w:br/>
      </w:r>
      <w:r>
        <w:rPr>
          <w:rFonts w:ascii="Times New Roman"/>
          <w:b w:val="false"/>
          <w:i w:val="false"/>
          <w:color w:val="000000"/>
          <w:sz w:val="28"/>
        </w:rPr>
        <w:t>
      2) обеспечению и контролю осуществления исполнения государственных обязательств по проектам ГЧП, в том числе государственных концессионных обязательств в соответствии с договором ГЧП, в том числе договором концессии;</w:t>
      </w:r>
      <w:r>
        <w:br/>
      </w:r>
      <w:r>
        <w:rPr>
          <w:rFonts w:ascii="Times New Roman"/>
          <w:b w:val="false"/>
          <w:i w:val="false"/>
          <w:color w:val="000000"/>
          <w:sz w:val="28"/>
        </w:rPr>
        <w:t>
      3) учету показателей, влияющих на условия исполнения государственных обязательств по проектам ГЧП, в том числе государственных концессионных обязательств.</w:t>
      </w:r>
      <w:r>
        <w:br/>
      </w:r>
      <w:r>
        <w:rPr>
          <w:rFonts w:ascii="Times New Roman"/>
          <w:b w:val="false"/>
          <w:i w:val="false"/>
          <w:color w:val="000000"/>
          <w:sz w:val="28"/>
        </w:rPr>
        <w:t>
      894. Для проведения мониторинга государственных обязательств по проектам ГЧП, в том числе государственных концессионных обязательств осуществляется сбор информации по исполнению сторонами договоров ГЧП, в том числе договоров концессии своих обязательств для текущего обновления данных о состоянии выполнения государственных обязательств по проектам ГЧП, в том числе государственных концессионных обязательств на основании следующих документов:</w:t>
      </w:r>
      <w:r>
        <w:br/>
      </w:r>
      <w:r>
        <w:rPr>
          <w:rFonts w:ascii="Times New Roman"/>
          <w:b w:val="false"/>
          <w:i w:val="false"/>
          <w:color w:val="000000"/>
          <w:sz w:val="28"/>
        </w:rPr>
        <w:t>
      1) аудированных отчетов о финансово-хозяйственной деятельности частных партнеров либо концессионеров за отчетный период;</w:t>
      </w:r>
      <w:r>
        <w:br/>
      </w:r>
      <w:r>
        <w:rPr>
          <w:rFonts w:ascii="Times New Roman"/>
          <w:b w:val="false"/>
          <w:i w:val="false"/>
          <w:color w:val="000000"/>
          <w:sz w:val="28"/>
        </w:rPr>
        <w:t>
      2) копий актов о государственной приемке объектов, в том числе объектов концессии в эксплуатацию;</w:t>
      </w:r>
      <w:r>
        <w:br/>
      </w:r>
      <w:r>
        <w:rPr>
          <w:rFonts w:ascii="Times New Roman"/>
          <w:b w:val="false"/>
          <w:i w:val="false"/>
          <w:color w:val="000000"/>
          <w:sz w:val="28"/>
        </w:rPr>
        <w:t>
      3) отчетов частных партнеров либо концессионеров о доходах, полученных от реализации произведенных товаров (работ, услуг) и от эксплуатации объектов ГЧП, в том числе объектов концессии в отчетном периоде;</w:t>
      </w:r>
      <w:r>
        <w:br/>
      </w:r>
      <w:r>
        <w:rPr>
          <w:rFonts w:ascii="Times New Roman"/>
          <w:b w:val="false"/>
          <w:i w:val="false"/>
          <w:color w:val="000000"/>
          <w:sz w:val="28"/>
        </w:rPr>
        <w:t>
      4) штрафных ведомостей.</w:t>
      </w:r>
      <w:r>
        <w:br/>
      </w:r>
      <w:r>
        <w:rPr>
          <w:rFonts w:ascii="Times New Roman"/>
          <w:b w:val="false"/>
          <w:i w:val="false"/>
          <w:color w:val="000000"/>
          <w:sz w:val="28"/>
        </w:rPr>
        <w:t>
      895. Получаемая информация обобщается и анализируется соответствующими подразделениями центрального уполномоченного органа по исполнению бюджета и местного уполномоченного органа по исполнению бюджета, соответственно, накапливается и хранится в базе данных автоматизированной информационной системы.</w:t>
      </w:r>
      <w:r>
        <w:br/>
      </w:r>
      <w:r>
        <w:rPr>
          <w:rFonts w:ascii="Times New Roman"/>
          <w:b w:val="false"/>
          <w:i w:val="false"/>
          <w:color w:val="000000"/>
          <w:sz w:val="28"/>
        </w:rPr>
        <w:t>
      896. Результаты мониторинга государственных обязательств по проектам ГЧП, в том числе государственных концессионных обязательств оформляются в виде отчетов, таблиц, диаграмм о текущем состоянии выполнения государственных обязательств по проектам ГЧП, в том числе государственных концессионных обязательств Правительством Республики Казахстан и местными исполнительными органами, как на бумажных носителях, так и с использованием электронной системы сбора, обработки и хранения информации.»;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47</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приложениях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к Правилам внесено изменение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95</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xml:space="preserve"> и </w:t>
      </w:r>
      <w:r>
        <w:rPr>
          <w:rFonts w:ascii="Times New Roman"/>
          <w:b w:val="false"/>
          <w:i w:val="false"/>
          <w:color w:val="000000"/>
          <w:sz w:val="28"/>
        </w:rPr>
        <w:t>109</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110</w:t>
      </w:r>
      <w:r>
        <w:rPr>
          <w:rFonts w:ascii="Times New Roman"/>
          <w:b w:val="false"/>
          <w:i w:val="false"/>
          <w:color w:val="000000"/>
          <w:sz w:val="28"/>
        </w:rPr>
        <w:t xml:space="preserve"> к Правилам внесено изменение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115</w:t>
      </w:r>
      <w:r>
        <w:rPr>
          <w:rFonts w:ascii="Times New Roman"/>
          <w:b w:val="false"/>
          <w:i w:val="false"/>
          <w:color w:val="000000"/>
          <w:sz w:val="28"/>
        </w:rPr>
        <w:t>, </w:t>
      </w:r>
      <w:r>
        <w:rPr>
          <w:rFonts w:ascii="Times New Roman"/>
          <w:b w:val="false"/>
          <w:i w:val="false"/>
          <w:color w:val="000000"/>
          <w:sz w:val="28"/>
        </w:rPr>
        <w:t>124</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xml:space="preserve"> и </w:t>
      </w:r>
      <w:r>
        <w:rPr>
          <w:rFonts w:ascii="Times New Roman"/>
          <w:b w:val="false"/>
          <w:i w:val="false"/>
          <w:color w:val="000000"/>
          <w:sz w:val="28"/>
        </w:rPr>
        <w:t>133</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127</w:t>
      </w:r>
      <w:r>
        <w:rPr>
          <w:rFonts w:ascii="Times New Roman"/>
          <w:b w:val="false"/>
          <w:i w:val="false"/>
          <w:color w:val="000000"/>
          <w:sz w:val="28"/>
        </w:rPr>
        <w:t xml:space="preserve"> к Правилам исключить;</w:t>
      </w:r>
      <w:r>
        <w:br/>
      </w:r>
      <w:r>
        <w:rPr>
          <w:rFonts w:ascii="Times New Roman"/>
          <w:b w:val="false"/>
          <w:i w:val="false"/>
          <w:color w:val="000000"/>
          <w:sz w:val="28"/>
        </w:rPr>
        <w:t>
</w:t>
      </w:r>
      <w:r>
        <w:rPr>
          <w:rFonts w:ascii="Times New Roman"/>
          <w:b w:val="false"/>
          <w:i w:val="false"/>
          <w:color w:val="000000"/>
          <w:sz w:val="28"/>
        </w:rPr>
        <w:t>
      Правила дополнить приложением 135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информационно-правовой системе «Әділет»;</w:t>
      </w:r>
      <w:r>
        <w:br/>
      </w:r>
      <w:r>
        <w:rPr>
          <w:rFonts w:ascii="Times New Roman"/>
          <w:b w:val="false"/>
          <w:i w:val="false"/>
          <w:color w:val="000000"/>
          <w:sz w:val="28"/>
        </w:rPr>
        <w:t>
      3)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Султанов</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 Е. Досаев</w:t>
      </w:r>
      <w:r>
        <w:br/>
      </w:r>
      <w:r>
        <w:rPr>
          <w:rFonts w:ascii="Times New Roman"/>
          <w:b w:val="false"/>
          <w:i w:val="false"/>
          <w:color w:val="000000"/>
          <w:sz w:val="28"/>
        </w:rPr>
        <w:t>
</w:t>
      </w:r>
      <w:r>
        <w:rPr>
          <w:rFonts w:ascii="Times New Roman"/>
          <w:b w:val="false"/>
          <w:i/>
          <w:color w:val="000000"/>
          <w:sz w:val="28"/>
        </w:rPr>
        <w:t>      22 апреля 2016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Национального</w:t>
      </w:r>
      <w:r>
        <w:br/>
      </w:r>
      <w:r>
        <w:rPr>
          <w:rFonts w:ascii="Times New Roman"/>
          <w:b w:val="false"/>
          <w:i w:val="false"/>
          <w:color w:val="000000"/>
          <w:sz w:val="28"/>
        </w:rPr>
        <w:t>
</w:t>
      </w:r>
      <w:r>
        <w:rPr>
          <w:rFonts w:ascii="Times New Roman"/>
          <w:b w:val="false"/>
          <w:i/>
          <w:color w:val="000000"/>
          <w:sz w:val="28"/>
        </w:rPr>
        <w:t>      Банка Республики Казахстан</w:t>
      </w:r>
      <w:r>
        <w:br/>
      </w:r>
      <w:r>
        <w:rPr>
          <w:rFonts w:ascii="Times New Roman"/>
          <w:b w:val="false"/>
          <w:i w:val="false"/>
          <w:color w:val="000000"/>
          <w:sz w:val="28"/>
        </w:rPr>
        <w:t>
</w:t>
      </w:r>
      <w:r>
        <w:rPr>
          <w:rFonts w:ascii="Times New Roman"/>
          <w:b w:val="false"/>
          <w:i/>
          <w:color w:val="000000"/>
          <w:sz w:val="28"/>
        </w:rPr>
        <w:t>      ________________ Д. Акишев</w:t>
      </w:r>
      <w:r>
        <w:br/>
      </w:r>
      <w:r>
        <w:rPr>
          <w:rFonts w:ascii="Times New Roman"/>
          <w:b w:val="false"/>
          <w:i w:val="false"/>
          <w:color w:val="000000"/>
          <w:sz w:val="28"/>
        </w:rPr>
        <w:t>
</w:t>
      </w:r>
      <w:r>
        <w:rPr>
          <w:rFonts w:ascii="Times New Roman"/>
          <w:b w:val="false"/>
          <w:i/>
          <w:color w:val="000000"/>
          <w:sz w:val="28"/>
        </w:rPr>
        <w:t>      24 марта 2016 года</w:t>
      </w:r>
    </w:p>
    <w:bookmarkStart w:name="z124"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2016 года № 87 </w:t>
      </w:r>
    </w:p>
    <w:bookmarkEnd w:id="1"/>
    <w:p>
      <w:pPr>
        <w:spacing w:after="0"/>
        <w:ind w:left="0"/>
        <w:jc w:val="both"/>
      </w:pPr>
      <w:r>
        <w:rPr>
          <w:rFonts w:ascii="Times New Roman"/>
          <w:b w:val="false"/>
          <w:i w:val="false"/>
          <w:color w:val="000000"/>
          <w:sz w:val="28"/>
        </w:rPr>
        <w:t xml:space="preserve">Приложение 47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Центральный уполномоченный орган по исполнению бюджета</w:t>
      </w:r>
      <w:r>
        <w:br/>
      </w:r>
      <w:r>
        <w:rPr>
          <w:rFonts w:ascii="Times New Roman"/>
          <w:b w:val="false"/>
          <w:i w:val="false"/>
          <w:color w:val="000000"/>
          <w:sz w:val="28"/>
        </w:rPr>
        <w:t>
       (территориальное подразделение казначейства центрального</w:t>
      </w:r>
      <w:r>
        <w:br/>
      </w:r>
      <w:r>
        <w:rPr>
          <w:rFonts w:ascii="Times New Roman"/>
          <w:b w:val="false"/>
          <w:i w:val="false"/>
          <w:color w:val="000000"/>
          <w:sz w:val="28"/>
        </w:rPr>
        <w:t>
            уполномоченного органа по исполнению бюджета)</w:t>
      </w:r>
    </w:p>
    <w:p>
      <w:pPr>
        <w:spacing w:after="0"/>
        <w:ind w:left="0"/>
        <w:jc w:val="both"/>
      </w:pPr>
      <w:r>
        <w:rPr>
          <w:rFonts w:ascii="Times New Roman"/>
          <w:b w:val="false"/>
          <w:i w:val="false"/>
          <w:color w:val="000000"/>
          <w:sz w:val="28"/>
        </w:rPr>
        <w:t>         </w:t>
      </w:r>
      <w:r>
        <w:rPr>
          <w:rFonts w:ascii="Times New Roman"/>
          <w:b/>
          <w:i w:val="false"/>
          <w:color w:val="000000"/>
          <w:sz w:val="28"/>
        </w:rPr>
        <w:t>Заявка на открытие контрольных счетов наличности</w:t>
      </w:r>
      <w:r>
        <w:br/>
      </w:r>
      <w:r>
        <w:rPr>
          <w:rFonts w:ascii="Times New Roman"/>
          <w:b w:val="false"/>
          <w:i w:val="false"/>
          <w:color w:val="000000"/>
          <w:sz w:val="28"/>
        </w:rPr>
        <w:t>
                 от «___» ____________ 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2213"/>
        <w:gridCol w:w="2082"/>
        <w:gridCol w:w="933"/>
        <w:gridCol w:w="1413"/>
        <w:gridCol w:w="2873"/>
        <w:gridCol w:w="4133"/>
      </w:tblGrid>
      <w:tr>
        <w:trPr>
          <w:trHeight w:val="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бюджета</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r>
              <w:br/>
            </w:r>
            <w:r>
              <w:rPr>
                <w:rFonts w:ascii="Times New Roman"/>
                <w:b w:val="false"/>
                <w:i w:val="false"/>
                <w:color w:val="000000"/>
                <w:sz w:val="20"/>
              </w:rPr>
              <w:t>
</w:t>
            </w:r>
            <w:r>
              <w:rPr>
                <w:rFonts w:ascii="Times New Roman"/>
                <w:b w:val="false"/>
                <w:i w:val="false"/>
                <w:color w:val="000000"/>
                <w:sz w:val="20"/>
              </w:rPr>
              <w:t>государственного учреждения</w:t>
            </w:r>
          </w:p>
        </w:tc>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открытия контрольного счета наличности (дата и номер разрешения, наименование и дата законодательного акта с указанием номеров подпункта, пункта, статьи)</w:t>
            </w:r>
          </w:p>
        </w:tc>
      </w:tr>
      <w:tr>
        <w:trPr>
          <w:trHeight w:val="30" w:hRule="atLeast"/>
        </w:trPr>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Контрольный счет наличности платных услуг:</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Контрольный счет наличности благотворительной помощи: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Контрольный счет наличности временного размещения денег:</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Контрольный счет наличности местного самоуправления:</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местного уполномоченного органа по исполнению</w:t>
      </w:r>
      <w:r>
        <w:br/>
      </w:r>
      <w:r>
        <w:rPr>
          <w:rFonts w:ascii="Times New Roman"/>
          <w:b w:val="false"/>
          <w:i w:val="false"/>
          <w:color w:val="000000"/>
          <w:sz w:val="28"/>
        </w:rPr>
        <w:t>
бюджета (территориального подразделения казначейства центрального</w:t>
      </w:r>
      <w:r>
        <w:br/>
      </w:r>
      <w:r>
        <w:rPr>
          <w:rFonts w:ascii="Times New Roman"/>
          <w:b w:val="false"/>
          <w:i w:val="false"/>
          <w:color w:val="000000"/>
          <w:sz w:val="28"/>
        </w:rPr>
        <w:t>
уполномоченного органа по исполнению бюджета)/государственного</w:t>
      </w:r>
      <w:r>
        <w:br/>
      </w:r>
      <w:r>
        <w:rPr>
          <w:rFonts w:ascii="Times New Roman"/>
          <w:b w:val="false"/>
          <w:i w:val="false"/>
          <w:color w:val="000000"/>
          <w:sz w:val="28"/>
        </w:rPr>
        <w:t>
учреждения _________ _____________________</w:t>
      </w:r>
      <w:r>
        <w:br/>
      </w:r>
      <w:r>
        <w:rPr>
          <w:rFonts w:ascii="Times New Roman"/>
          <w:b w:val="false"/>
          <w:i w:val="false"/>
          <w:color w:val="000000"/>
          <w:sz w:val="28"/>
        </w:rPr>
        <w:t>
      М.П. (подпись) (расшифровка подписи)</w:t>
      </w:r>
    </w:p>
    <w:bookmarkStart w:name="z125"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2016 года № 87 </w:t>
      </w:r>
    </w:p>
    <w:bookmarkEnd w:id="2"/>
    <w:p>
      <w:pPr>
        <w:spacing w:after="0"/>
        <w:ind w:left="0"/>
        <w:jc w:val="both"/>
      </w:pPr>
      <w:r>
        <w:rPr>
          <w:rFonts w:ascii="Times New Roman"/>
          <w:b w:val="false"/>
          <w:i w:val="false"/>
          <w:color w:val="000000"/>
          <w:sz w:val="28"/>
        </w:rPr>
        <w:t xml:space="preserve">Приложение 49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val="false"/>
          <w:i w:val="false"/>
          <w:color w:val="000000"/>
          <w:sz w:val="28"/>
        </w:rPr>
        <w:t xml:space="preserve">Форма 5-19      </w:t>
      </w:r>
      <w:r>
        <w:br/>
      </w:r>
      <w:r>
        <w:rPr>
          <w:rFonts w:ascii="Times New Roman"/>
          <w:b w:val="false"/>
          <w:i w:val="false"/>
          <w:color w:val="000000"/>
          <w:sz w:val="28"/>
        </w:rPr>
        <w:t xml:space="preserve">
Отчет произведен:      </w:t>
      </w:r>
      <w:r>
        <w:br/>
      </w:r>
      <w:r>
        <w:rPr>
          <w:rFonts w:ascii="Times New Roman"/>
          <w:b w:val="false"/>
          <w:i w:val="false"/>
          <w:color w:val="000000"/>
          <w:sz w:val="28"/>
        </w:rPr>
        <w:t xml:space="preserve">
дата - время      </w:t>
      </w:r>
      <w:r>
        <w:br/>
      </w:r>
      <w:r>
        <w:rPr>
          <w:rFonts w:ascii="Times New Roman"/>
          <w:b w:val="false"/>
          <w:i w:val="false"/>
          <w:color w:val="000000"/>
          <w:sz w:val="28"/>
        </w:rPr>
        <w:t xml:space="preserve">
Страница X из №      </w:t>
      </w:r>
    </w:p>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контрольных счетов наличности соответствующих бюджетов,</w:t>
      </w:r>
      <w:r>
        <w:br/>
      </w:r>
      <w:r>
        <w:rPr>
          <w:rFonts w:ascii="Times New Roman"/>
          <w:b w:val="false"/>
          <w:i w:val="false"/>
          <w:color w:val="000000"/>
          <w:sz w:val="28"/>
        </w:rPr>
        <w:t>
</w:t>
      </w:r>
      <w:r>
        <w:rPr>
          <w:rFonts w:ascii="Times New Roman"/>
          <w:b/>
          <w:i w:val="false"/>
          <w:color w:val="000000"/>
          <w:sz w:val="28"/>
        </w:rPr>
        <w:t>               платных услуг, благотворительной помощи,</w:t>
      </w:r>
      <w:r>
        <w:br/>
      </w:r>
      <w:r>
        <w:rPr>
          <w:rFonts w:ascii="Times New Roman"/>
          <w:b w:val="false"/>
          <w:i w:val="false"/>
          <w:color w:val="000000"/>
          <w:sz w:val="28"/>
        </w:rPr>
        <w:t>
</w:t>
      </w:r>
      <w:r>
        <w:rPr>
          <w:rFonts w:ascii="Times New Roman"/>
          <w:b/>
          <w:i w:val="false"/>
          <w:color w:val="000000"/>
          <w:sz w:val="28"/>
        </w:rPr>
        <w:t>         временного размещения денег, местного самоуправления,</w:t>
      </w:r>
      <w:r>
        <w:br/>
      </w:r>
      <w:r>
        <w:rPr>
          <w:rFonts w:ascii="Times New Roman"/>
          <w:b w:val="false"/>
          <w:i w:val="false"/>
          <w:color w:val="000000"/>
          <w:sz w:val="28"/>
        </w:rPr>
        <w:t>
</w:t>
      </w:r>
      <w:r>
        <w:rPr>
          <w:rFonts w:ascii="Times New Roman"/>
          <w:b/>
          <w:i w:val="false"/>
          <w:color w:val="000000"/>
          <w:sz w:val="28"/>
        </w:rPr>
        <w:t>          реконвертации внешнего займа или связанного гранта</w:t>
      </w:r>
      <w:r>
        <w:br/>
      </w:r>
      <w:r>
        <w:rPr>
          <w:rFonts w:ascii="Times New Roman"/>
          <w:b w:val="false"/>
          <w:i w:val="false"/>
          <w:color w:val="000000"/>
          <w:sz w:val="28"/>
        </w:rPr>
        <w:t>
</w:t>
      </w:r>
      <w:r>
        <w:rPr>
          <w:rFonts w:ascii="Times New Roman"/>
          <w:b/>
          <w:i w:val="false"/>
          <w:color w:val="000000"/>
          <w:sz w:val="28"/>
        </w:rPr>
        <w:t>           и счетов субъектов квазигосударственного сектора</w:t>
      </w:r>
    </w:p>
    <w:p>
      <w:pPr>
        <w:spacing w:after="0"/>
        <w:ind w:left="0"/>
        <w:jc w:val="both"/>
      </w:pPr>
      <w:r>
        <w:rPr>
          <w:rFonts w:ascii="Times New Roman"/>
          <w:b w:val="false"/>
          <w:i w:val="false"/>
          <w:color w:val="000000"/>
          <w:sz w:val="28"/>
        </w:rPr>
        <w:t>Регион:____________________________________</w:t>
      </w:r>
      <w:r>
        <w:br/>
      </w:r>
      <w:r>
        <w:rPr>
          <w:rFonts w:ascii="Times New Roman"/>
          <w:b w:val="false"/>
          <w:i w:val="false"/>
          <w:color w:val="000000"/>
          <w:sz w:val="28"/>
        </w:rPr>
        <w:t>
Источник финансирования: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934"/>
        <w:gridCol w:w="4633"/>
        <w:gridCol w:w="1122"/>
        <w:gridCol w:w="1664"/>
        <w:gridCol w:w="1429"/>
        <w:gridCol w:w="1429"/>
        <w:gridCol w:w="1973"/>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государственного учреждения/субъекта квазигосударственного сектора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счета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открытия</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движения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закрытия</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Ответственный исполнитель 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М.Ш.</w:t>
      </w:r>
    </w:p>
    <w:bookmarkStart w:name="z126"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2016 года № 87 </w:t>
      </w:r>
    </w:p>
    <w:bookmarkEnd w:id="3"/>
    <w:p>
      <w:pPr>
        <w:spacing w:after="0"/>
        <w:ind w:left="0"/>
        <w:jc w:val="both"/>
      </w:pPr>
      <w:r>
        <w:rPr>
          <w:rFonts w:ascii="Times New Roman"/>
          <w:b w:val="false"/>
          <w:i w:val="false"/>
          <w:color w:val="000000"/>
          <w:sz w:val="28"/>
        </w:rPr>
        <w:t xml:space="preserve">Приложение 59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5-34А      </w:t>
      </w:r>
    </w:p>
    <w:p>
      <w:pPr>
        <w:spacing w:after="0"/>
        <w:ind w:left="0"/>
        <w:jc w:val="both"/>
      </w:pPr>
      <w:r>
        <w:rPr>
          <w:rFonts w:ascii="Times New Roman"/>
          <w:b w:val="false"/>
          <w:i w:val="false"/>
          <w:color w:val="000000"/>
          <w:sz w:val="28"/>
        </w:rPr>
        <w:t xml:space="preserve">дата - время      </w:t>
      </w:r>
      <w:r>
        <w:br/>
      </w:r>
      <w:r>
        <w:rPr>
          <w:rFonts w:ascii="Times New Roman"/>
          <w:b w:val="false"/>
          <w:i w:val="false"/>
          <w:color w:val="000000"/>
          <w:sz w:val="28"/>
        </w:rPr>
        <w:t xml:space="preserve">
Страница 1 из №      </w:t>
      </w:r>
    </w:p>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oб остатках на КСН платных услуг,</w:t>
      </w:r>
      <w:r>
        <w:br/>
      </w:r>
      <w:r>
        <w:rPr>
          <w:rFonts w:ascii="Times New Roman"/>
          <w:b w:val="false"/>
          <w:i w:val="false"/>
          <w:color w:val="000000"/>
          <w:sz w:val="28"/>
        </w:rPr>
        <w:t>
       </w:t>
      </w:r>
      <w:r>
        <w:rPr>
          <w:rFonts w:ascii="Times New Roman"/>
          <w:b/>
          <w:i w:val="false"/>
          <w:color w:val="000000"/>
          <w:sz w:val="28"/>
        </w:rPr>
        <w:t>благотворительной помощи, временного размещения денег,</w:t>
      </w:r>
      <w:r>
        <w:br/>
      </w:r>
      <w:r>
        <w:rPr>
          <w:rFonts w:ascii="Times New Roman"/>
          <w:b w:val="false"/>
          <w:i w:val="false"/>
          <w:color w:val="000000"/>
          <w:sz w:val="28"/>
        </w:rPr>
        <w:t>
        </w:t>
      </w:r>
      <w:r>
        <w:rPr>
          <w:rFonts w:ascii="Times New Roman"/>
          <w:b/>
          <w:i w:val="false"/>
          <w:color w:val="000000"/>
          <w:sz w:val="28"/>
        </w:rPr>
        <w:t>местного самоуправления, реконвертации внешнего займа</w:t>
      </w:r>
      <w:r>
        <w:br/>
      </w:r>
      <w:r>
        <w:rPr>
          <w:rFonts w:ascii="Times New Roman"/>
          <w:b w:val="false"/>
          <w:i w:val="false"/>
          <w:color w:val="000000"/>
          <w:sz w:val="28"/>
        </w:rPr>
        <w:t>
               </w:t>
      </w:r>
      <w:r>
        <w:rPr>
          <w:rFonts w:ascii="Times New Roman"/>
          <w:b/>
          <w:i w:val="false"/>
          <w:color w:val="000000"/>
          <w:sz w:val="28"/>
        </w:rPr>
        <w:t>или связанного гранта и счетах субъектов</w:t>
      </w:r>
      <w:r>
        <w:br/>
      </w:r>
      <w:r>
        <w:rPr>
          <w:rFonts w:ascii="Times New Roman"/>
          <w:b w:val="false"/>
          <w:i w:val="false"/>
          <w:color w:val="000000"/>
          <w:sz w:val="28"/>
        </w:rPr>
        <w:t>
                    </w:t>
      </w:r>
      <w:r>
        <w:rPr>
          <w:rFonts w:ascii="Times New Roman"/>
          <w:b/>
          <w:i w:val="false"/>
          <w:color w:val="000000"/>
          <w:sz w:val="28"/>
        </w:rPr>
        <w:t>квазигосударственного сектора</w:t>
      </w:r>
    </w:p>
    <w:p>
      <w:pPr>
        <w:spacing w:after="0"/>
        <w:ind w:left="0"/>
        <w:jc w:val="both"/>
      </w:pPr>
      <w:r>
        <w:rPr>
          <w:rFonts w:ascii="Times New Roman"/>
          <w:b w:val="false"/>
          <w:i w:val="false"/>
          <w:color w:val="000000"/>
          <w:sz w:val="28"/>
        </w:rPr>
        <w:t>Регион: ______________________________</w:t>
      </w:r>
      <w:r>
        <w:br/>
      </w:r>
      <w:r>
        <w:rPr>
          <w:rFonts w:ascii="Times New Roman"/>
          <w:b w:val="false"/>
          <w:i w:val="false"/>
          <w:color w:val="000000"/>
          <w:sz w:val="28"/>
        </w:rPr>
        <w:t>
Вид бюджета: _________________________</w:t>
      </w:r>
      <w:r>
        <w:br/>
      </w:r>
      <w:r>
        <w:rPr>
          <w:rFonts w:ascii="Times New Roman"/>
          <w:b w:val="false"/>
          <w:i w:val="false"/>
          <w:color w:val="000000"/>
          <w:sz w:val="28"/>
        </w:rPr>
        <w:t>
Администратор: _______________________</w:t>
      </w:r>
      <w:r>
        <w:br/>
      </w:r>
      <w:r>
        <w:rPr>
          <w:rFonts w:ascii="Times New Roman"/>
          <w:b w:val="false"/>
          <w:i w:val="false"/>
          <w:color w:val="000000"/>
          <w:sz w:val="28"/>
        </w:rPr>
        <w:t>
Источник финансирования: ________</w:t>
      </w:r>
      <w:r>
        <w:br/>
      </w:r>
      <w:r>
        <w:rPr>
          <w:rFonts w:ascii="Times New Roman"/>
          <w:b w:val="false"/>
          <w:i w:val="false"/>
          <w:color w:val="000000"/>
          <w:sz w:val="28"/>
        </w:rPr>
        <w:t>
Специфика: ________________</w:t>
      </w:r>
      <w:r>
        <w:br/>
      </w:r>
      <w:r>
        <w:rPr>
          <w:rFonts w:ascii="Times New Roman"/>
          <w:b w:val="false"/>
          <w:i w:val="false"/>
          <w:color w:val="000000"/>
          <w:sz w:val="28"/>
        </w:rPr>
        <w:t>
Код ГУ/СКС __________________</w:t>
      </w:r>
      <w:r>
        <w:br/>
      </w:r>
      <w:r>
        <w:rPr>
          <w:rFonts w:ascii="Times New Roman"/>
          <w:b w:val="false"/>
          <w:i w:val="false"/>
          <w:color w:val="000000"/>
          <w:sz w:val="28"/>
        </w:rPr>
        <w:t>
Период: с _________ по __________________</w:t>
      </w:r>
      <w:r>
        <w:br/>
      </w:r>
      <w:r>
        <w:rPr>
          <w:rFonts w:ascii="Times New Roman"/>
          <w:b w:val="false"/>
          <w:i w:val="false"/>
          <w:color w:val="000000"/>
          <w:sz w:val="28"/>
        </w:rPr>
        <w:t>
Единицы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9"/>
        <w:gridCol w:w="2392"/>
        <w:gridCol w:w="1705"/>
        <w:gridCol w:w="984"/>
        <w:gridCol w:w="1156"/>
        <w:gridCol w:w="1225"/>
        <w:gridCol w:w="1879"/>
      </w:tblGrid>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Администратор/госучреждение/субъект квазигосударственного сектора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Входящий остаток</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за период</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Исходящий остаток</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отчету: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территориального</w:t>
            </w:r>
            <w:r>
              <w:br/>
            </w:r>
            <w:r>
              <w:rPr>
                <w:rFonts w:ascii="Times New Roman"/>
                <w:b w:val="false"/>
                <w:i w:val="false"/>
                <w:color w:val="000000"/>
                <w:sz w:val="20"/>
              </w:rPr>
              <w:t>
подразделения казначейства</w:t>
            </w:r>
            <w:r>
              <w:br/>
            </w:r>
            <w:r>
              <w:rPr>
                <w:rFonts w:ascii="Times New Roman"/>
                <w:b w:val="false"/>
                <w:i w:val="false"/>
                <w:color w:val="000000"/>
                <w:sz w:val="20"/>
              </w:rPr>
              <w:t>
_____________   ________________</w:t>
            </w:r>
            <w:r>
              <w:br/>
            </w:r>
            <w:r>
              <w:rPr>
                <w:rFonts w:ascii="Times New Roman"/>
                <w:b w:val="false"/>
                <w:i w:val="false"/>
                <w:color w:val="000000"/>
                <w:sz w:val="20"/>
              </w:rPr>
              <w:t>
  (подпись)         (Ф.И.О.)</w:t>
            </w:r>
            <w:r>
              <w:br/>
            </w:r>
            <w:r>
              <w:rPr>
                <w:rFonts w:ascii="Times New Roman"/>
                <w:b w:val="false"/>
                <w:i w:val="false"/>
                <w:color w:val="000000"/>
                <w:sz w:val="20"/>
              </w:rPr>
              <w:t>
                (при его наличии)</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местного уполномоченного органа по исполнению бюджета</w:t>
            </w:r>
            <w:r>
              <w:br/>
            </w:r>
            <w:r>
              <w:rPr>
                <w:rFonts w:ascii="Times New Roman"/>
                <w:b w:val="false"/>
                <w:i w:val="false"/>
                <w:color w:val="000000"/>
                <w:sz w:val="20"/>
              </w:rPr>
              <w:t>
____________ ________________</w:t>
            </w:r>
            <w:r>
              <w:br/>
            </w:r>
            <w:r>
              <w:rPr>
                <w:rFonts w:ascii="Times New Roman"/>
                <w:b w:val="false"/>
                <w:i w:val="false"/>
                <w:color w:val="000000"/>
                <w:sz w:val="20"/>
              </w:rPr>
              <w:t>
   (подпись)      (Ф.И.О.)</w:t>
            </w:r>
            <w:r>
              <w:br/>
            </w:r>
            <w:r>
              <w:rPr>
                <w:rFonts w:ascii="Times New Roman"/>
                <w:b w:val="false"/>
                <w:i w:val="false"/>
                <w:color w:val="000000"/>
                <w:sz w:val="20"/>
              </w:rPr>
              <w:t>
             (при его наличии)</w:t>
            </w:r>
          </w:p>
        </w:tc>
      </w:tr>
    </w:tbl>
    <w:p>
      <w:pPr>
        <w:spacing w:after="0"/>
        <w:ind w:left="0"/>
        <w:jc w:val="both"/>
      </w:pPr>
      <w:r>
        <w:rPr>
          <w:rFonts w:ascii="Times New Roman"/>
          <w:b w:val="false"/>
          <w:i w:val="false"/>
          <w:color w:val="000000"/>
          <w:sz w:val="28"/>
        </w:rPr>
        <w:t>М.П</w:t>
      </w:r>
      <w:r>
        <w:br/>
      </w:r>
      <w:r>
        <w:rPr>
          <w:rFonts w:ascii="Times New Roman"/>
          <w:b w:val="false"/>
          <w:i w:val="false"/>
          <w:color w:val="000000"/>
          <w:sz w:val="28"/>
        </w:rPr>
        <w:t>
     Ответственный исполнитель местного</w:t>
      </w:r>
      <w:r>
        <w:br/>
      </w:r>
      <w:r>
        <w:rPr>
          <w:rFonts w:ascii="Times New Roman"/>
          <w:b w:val="false"/>
          <w:i w:val="false"/>
          <w:color w:val="000000"/>
          <w:sz w:val="28"/>
        </w:rPr>
        <w:t>
М.П. уполномоченного органа по исполнению бюджета</w:t>
      </w:r>
      <w:r>
        <w:br/>
      </w:r>
      <w:r>
        <w:rPr>
          <w:rFonts w:ascii="Times New Roman"/>
          <w:b w:val="false"/>
          <w:i w:val="false"/>
          <w:color w:val="000000"/>
          <w:sz w:val="28"/>
        </w:rPr>
        <w:t>
     ______________ ________________________</w:t>
      </w:r>
      <w:r>
        <w:br/>
      </w:r>
      <w:r>
        <w:rPr>
          <w:rFonts w:ascii="Times New Roman"/>
          <w:b w:val="false"/>
          <w:i w:val="false"/>
          <w:color w:val="000000"/>
          <w:sz w:val="28"/>
        </w:rPr>
        <w:t>
      (подпись)    (Ф.И.О.) (при его наличии)</w:t>
      </w:r>
      <w:r>
        <w:br/>
      </w:r>
      <w:r>
        <w:rPr>
          <w:rFonts w:ascii="Times New Roman"/>
          <w:b w:val="false"/>
          <w:i w:val="false"/>
          <w:color w:val="000000"/>
          <w:sz w:val="28"/>
        </w:rPr>
        <w:t>
     Руководитель АБП (аким города районного значения,</w:t>
      </w:r>
      <w:r>
        <w:br/>
      </w:r>
      <w:r>
        <w:rPr>
          <w:rFonts w:ascii="Times New Roman"/>
          <w:b w:val="false"/>
          <w:i w:val="false"/>
          <w:color w:val="000000"/>
          <w:sz w:val="28"/>
        </w:rPr>
        <w:t>
М.П. поселка, села, сельского округа)</w:t>
      </w:r>
      <w:r>
        <w:br/>
      </w:r>
      <w:r>
        <w:rPr>
          <w:rFonts w:ascii="Times New Roman"/>
          <w:b w:val="false"/>
          <w:i w:val="false"/>
          <w:color w:val="000000"/>
          <w:sz w:val="28"/>
        </w:rPr>
        <w:t>
     ______________ ________________________</w:t>
      </w:r>
      <w:r>
        <w:br/>
      </w:r>
      <w:r>
        <w:rPr>
          <w:rFonts w:ascii="Times New Roman"/>
          <w:b w:val="false"/>
          <w:i w:val="false"/>
          <w:color w:val="000000"/>
          <w:sz w:val="28"/>
        </w:rPr>
        <w:t>
      (подпись)    (Ф.И.О.) (при его наличии)</w:t>
      </w:r>
      <w:r>
        <w:br/>
      </w:r>
      <w:r>
        <w:rPr>
          <w:rFonts w:ascii="Times New Roman"/>
          <w:b w:val="false"/>
          <w:i w:val="false"/>
          <w:color w:val="000000"/>
          <w:sz w:val="28"/>
        </w:rPr>
        <w:t>
     Ответственный исполнитель территориального</w:t>
      </w:r>
      <w:r>
        <w:br/>
      </w:r>
      <w:r>
        <w:rPr>
          <w:rFonts w:ascii="Times New Roman"/>
          <w:b w:val="false"/>
          <w:i w:val="false"/>
          <w:color w:val="000000"/>
          <w:sz w:val="28"/>
        </w:rPr>
        <w:t>
М.П. подразделения казначейства</w:t>
      </w:r>
      <w:r>
        <w:br/>
      </w:r>
      <w:r>
        <w:rPr>
          <w:rFonts w:ascii="Times New Roman"/>
          <w:b w:val="false"/>
          <w:i w:val="false"/>
          <w:color w:val="000000"/>
          <w:sz w:val="28"/>
        </w:rPr>
        <w:t>
     ______________ ________________________</w:t>
      </w:r>
      <w:r>
        <w:br/>
      </w:r>
      <w:r>
        <w:rPr>
          <w:rFonts w:ascii="Times New Roman"/>
          <w:b w:val="false"/>
          <w:i w:val="false"/>
          <w:color w:val="000000"/>
          <w:sz w:val="28"/>
        </w:rPr>
        <w:t>
      (подпись)    (Ф.И.О.) (при его наличии)</w:t>
      </w:r>
      <w:r>
        <w:br/>
      </w: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
М.Ш. ответственного за проверку отчета</w:t>
      </w:r>
      <w:r>
        <w:br/>
      </w:r>
      <w:r>
        <w:rPr>
          <w:rFonts w:ascii="Times New Roman"/>
          <w:b w:val="false"/>
          <w:i w:val="false"/>
          <w:color w:val="000000"/>
          <w:sz w:val="28"/>
        </w:rPr>
        <w:t>
     ______________ ________________________</w:t>
      </w:r>
      <w:r>
        <w:br/>
      </w:r>
      <w:r>
        <w:rPr>
          <w:rFonts w:ascii="Times New Roman"/>
          <w:b w:val="false"/>
          <w:i w:val="false"/>
          <w:color w:val="000000"/>
          <w:sz w:val="28"/>
        </w:rPr>
        <w:t>
      (подпись)    (Ф.И.О.) (при его наличии)</w:t>
      </w:r>
    </w:p>
    <w:bookmarkStart w:name="z127" w:id="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2016 года № 87 </w:t>
      </w:r>
    </w:p>
    <w:bookmarkEnd w:id="4"/>
    <w:p>
      <w:pPr>
        <w:spacing w:after="0"/>
        <w:ind w:left="0"/>
        <w:jc w:val="both"/>
      </w:pPr>
      <w:r>
        <w:rPr>
          <w:rFonts w:ascii="Times New Roman"/>
          <w:b w:val="false"/>
          <w:i w:val="false"/>
          <w:color w:val="000000"/>
          <w:sz w:val="28"/>
        </w:rPr>
        <w:t xml:space="preserve">Приложение 67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Руководитель уполномоченного</w:t>
      </w:r>
      <w:r>
        <w:br/>
      </w:r>
      <w:r>
        <w:rPr>
          <w:rFonts w:ascii="Times New Roman"/>
          <w:b w:val="false"/>
          <w:i w:val="false"/>
          <w:color w:val="000000"/>
          <w:sz w:val="28"/>
        </w:rPr>
        <w:t xml:space="preserve">
органа, ответственного за  </w:t>
      </w:r>
      <w:r>
        <w:br/>
      </w:r>
      <w:r>
        <w:rPr>
          <w:rFonts w:ascii="Times New Roman"/>
          <w:b w:val="false"/>
          <w:i w:val="false"/>
          <w:color w:val="000000"/>
          <w:sz w:val="28"/>
        </w:rPr>
        <w:t>
взимание поступлений в бюджет</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(подпись, Ф.И.О.)(при его наличии)</w:t>
      </w:r>
      <w:r>
        <w:br/>
      </w:r>
      <w:r>
        <w:rPr>
          <w:rFonts w:ascii="Times New Roman"/>
          <w:b w:val="false"/>
          <w:i w:val="false"/>
          <w:color w:val="000000"/>
          <w:sz w:val="28"/>
        </w:rPr>
        <w:t xml:space="preserve">
«___»_________ __ г.        </w:t>
      </w:r>
    </w:p>
    <w:bookmarkStart w:name="z4" w:id="5"/>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регистрации заключений на возврат и/или зачет излишне</w:t>
      </w:r>
      <w:r>
        <w:br/>
      </w:r>
      <w:r>
        <w:rPr>
          <w:rFonts w:ascii="Times New Roman"/>
          <w:b w:val="false"/>
          <w:i w:val="false"/>
          <w:color w:val="000000"/>
          <w:sz w:val="28"/>
        </w:rPr>
        <w:t>
             </w:t>
      </w:r>
      <w:r>
        <w:rPr>
          <w:rFonts w:ascii="Times New Roman"/>
          <w:b/>
          <w:i w:val="false"/>
          <w:color w:val="000000"/>
          <w:sz w:val="28"/>
        </w:rPr>
        <w:t>(ошибочно) уплаченных сумм поступлений в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2030"/>
        <w:gridCol w:w="1235"/>
        <w:gridCol w:w="1419"/>
        <w:gridCol w:w="2030"/>
        <w:gridCol w:w="2030"/>
        <w:gridCol w:w="2519"/>
        <w:gridCol w:w="2317"/>
      </w:tblGrid>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государственного органа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выписки заключения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заключения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 и наименование плательщика, которому производится зачет (возврат)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зачету с кода классификации доходов бюджета</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Зачесть на код классификации доходов бюджета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 наименование органа государственных доходов, куда производится зачет</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1272"/>
        <w:gridCol w:w="3570"/>
        <w:gridCol w:w="2511"/>
        <w:gridCol w:w="1412"/>
        <w:gridCol w:w="1972"/>
        <w:gridCol w:w="1213"/>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возврату на банковский счет</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банковского счета налогоплательщика</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представления в органы государственных доходов</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исполнения органами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банка-бенефициара и банковский идентификационный код (БИК)</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идентификационный код (ИИК)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28" w:id="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2016 года № 87 </w:t>
      </w:r>
    </w:p>
    <w:bookmarkEnd w:id="6"/>
    <w:p>
      <w:pPr>
        <w:spacing w:after="0"/>
        <w:ind w:left="0"/>
        <w:jc w:val="both"/>
      </w:pPr>
      <w:r>
        <w:rPr>
          <w:rFonts w:ascii="Times New Roman"/>
          <w:b w:val="false"/>
          <w:i w:val="false"/>
          <w:color w:val="000000"/>
          <w:sz w:val="28"/>
        </w:rPr>
        <w:t xml:space="preserve">Приложение 68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Руководитель уполномоченного</w:t>
      </w:r>
      <w:r>
        <w:br/>
      </w:r>
      <w:r>
        <w:rPr>
          <w:rFonts w:ascii="Times New Roman"/>
          <w:b w:val="false"/>
          <w:i w:val="false"/>
          <w:color w:val="000000"/>
          <w:sz w:val="28"/>
        </w:rPr>
        <w:t xml:space="preserve">
органа, ответственного за  </w:t>
      </w:r>
      <w:r>
        <w:br/>
      </w:r>
      <w:r>
        <w:rPr>
          <w:rFonts w:ascii="Times New Roman"/>
          <w:b w:val="false"/>
          <w:i w:val="false"/>
          <w:color w:val="000000"/>
          <w:sz w:val="28"/>
        </w:rPr>
        <w:t>
взимание поступлений в бюджет</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(подпись, Ф.И.О.) (при его наличии)</w:t>
      </w:r>
      <w:r>
        <w:br/>
      </w:r>
      <w:r>
        <w:rPr>
          <w:rFonts w:ascii="Times New Roman"/>
          <w:b w:val="false"/>
          <w:i w:val="false"/>
          <w:color w:val="000000"/>
          <w:sz w:val="28"/>
        </w:rPr>
        <w:t xml:space="preserve">
«___»_________ __ г.       </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регистрации платежных поручений на возврат и/или зачет</w:t>
      </w:r>
      <w:r>
        <w:br/>
      </w:r>
      <w:r>
        <w:rPr>
          <w:rFonts w:ascii="Times New Roman"/>
          <w:b w:val="false"/>
          <w:i w:val="false"/>
          <w:color w:val="000000"/>
          <w:sz w:val="28"/>
        </w:rPr>
        <w:t>
       </w:t>
      </w:r>
      <w:r>
        <w:rPr>
          <w:rFonts w:ascii="Times New Roman"/>
          <w:b/>
          <w:i w:val="false"/>
          <w:color w:val="000000"/>
          <w:sz w:val="28"/>
        </w:rPr>
        <w:t>излишне (ошибочно) уплаченных сумм поступлений в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2081"/>
        <w:gridCol w:w="2081"/>
        <w:gridCol w:w="2543"/>
        <w:gridCol w:w="2808"/>
        <w:gridCol w:w="2852"/>
        <w:gridCol w:w="1093"/>
      </w:tblGrid>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выписки платежного поручения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платежного поручения</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плательщика, которому производится зачет (возврат)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зачету с кода классификации доходов бюджета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Зачтена излишне уплаченная сумма на код классификации доходов бюджета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сумме</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2"/>
        <w:gridCol w:w="3585"/>
        <w:gridCol w:w="3585"/>
        <w:gridCol w:w="988"/>
        <w:gridCol w:w="1204"/>
        <w:gridCol w:w="2136"/>
      </w:tblGrid>
      <w:tr>
        <w:trPr>
          <w:trHeight w:val="30" w:hRule="atLeast"/>
        </w:trPr>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органа государственных доходов, в который переводится сумма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 возврат плательщику</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исполнения органами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банка-бенефициара и банковский идентификационный код (БИК)</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идентификационный код (ИИК)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129" w:id="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2016 года № 87 </w:t>
      </w:r>
    </w:p>
    <w:bookmarkEnd w:id="7"/>
    <w:p>
      <w:pPr>
        <w:spacing w:after="0"/>
        <w:ind w:left="0"/>
        <w:jc w:val="both"/>
      </w:pPr>
      <w:r>
        <w:rPr>
          <w:rFonts w:ascii="Times New Roman"/>
          <w:b w:val="false"/>
          <w:i w:val="false"/>
          <w:color w:val="000000"/>
          <w:sz w:val="28"/>
        </w:rPr>
        <w:t xml:space="preserve">Приложение 69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Руководитель органа        </w:t>
      </w:r>
      <w:r>
        <w:br/>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xml:space="preserve">
_________________________     </w:t>
      </w:r>
      <w:r>
        <w:br/>
      </w:r>
      <w:r>
        <w:rPr>
          <w:rFonts w:ascii="Times New Roman"/>
          <w:b w:val="false"/>
          <w:i w:val="false"/>
          <w:color w:val="000000"/>
          <w:sz w:val="28"/>
        </w:rPr>
        <w:t>
(подпись, Ф.И.О.) (при его наличии)</w:t>
      </w:r>
      <w:r>
        <w:br/>
      </w:r>
      <w:r>
        <w:rPr>
          <w:rFonts w:ascii="Times New Roman"/>
          <w:b w:val="false"/>
          <w:i w:val="false"/>
          <w:color w:val="000000"/>
          <w:sz w:val="28"/>
        </w:rPr>
        <w:t xml:space="preserve">
«__»___________ г.          </w:t>
      </w:r>
    </w:p>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регистрации заключений на возврат и/или зачет излишне</w:t>
      </w:r>
      <w:r>
        <w:br/>
      </w:r>
      <w:r>
        <w:rPr>
          <w:rFonts w:ascii="Times New Roman"/>
          <w:b w:val="false"/>
          <w:i w:val="false"/>
          <w:color w:val="000000"/>
          <w:sz w:val="28"/>
        </w:rPr>
        <w:t>
              </w:t>
      </w:r>
      <w:r>
        <w:rPr>
          <w:rFonts w:ascii="Times New Roman"/>
          <w:b/>
          <w:i w:val="false"/>
          <w:color w:val="000000"/>
          <w:sz w:val="28"/>
        </w:rPr>
        <w:t>(ошибочно) уплаченных сумм поступлений,</w:t>
      </w:r>
      <w:r>
        <w:br/>
      </w:r>
      <w:r>
        <w:rPr>
          <w:rFonts w:ascii="Times New Roman"/>
          <w:b w:val="false"/>
          <w:i w:val="false"/>
          <w:color w:val="000000"/>
          <w:sz w:val="28"/>
        </w:rPr>
        <w:t>
       </w:t>
      </w:r>
      <w:r>
        <w:rPr>
          <w:rFonts w:ascii="Times New Roman"/>
          <w:b/>
          <w:i w:val="false"/>
          <w:color w:val="000000"/>
          <w:sz w:val="28"/>
        </w:rPr>
        <w:t>не администрируемых органами государственных доходов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1939"/>
        <w:gridCol w:w="1458"/>
        <w:gridCol w:w="1206"/>
        <w:gridCol w:w="2603"/>
        <w:gridCol w:w="1824"/>
        <w:gridCol w:w="1710"/>
        <w:gridCol w:w="2719"/>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государственного органа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выписки заключения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заключения</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 и наименование плательщика, которому производится зачет (возврат)</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зачету с кода классификации доходов бюджета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Зачесть на код классификации доходов бюджета</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 наименование органа государственных доходов, куда производится зачет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8"/>
        <w:gridCol w:w="956"/>
        <w:gridCol w:w="3220"/>
        <w:gridCol w:w="1875"/>
        <w:gridCol w:w="1202"/>
        <w:gridCol w:w="2996"/>
        <w:gridCol w:w="2123"/>
      </w:tblGrid>
      <w:tr>
        <w:trPr>
          <w:trHeight w:val="30" w:hRule="atLeast"/>
        </w:trPr>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возврату на банковский счет</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банковского счета налогоплательщика</w:t>
            </w:r>
          </w:p>
        </w:tc>
        <w:tc>
          <w:tcPr>
            <w:tcW w:w="2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вручения уполномоченным органом заключения в орган государственных доходов, Ф.И.О. должностного лица, роспись</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исполнения органами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банка бенефициара и банковский идентификационный код (БИК)</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идентификационный код (ИИК)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30" w:id="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2016 года № 87 </w:t>
      </w:r>
    </w:p>
    <w:bookmarkEnd w:id="8"/>
    <w:p>
      <w:pPr>
        <w:spacing w:after="0"/>
        <w:ind w:left="0"/>
        <w:jc w:val="both"/>
      </w:pPr>
      <w:r>
        <w:rPr>
          <w:rFonts w:ascii="Times New Roman"/>
          <w:b w:val="false"/>
          <w:i w:val="false"/>
          <w:color w:val="000000"/>
          <w:sz w:val="28"/>
        </w:rPr>
        <w:t xml:space="preserve">Приложение 72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Руководитель уполномоченного   </w:t>
      </w:r>
      <w:r>
        <w:br/>
      </w:r>
      <w:r>
        <w:rPr>
          <w:rFonts w:ascii="Times New Roman"/>
          <w:b w:val="false"/>
          <w:i w:val="false"/>
          <w:color w:val="000000"/>
          <w:sz w:val="28"/>
        </w:rPr>
        <w:t xml:space="preserve">
органа ответственного за      </w:t>
      </w:r>
      <w:r>
        <w:br/>
      </w:r>
      <w:r>
        <w:rPr>
          <w:rFonts w:ascii="Times New Roman"/>
          <w:b w:val="false"/>
          <w:i w:val="false"/>
          <w:color w:val="000000"/>
          <w:sz w:val="28"/>
        </w:rPr>
        <w:t xml:space="preserve">
взимание поступлений в бюджет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(подпись, Ф.И.О.) (при его наличии)</w:t>
      </w:r>
      <w:r>
        <w:br/>
      </w:r>
      <w:r>
        <w:rPr>
          <w:rFonts w:ascii="Times New Roman"/>
          <w:b w:val="false"/>
          <w:i w:val="false"/>
          <w:color w:val="000000"/>
          <w:sz w:val="28"/>
        </w:rPr>
        <w:t xml:space="preserve">
«__»___________ г.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регистрации поступлений в бюджет по коду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440"/>
        <w:gridCol w:w="1708"/>
        <w:gridCol w:w="995"/>
        <w:gridCol w:w="2198"/>
        <w:gridCol w:w="2154"/>
        <w:gridCol w:w="3670"/>
        <w:gridCol w:w="1286"/>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плательщика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платежного поручения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платежного поручения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органа государственных доходов, в который поступила сумма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31" w:id="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2016 года № 87 </w:t>
      </w:r>
    </w:p>
    <w:bookmarkEnd w:id="9"/>
    <w:p>
      <w:pPr>
        <w:spacing w:after="0"/>
        <w:ind w:left="0"/>
        <w:jc w:val="both"/>
      </w:pPr>
      <w:r>
        <w:rPr>
          <w:rFonts w:ascii="Times New Roman"/>
          <w:b w:val="false"/>
          <w:i w:val="false"/>
          <w:color w:val="000000"/>
          <w:sz w:val="28"/>
        </w:rPr>
        <w:t xml:space="preserve">Приложение 95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val="false"/>
          <w:i w:val="false"/>
          <w:color w:val="000000"/>
          <w:sz w:val="28"/>
        </w:rPr>
        <w:t xml:space="preserve">Форма 5-15 А      </w:t>
      </w:r>
    </w:p>
    <w:p>
      <w:pPr>
        <w:spacing w:after="0"/>
        <w:ind w:left="0"/>
        <w:jc w:val="both"/>
      </w:pPr>
      <w:r>
        <w:rPr>
          <w:rFonts w:ascii="Times New Roman"/>
          <w:b w:val="false"/>
          <w:i w:val="false"/>
          <w:color w:val="000000"/>
          <w:sz w:val="28"/>
        </w:rPr>
        <w:t xml:space="preserve">Отчет произведен _______  </w:t>
      </w:r>
      <w:r>
        <w:br/>
      </w:r>
      <w:r>
        <w:rPr>
          <w:rFonts w:ascii="Times New Roman"/>
          <w:b w:val="false"/>
          <w:i w:val="false"/>
          <w:color w:val="000000"/>
          <w:sz w:val="28"/>
        </w:rPr>
        <w:t xml:space="preserve">
Страница ____ из _______  </w:t>
      </w:r>
    </w:p>
    <w:p>
      <w:pPr>
        <w:spacing w:after="0"/>
        <w:ind w:left="0"/>
        <w:jc w:val="both"/>
      </w:pPr>
      <w:r>
        <w:rPr>
          <w:rFonts w:ascii="Times New Roman"/>
          <w:b/>
          <w:i w:val="false"/>
          <w:color w:val="000000"/>
          <w:sz w:val="28"/>
        </w:rPr>
        <w:t>    Выписка, по проведенным платежам на соответствующие счета</w:t>
      </w:r>
      <w:r>
        <w:br/>
      </w:r>
      <w:r>
        <w:rPr>
          <w:rFonts w:ascii="Times New Roman"/>
          <w:b w:val="false"/>
          <w:i w:val="false"/>
          <w:color w:val="000000"/>
          <w:sz w:val="28"/>
        </w:rPr>
        <w:t>
</w:t>
      </w:r>
      <w:r>
        <w:rPr>
          <w:rFonts w:ascii="Times New Roman"/>
          <w:b/>
          <w:i w:val="false"/>
          <w:color w:val="000000"/>
          <w:sz w:val="28"/>
        </w:rPr>
        <w:t>  получателей денег (по перечислению заработной платы и других</w:t>
      </w:r>
      <w:r>
        <w:br/>
      </w:r>
      <w:r>
        <w:rPr>
          <w:rFonts w:ascii="Times New Roman"/>
          <w:b w:val="false"/>
          <w:i w:val="false"/>
          <w:color w:val="000000"/>
          <w:sz w:val="28"/>
        </w:rPr>
        <w:t>
</w:t>
      </w:r>
      <w:r>
        <w:rPr>
          <w:rFonts w:ascii="Times New Roman"/>
          <w:b/>
          <w:i w:val="false"/>
          <w:color w:val="000000"/>
          <w:sz w:val="28"/>
        </w:rPr>
        <w:t>денежных выплат работникам государственных учреждений/субъектов</w:t>
      </w:r>
      <w:r>
        <w:br/>
      </w:r>
      <w:r>
        <w:rPr>
          <w:rFonts w:ascii="Times New Roman"/>
          <w:b w:val="false"/>
          <w:i w:val="false"/>
          <w:color w:val="000000"/>
          <w:sz w:val="28"/>
        </w:rPr>
        <w:t>
</w:t>
      </w:r>
      <w:r>
        <w:rPr>
          <w:rFonts w:ascii="Times New Roman"/>
          <w:b/>
          <w:i w:val="false"/>
          <w:color w:val="000000"/>
          <w:sz w:val="28"/>
        </w:rPr>
        <w:t>  квазигосударственного сектора, стипендий, выплат физическим</w:t>
      </w:r>
      <w:r>
        <w:br/>
      </w:r>
      <w:r>
        <w:rPr>
          <w:rFonts w:ascii="Times New Roman"/>
          <w:b w:val="false"/>
          <w:i w:val="false"/>
          <w:color w:val="000000"/>
          <w:sz w:val="28"/>
        </w:rPr>
        <w:t>
</w:t>
      </w:r>
      <w:r>
        <w:rPr>
          <w:rFonts w:ascii="Times New Roman"/>
          <w:b/>
          <w:i w:val="false"/>
          <w:color w:val="000000"/>
          <w:sz w:val="28"/>
        </w:rPr>
        <w:t>  лицам на текущие счета или сберегательные счета получателей</w:t>
      </w:r>
      <w:r>
        <w:br/>
      </w:r>
      <w:r>
        <w:rPr>
          <w:rFonts w:ascii="Times New Roman"/>
          <w:b w:val="false"/>
          <w:i w:val="false"/>
          <w:color w:val="000000"/>
          <w:sz w:val="28"/>
        </w:rPr>
        <w:t>
</w:t>
      </w:r>
      <w:r>
        <w:rPr>
          <w:rFonts w:ascii="Times New Roman"/>
          <w:b/>
          <w:i w:val="false"/>
          <w:color w:val="000000"/>
          <w:sz w:val="28"/>
        </w:rPr>
        <w:t>                   денег и социальных отчислений)</w:t>
      </w:r>
    </w:p>
    <w:p>
      <w:pPr>
        <w:spacing w:after="0"/>
        <w:ind w:left="0"/>
        <w:jc w:val="both"/>
      </w:pPr>
      <w:r>
        <w:rPr>
          <w:rFonts w:ascii="Times New Roman"/>
          <w:b w:val="false"/>
          <w:i w:val="false"/>
          <w:color w:val="000000"/>
          <w:sz w:val="28"/>
        </w:rPr>
        <w:t>Регион: __________________________________</w:t>
      </w:r>
      <w:r>
        <w:br/>
      </w:r>
      <w:r>
        <w:rPr>
          <w:rFonts w:ascii="Times New Roman"/>
          <w:b w:val="false"/>
          <w:i w:val="false"/>
          <w:color w:val="000000"/>
          <w:sz w:val="28"/>
        </w:rPr>
        <w:t>
Вид бюджета: _____________________________</w:t>
      </w:r>
      <w:r>
        <w:br/>
      </w:r>
      <w:r>
        <w:rPr>
          <w:rFonts w:ascii="Times New Roman"/>
          <w:b w:val="false"/>
          <w:i w:val="false"/>
          <w:color w:val="000000"/>
          <w:sz w:val="28"/>
        </w:rPr>
        <w:t>
Источник финансирования: _________________</w:t>
      </w:r>
      <w:r>
        <w:br/>
      </w:r>
      <w:r>
        <w:rPr>
          <w:rFonts w:ascii="Times New Roman"/>
          <w:b w:val="false"/>
          <w:i w:val="false"/>
          <w:color w:val="000000"/>
          <w:sz w:val="28"/>
        </w:rPr>
        <w:t>
Госучреждение/СКС:________________________</w:t>
      </w:r>
      <w:r>
        <w:br/>
      </w:r>
      <w:r>
        <w:rPr>
          <w:rFonts w:ascii="Times New Roman"/>
          <w:b w:val="false"/>
          <w:i w:val="false"/>
          <w:color w:val="000000"/>
          <w:sz w:val="28"/>
        </w:rPr>
        <w:t>
Тип платежа: _____________________________</w:t>
      </w:r>
      <w:r>
        <w:br/>
      </w:r>
      <w:r>
        <w:rPr>
          <w:rFonts w:ascii="Times New Roman"/>
          <w:b w:val="false"/>
          <w:i w:val="false"/>
          <w:color w:val="000000"/>
          <w:sz w:val="28"/>
        </w:rPr>
        <w:t>
Период: __________________________________</w:t>
      </w:r>
      <w:r>
        <w:br/>
      </w:r>
      <w:r>
        <w:rPr>
          <w:rFonts w:ascii="Times New Roman"/>
          <w:b w:val="false"/>
          <w:i w:val="false"/>
          <w:color w:val="000000"/>
          <w:sz w:val="28"/>
        </w:rPr>
        <w:t>
Единица измерения: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2172"/>
        <w:gridCol w:w="2172"/>
        <w:gridCol w:w="2173"/>
        <w:gridCol w:w="2173"/>
        <w:gridCol w:w="2173"/>
        <w:gridCol w:w="2118"/>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счета/ текущего счета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исполнитель ________________________</w:t>
      </w:r>
      <w:r>
        <w:br/>
      </w:r>
      <w:r>
        <w:rPr>
          <w:rFonts w:ascii="Times New Roman"/>
          <w:b w:val="false"/>
          <w:i w:val="false"/>
          <w:color w:val="000000"/>
          <w:sz w:val="28"/>
        </w:rPr>
        <w:t>
                                 (подпись)</w:t>
      </w:r>
      <w:r>
        <w:br/>
      </w:r>
      <w:r>
        <w:rPr>
          <w:rFonts w:ascii="Times New Roman"/>
          <w:b w:val="false"/>
          <w:i w:val="false"/>
          <w:color w:val="000000"/>
          <w:sz w:val="28"/>
        </w:rPr>
        <w:t>
М.Ш.</w:t>
      </w:r>
    </w:p>
    <w:bookmarkStart w:name="z132" w:id="10"/>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2016 года № 87 </w:t>
      </w:r>
    </w:p>
    <w:bookmarkEnd w:id="10"/>
    <w:p>
      <w:pPr>
        <w:spacing w:after="0"/>
        <w:ind w:left="0"/>
        <w:jc w:val="both"/>
      </w:pPr>
      <w:r>
        <w:rPr>
          <w:rFonts w:ascii="Times New Roman"/>
          <w:b w:val="false"/>
          <w:i w:val="false"/>
          <w:color w:val="000000"/>
          <w:sz w:val="28"/>
        </w:rPr>
        <w:t xml:space="preserve">Приложение 98         </w:t>
      </w:r>
      <w:r>
        <w:br/>
      </w:r>
      <w:r>
        <w:rPr>
          <w:rFonts w:ascii="Times New Roman"/>
          <w:b w:val="false"/>
          <w:i w:val="false"/>
          <w:color w:val="000000"/>
          <w:sz w:val="28"/>
        </w:rPr>
        <w:t>
к Правилам исполнения бюджета и</w:t>
      </w:r>
      <w:r>
        <w:br/>
      </w:r>
      <w:r>
        <w:rPr>
          <w:rFonts w:ascii="Times New Roman"/>
          <w:b w:val="false"/>
          <w:i w:val="false"/>
          <w:color w:val="000000"/>
          <w:sz w:val="28"/>
        </w:rPr>
        <w:t>
его кассового обслуживания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Заявка на снятие средств софинансирования</w:t>
      </w:r>
    </w:p>
    <w:p>
      <w:pPr>
        <w:spacing w:after="0"/>
        <w:ind w:left="0"/>
        <w:jc w:val="both"/>
      </w:pPr>
      <w:r>
        <w:rPr>
          <w:rFonts w:ascii="Times New Roman"/>
          <w:b w:val="false"/>
          <w:i w:val="false"/>
          <w:color w:val="000000"/>
          <w:sz w:val="28"/>
        </w:rPr>
        <w:t>1. Номер счета _________________________________________</w:t>
      </w:r>
      <w:r>
        <w:br/>
      </w:r>
      <w:r>
        <w:rPr>
          <w:rFonts w:ascii="Times New Roman"/>
          <w:b w:val="false"/>
          <w:i w:val="false"/>
          <w:color w:val="000000"/>
          <w:sz w:val="28"/>
        </w:rPr>
        <w:t>
Департамент казначейства г. Астаны</w:t>
      </w:r>
      <w:r>
        <w:br/>
      </w:r>
      <w:r>
        <w:rPr>
          <w:rFonts w:ascii="Times New Roman"/>
          <w:b w:val="false"/>
          <w:i w:val="false"/>
          <w:color w:val="000000"/>
          <w:sz w:val="28"/>
        </w:rPr>
        <w:t>
2. Номер заявки ________________________________________</w:t>
      </w:r>
      <w:r>
        <w:br/>
      </w:r>
      <w:r>
        <w:rPr>
          <w:rFonts w:ascii="Times New Roman"/>
          <w:b w:val="false"/>
          <w:i w:val="false"/>
          <w:color w:val="000000"/>
          <w:sz w:val="28"/>
        </w:rPr>
        <w:t>
3. Просим выплатить____________________________________________</w:t>
      </w:r>
      <w:r>
        <w:br/>
      </w:r>
      <w:r>
        <w:rPr>
          <w:rFonts w:ascii="Times New Roman"/>
          <w:b w:val="false"/>
          <w:i w:val="false"/>
          <w:color w:val="000000"/>
          <w:sz w:val="28"/>
        </w:rPr>
        <w:t>
      (вид валюты) (сумма, подлежащая выплате, цифрами и прописью)</w:t>
      </w:r>
      <w:r>
        <w:br/>
      </w:r>
      <w:r>
        <w:rPr>
          <w:rFonts w:ascii="Times New Roman"/>
          <w:b w:val="false"/>
          <w:i w:val="false"/>
          <w:color w:val="000000"/>
          <w:sz w:val="28"/>
        </w:rPr>
        <w:t>
Обращаемся с просьбой о снятии средств софинансирования и настоящим</w:t>
      </w:r>
      <w:r>
        <w:br/>
      </w:r>
      <w:r>
        <w:rPr>
          <w:rFonts w:ascii="Times New Roman"/>
          <w:b w:val="false"/>
          <w:i w:val="false"/>
          <w:color w:val="000000"/>
          <w:sz w:val="28"/>
        </w:rPr>
        <w:t>
подтверждаем свое согласие со следующим:</w:t>
      </w:r>
      <w:r>
        <w:br/>
      </w:r>
      <w:r>
        <w:rPr>
          <w:rFonts w:ascii="Times New Roman"/>
          <w:b w:val="false"/>
          <w:i w:val="false"/>
          <w:color w:val="000000"/>
          <w:sz w:val="28"/>
        </w:rPr>
        <w:t>
А. Товары и услуги, охватываемые настоящей заявкой, закуплены или</w:t>
      </w:r>
      <w:r>
        <w:br/>
      </w:r>
      <w:r>
        <w:rPr>
          <w:rFonts w:ascii="Times New Roman"/>
          <w:b w:val="false"/>
          <w:i w:val="false"/>
          <w:color w:val="000000"/>
          <w:sz w:val="28"/>
        </w:rPr>
        <w:t>
закупаются в соответствии с условиями договора о займе (связанном</w:t>
      </w:r>
      <w:r>
        <w:br/>
      </w:r>
      <w:r>
        <w:rPr>
          <w:rFonts w:ascii="Times New Roman"/>
          <w:b w:val="false"/>
          <w:i w:val="false"/>
          <w:color w:val="000000"/>
          <w:sz w:val="28"/>
        </w:rPr>
        <w:t>
гранте).</w:t>
      </w:r>
      <w:r>
        <w:br/>
      </w:r>
      <w:r>
        <w:rPr>
          <w:rFonts w:ascii="Times New Roman"/>
          <w:b w:val="false"/>
          <w:i w:val="false"/>
          <w:color w:val="000000"/>
          <w:sz w:val="28"/>
        </w:rPr>
        <w:t>
Б. Расходы произведены или производятся в настоящее время лишь в</w:t>
      </w:r>
      <w:r>
        <w:br/>
      </w:r>
      <w:r>
        <w:rPr>
          <w:rFonts w:ascii="Times New Roman"/>
          <w:b w:val="false"/>
          <w:i w:val="false"/>
          <w:color w:val="000000"/>
          <w:sz w:val="28"/>
        </w:rPr>
        <w:t>
связи с товарами или услугами, оговоренными в контрактах или другими</w:t>
      </w:r>
      <w:r>
        <w:br/>
      </w:r>
      <w:r>
        <w:rPr>
          <w:rFonts w:ascii="Times New Roman"/>
          <w:b w:val="false"/>
          <w:i w:val="false"/>
          <w:color w:val="000000"/>
          <w:sz w:val="28"/>
        </w:rPr>
        <w:t>
документами.</w:t>
      </w:r>
      <w:r>
        <w:br/>
      </w: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7"/>
        <w:gridCol w:w="6643"/>
      </w:tblGrid>
      <w:tr>
        <w:trPr>
          <w:trHeight w:val="30" w:hRule="atLeast"/>
        </w:trPr>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расходов</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Платежные инструкции</w:t>
            </w:r>
          </w:p>
        </w:tc>
      </w:tr>
      <w:tr>
        <w:trPr>
          <w:trHeight w:val="30" w:hRule="atLeast"/>
        </w:trPr>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Наименование и адрес подрядчика/поставщика</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Наименование и адрес получателя платежа</w:t>
            </w:r>
          </w:p>
        </w:tc>
      </w:tr>
      <w:tr>
        <w:trPr>
          <w:trHeight w:val="30" w:hRule="atLeast"/>
        </w:trPr>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Реквизиты поставки:</w:t>
            </w:r>
            <w:r>
              <w:br/>
            </w:r>
            <w:r>
              <w:rPr>
                <w:rFonts w:ascii="Times New Roman"/>
                <w:b w:val="false"/>
                <w:i w:val="false"/>
                <w:color w:val="000000"/>
                <w:sz w:val="20"/>
              </w:rPr>
              <w:t>
</w:t>
            </w:r>
            <w:r>
              <w:rPr>
                <w:rFonts w:ascii="Times New Roman"/>
                <w:b w:val="false"/>
                <w:i w:val="false"/>
                <w:color w:val="000000"/>
                <w:sz w:val="20"/>
              </w:rPr>
              <w:t>1) номер и дата договора (контракта) или заказа на поставку (или другие ссылки на контрактный документ)</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Наименование и реквизиты банка получателя средств и номер счета</w:t>
            </w:r>
          </w:p>
        </w:tc>
      </w:tr>
      <w:tr>
        <w:trPr>
          <w:trHeight w:val="30" w:hRule="atLeast"/>
        </w:trPr>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номер и дата уведомления о регистрации договора (дополнительного соглашения) (заполнить в отношении гражданско-правовых сделок, зарегистрированных в территориальном подразделении казначейства)</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Наименование и реквизиты банка-корреспондента получателя платежа</w:t>
            </w:r>
          </w:p>
        </w:tc>
      </w:tr>
      <w:tr>
        <w:trPr>
          <w:trHeight w:val="30" w:hRule="atLeast"/>
        </w:trPr>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краткое описание товаров, работ и услуг</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Специальные платежные инструкции информация о счете-фактуре</w:t>
            </w:r>
          </w:p>
        </w:tc>
      </w:tr>
      <w:tr>
        <w:trPr>
          <w:trHeight w:val="30" w:hRule="atLeast"/>
        </w:trPr>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валюта и общая стоимость договора (контракта)</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______________________</w:t>
            </w:r>
            <w:r>
              <w:br/>
            </w:r>
            <w:r>
              <w:rPr>
                <w:rFonts w:ascii="Times New Roman"/>
                <w:b w:val="false"/>
                <w:i w:val="false"/>
                <w:color w:val="000000"/>
                <w:sz w:val="20"/>
              </w:rPr>
              <w:t>
</w:t>
            </w:r>
            <w:r>
              <w:rPr>
                <w:rFonts w:ascii="Times New Roman"/>
                <w:b w:val="false"/>
                <w:i w:val="false"/>
                <w:color w:val="000000"/>
                <w:sz w:val="20"/>
              </w:rPr>
              <w:t>(подпись уполномоченного лица, уполномоченного органа по исполнению бюджета)</w:t>
            </w:r>
          </w:p>
        </w:tc>
      </w:tr>
      <w:tr>
        <w:trPr>
          <w:trHeight w:val="30" w:hRule="atLeast"/>
        </w:trPr>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общая сумма счетов-фактур, включенных в заявку (за вычетом удержаний и прочих вычетов)</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Спецификация средств, принятых к снятию</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________________________</w:t>
            </w:r>
            <w:r>
              <w:br/>
            </w:r>
            <w:r>
              <w:rPr>
                <w:rFonts w:ascii="Times New Roman"/>
                <w:b w:val="false"/>
                <w:i w:val="false"/>
                <w:color w:val="000000"/>
                <w:sz w:val="20"/>
              </w:rPr>
              <w:t>
</w:t>
            </w:r>
            <w:r>
              <w:rPr>
                <w:rFonts w:ascii="Times New Roman"/>
                <w:b w:val="false"/>
                <w:i w:val="false"/>
                <w:color w:val="000000"/>
                <w:sz w:val="20"/>
              </w:rPr>
              <w:t>(дата подписания и оттиск штампа ответственного исполнителя)</w:t>
            </w:r>
          </w:p>
        </w:tc>
      </w:tr>
      <w:tr>
        <w:trPr>
          <w:trHeight w:val="30" w:hRule="atLeast"/>
        </w:trPr>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_____________________________</w:t>
            </w:r>
            <w:r>
              <w:br/>
            </w:r>
            <w:r>
              <w:rPr>
                <w:rFonts w:ascii="Times New Roman"/>
                <w:b w:val="false"/>
                <w:i w:val="false"/>
                <w:color w:val="000000"/>
                <w:sz w:val="20"/>
              </w:rPr>
              <w:t>
</w:t>
            </w:r>
            <w:r>
              <w:rPr>
                <w:rFonts w:ascii="Times New Roman"/>
                <w:b w:val="false"/>
                <w:i w:val="false"/>
                <w:color w:val="000000"/>
                <w:sz w:val="20"/>
              </w:rPr>
              <w:t>М.П (должность, Ф.И.О. (при его наличии), и подпись уполномоченного представителя администратора бюджетной программы/ государственного учреждения)</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1"/>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2016 года № 87 </w:t>
      </w:r>
    </w:p>
    <w:bookmarkEnd w:id="11"/>
    <w:p>
      <w:pPr>
        <w:spacing w:after="0"/>
        <w:ind w:left="0"/>
        <w:jc w:val="both"/>
      </w:pPr>
      <w:r>
        <w:rPr>
          <w:rFonts w:ascii="Times New Roman"/>
          <w:b w:val="false"/>
          <w:i w:val="false"/>
          <w:color w:val="000000"/>
          <w:sz w:val="28"/>
        </w:rPr>
        <w:t xml:space="preserve">Приложение 109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Реестр инкассовых распоряжений</w:t>
      </w:r>
    </w:p>
    <w:p>
      <w:pPr>
        <w:spacing w:after="0"/>
        <w:ind w:left="0"/>
        <w:jc w:val="both"/>
      </w:pPr>
      <w:r>
        <w:rPr>
          <w:rFonts w:ascii="Times New Roman"/>
          <w:b w:val="false"/>
          <w:i w:val="false"/>
          <w:color w:val="000000"/>
          <w:sz w:val="28"/>
        </w:rPr>
        <w:t>Дата представления: ________________________________</w:t>
      </w:r>
      <w:r>
        <w:br/>
      </w:r>
      <w:r>
        <w:rPr>
          <w:rFonts w:ascii="Times New Roman"/>
          <w:b w:val="false"/>
          <w:i w:val="false"/>
          <w:color w:val="000000"/>
          <w:sz w:val="28"/>
        </w:rPr>
        <w:t>
Наименование государственного учреждения:</w:t>
      </w:r>
      <w:r>
        <w:br/>
      </w:r>
      <w:r>
        <w:rPr>
          <w:rFonts w:ascii="Times New Roman"/>
          <w:b w:val="false"/>
          <w:i w:val="false"/>
          <w:color w:val="000000"/>
          <w:sz w:val="28"/>
        </w:rPr>
        <w:t>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2189"/>
        <w:gridCol w:w="2930"/>
        <w:gridCol w:w="3092"/>
        <w:gridCol w:w="2259"/>
        <w:gridCol w:w="2733"/>
      </w:tblGrid>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Инкассовое распоряжение</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r>
              <w:br/>
            </w:r>
            <w:r>
              <w:rPr>
                <w:rFonts w:ascii="Times New Roman"/>
                <w:b w:val="false"/>
                <w:i w:val="false"/>
                <w:color w:val="000000"/>
                <w:sz w:val="20"/>
              </w:rPr>
              <w:t>
</w:t>
            </w:r>
            <w:r>
              <w:rPr>
                <w:rFonts w:ascii="Times New Roman"/>
                <w:b w:val="false"/>
                <w:i w:val="false"/>
                <w:color w:val="000000"/>
                <w:sz w:val="20"/>
              </w:rPr>
              <w:t>платежа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государственного</w:t>
      </w:r>
      <w:r>
        <w:br/>
      </w:r>
      <w:r>
        <w:rPr>
          <w:rFonts w:ascii="Times New Roman"/>
          <w:b w:val="false"/>
          <w:i w:val="false"/>
          <w:color w:val="000000"/>
          <w:sz w:val="28"/>
        </w:rPr>
        <w:t>
учреждения                   __________ _____________________________</w:t>
      </w:r>
      <w:r>
        <w:br/>
      </w:r>
      <w:r>
        <w:rPr>
          <w:rFonts w:ascii="Times New Roman"/>
          <w:b w:val="false"/>
          <w:i w:val="false"/>
          <w:color w:val="000000"/>
          <w:sz w:val="28"/>
        </w:rPr>
        <w:t>
                             (подпись)    (Ф.И.О.) (при его наличии)</w:t>
      </w:r>
      <w:r>
        <w:br/>
      </w:r>
      <w:r>
        <w:rPr>
          <w:rFonts w:ascii="Times New Roman"/>
          <w:b w:val="false"/>
          <w:i w:val="false"/>
          <w:color w:val="000000"/>
          <w:sz w:val="28"/>
        </w:rPr>
        <w:t>
Уполномоченное лицо</w:t>
      </w:r>
      <w:r>
        <w:br/>
      </w:r>
      <w:r>
        <w:rPr>
          <w:rFonts w:ascii="Times New Roman"/>
          <w:b w:val="false"/>
          <w:i w:val="false"/>
          <w:color w:val="000000"/>
          <w:sz w:val="28"/>
        </w:rPr>
        <w:t>
государственного учреждения  __________ _____________________________</w:t>
      </w:r>
      <w:r>
        <w:br/>
      </w:r>
      <w:r>
        <w:rPr>
          <w:rFonts w:ascii="Times New Roman"/>
          <w:b w:val="false"/>
          <w:i w:val="false"/>
          <w:color w:val="000000"/>
          <w:sz w:val="28"/>
        </w:rPr>
        <w:t>
                             (подпись)    (Ф.И.О.) (при его наличии)</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 данное поле заполняется ответственным исполнителем</w:t>
      </w:r>
      <w:r>
        <w:br/>
      </w:r>
      <w:r>
        <w:rPr>
          <w:rFonts w:ascii="Times New Roman"/>
          <w:b w:val="false"/>
          <w:i w:val="false"/>
          <w:color w:val="000000"/>
          <w:sz w:val="28"/>
        </w:rPr>
        <w:t>
территориального подразделения казначейства</w:t>
      </w:r>
    </w:p>
    <w:bookmarkStart w:name="z134" w:id="12"/>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2016 года № 87 </w:t>
      </w:r>
    </w:p>
    <w:bookmarkEnd w:id="12"/>
    <w:p>
      <w:pPr>
        <w:spacing w:after="0"/>
        <w:ind w:left="0"/>
        <w:jc w:val="both"/>
      </w:pPr>
      <w:r>
        <w:rPr>
          <w:rFonts w:ascii="Times New Roman"/>
          <w:b w:val="false"/>
          <w:i w:val="false"/>
          <w:color w:val="000000"/>
          <w:sz w:val="28"/>
        </w:rPr>
        <w:t xml:space="preserve">Приложение 115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(центральный уполномоченный орган по исполнению бюджета/</w:t>
      </w:r>
      <w:r>
        <w:br/>
      </w:r>
      <w:r>
        <w:rPr>
          <w:rFonts w:ascii="Times New Roman"/>
          <w:b w:val="false"/>
          <w:i w:val="false"/>
          <w:color w:val="000000"/>
          <w:sz w:val="28"/>
        </w:rPr>
        <w:t>
        территориальное подразделение казначейства центрального</w:t>
      </w:r>
      <w:r>
        <w:br/>
      </w:r>
      <w:r>
        <w:rPr>
          <w:rFonts w:ascii="Times New Roman"/>
          <w:b w:val="false"/>
          <w:i w:val="false"/>
          <w:color w:val="000000"/>
          <w:sz w:val="28"/>
        </w:rPr>
        <w:t>
            уполномоченного органа по исполнению бюджета)</w:t>
      </w:r>
    </w:p>
    <w:p>
      <w:pPr>
        <w:spacing w:after="0"/>
        <w:ind w:left="0"/>
        <w:jc w:val="both"/>
      </w:pPr>
      <w:r>
        <w:rPr>
          <w:rFonts w:ascii="Times New Roman"/>
          <w:b w:val="false"/>
          <w:i w:val="false"/>
          <w:color w:val="000000"/>
          <w:sz w:val="28"/>
        </w:rPr>
        <w:t>                                </w:t>
      </w:r>
      <w:r>
        <w:rPr>
          <w:rFonts w:ascii="Times New Roman"/>
          <w:b/>
          <w:i w:val="false"/>
          <w:color w:val="000000"/>
          <w:sz w:val="28"/>
        </w:rPr>
        <w:t>Заявка</w:t>
      </w:r>
      <w:r>
        <w:br/>
      </w:r>
      <w:r>
        <w:rPr>
          <w:rFonts w:ascii="Times New Roman"/>
          <w:b w:val="false"/>
          <w:i w:val="false"/>
          <w:color w:val="000000"/>
          <w:sz w:val="28"/>
        </w:rPr>
        <w:t>
                </w:t>
      </w:r>
      <w:r>
        <w:rPr>
          <w:rFonts w:ascii="Times New Roman"/>
          <w:b/>
          <w:i w:val="false"/>
          <w:color w:val="000000"/>
          <w:sz w:val="28"/>
        </w:rPr>
        <w:t>на присвоение кодов и открытие счета</w:t>
      </w:r>
      <w:r>
        <w:br/>
      </w:r>
      <w:r>
        <w:rPr>
          <w:rFonts w:ascii="Times New Roman"/>
          <w:b w:val="false"/>
          <w:i w:val="false"/>
          <w:color w:val="000000"/>
          <w:sz w:val="28"/>
        </w:rPr>
        <w:t>
               </w:t>
      </w:r>
      <w:r>
        <w:rPr>
          <w:rFonts w:ascii="Times New Roman"/>
          <w:b/>
          <w:i w:val="false"/>
          <w:color w:val="000000"/>
          <w:sz w:val="28"/>
        </w:rPr>
        <w:t>субъектам квазигосударственного сектора</w:t>
      </w:r>
      <w:r>
        <w:br/>
      </w:r>
      <w:r>
        <w:rPr>
          <w:rFonts w:ascii="Times New Roman"/>
          <w:b w:val="false"/>
          <w:i w:val="false"/>
          <w:color w:val="000000"/>
          <w:sz w:val="28"/>
        </w:rPr>
        <w:t>
                    </w:t>
      </w:r>
      <w:r>
        <w:rPr>
          <w:rFonts w:ascii="Times New Roman"/>
          <w:b/>
          <w:i w:val="false"/>
          <w:color w:val="000000"/>
          <w:sz w:val="28"/>
        </w:rPr>
        <w:t>от «___» __________ 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1488"/>
        <w:gridCol w:w="1256"/>
        <w:gridCol w:w="1277"/>
        <w:gridCol w:w="1488"/>
        <w:gridCol w:w="877"/>
        <w:gridCol w:w="2099"/>
        <w:gridCol w:w="1699"/>
        <w:gridCol w:w="1296"/>
        <w:gridCol w:w="969"/>
      </w:tblGrid>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СКС, код СКС (при наличии)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экономики</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его наличии) руководителя СКС</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его наличии)  главного бухгалтера СКС</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СКС</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СКС, внесенный в государственный регистр, телефон, факс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(нормативный правовой акт, на основании которого создан СКС)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(нормативный правовой акт, на основании которого выделяются денежные средства для СКС) и уровень бюджета из которого выделяются средства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счета СКС (для увеличения уставного капитала либо в рамках государственного задания)</w:t>
            </w:r>
          </w:p>
        </w:tc>
      </w:tr>
    </w:tbl>
    <w:p>
      <w:pPr>
        <w:spacing w:after="0"/>
        <w:ind w:left="0"/>
        <w:jc w:val="both"/>
      </w:pPr>
      <w:r>
        <w:rPr>
          <w:rFonts w:ascii="Times New Roman"/>
          <w:b w:val="false"/>
          <w:i w:val="false"/>
          <w:color w:val="000000"/>
          <w:sz w:val="28"/>
        </w:rPr>
        <w:t>Руководитель субъекта</w:t>
      </w:r>
      <w:r>
        <w:br/>
      </w:r>
      <w:r>
        <w:rPr>
          <w:rFonts w:ascii="Times New Roman"/>
          <w:b w:val="false"/>
          <w:i w:val="false"/>
          <w:color w:val="000000"/>
          <w:sz w:val="28"/>
        </w:rPr>
        <w:t>
квазигосударственного</w:t>
      </w:r>
      <w:r>
        <w:br/>
      </w:r>
      <w:r>
        <w:rPr>
          <w:rFonts w:ascii="Times New Roman"/>
          <w:b w:val="false"/>
          <w:i w:val="false"/>
          <w:color w:val="000000"/>
          <w:sz w:val="28"/>
        </w:rPr>
        <w:t>
сектора (территориального подразделения казначейства</w:t>
      </w:r>
      <w:r>
        <w:br/>
      </w:r>
      <w:r>
        <w:rPr>
          <w:rFonts w:ascii="Times New Roman"/>
          <w:b w:val="false"/>
          <w:i w:val="false"/>
          <w:color w:val="000000"/>
          <w:sz w:val="28"/>
        </w:rPr>
        <w:t>
центрального уполномоченного</w:t>
      </w:r>
      <w:r>
        <w:br/>
      </w:r>
      <w:r>
        <w:rPr>
          <w:rFonts w:ascii="Times New Roman"/>
          <w:b w:val="false"/>
          <w:i w:val="false"/>
          <w:color w:val="000000"/>
          <w:sz w:val="28"/>
        </w:rPr>
        <w:t>
органа по исполнению бюджета) ___________ ______________________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М.П.</w:t>
      </w:r>
      <w:r>
        <w:br/>
      </w:r>
      <w:r>
        <w:rPr>
          <w:rFonts w:ascii="Times New Roman"/>
          <w:b w:val="false"/>
          <w:i w:val="false"/>
          <w:color w:val="000000"/>
          <w:sz w:val="28"/>
        </w:rPr>
        <w:t>
Отметка ответственного исполнителя</w:t>
      </w:r>
      <w:r>
        <w:br/>
      </w:r>
      <w:r>
        <w:rPr>
          <w:rFonts w:ascii="Times New Roman"/>
          <w:b w:val="false"/>
          <w:i w:val="false"/>
          <w:color w:val="000000"/>
          <w:sz w:val="28"/>
        </w:rPr>
        <w:t>
_________________________________ открыт «___» _______ _________ года</w:t>
      </w:r>
      <w:r>
        <w:br/>
      </w:r>
      <w:r>
        <w:rPr>
          <w:rFonts w:ascii="Times New Roman"/>
          <w:b w:val="false"/>
          <w:i w:val="false"/>
          <w:color w:val="000000"/>
          <w:sz w:val="28"/>
        </w:rPr>
        <w:t>
(код субъекта квазигосударственного</w:t>
      </w:r>
      <w:r>
        <w:br/>
      </w:r>
      <w:r>
        <w:rPr>
          <w:rFonts w:ascii="Times New Roman"/>
          <w:b w:val="false"/>
          <w:i w:val="false"/>
          <w:color w:val="000000"/>
          <w:sz w:val="28"/>
        </w:rPr>
        <w:t>
             сектора)</w:t>
      </w:r>
      <w:r>
        <w:br/>
      </w:r>
      <w:r>
        <w:rPr>
          <w:rFonts w:ascii="Times New Roman"/>
          <w:b w:val="false"/>
          <w:i w:val="false"/>
          <w:color w:val="000000"/>
          <w:sz w:val="28"/>
        </w:rPr>
        <w:t>
_________________________________ открыт «___» _______ _________ года</w:t>
      </w:r>
      <w:r>
        <w:br/>
      </w:r>
      <w:r>
        <w:rPr>
          <w:rFonts w:ascii="Times New Roman"/>
          <w:b w:val="false"/>
          <w:i w:val="false"/>
          <w:color w:val="000000"/>
          <w:sz w:val="28"/>
        </w:rPr>
        <w:t>
(счет субъекта квазигосударственного</w:t>
      </w:r>
      <w:r>
        <w:br/>
      </w:r>
      <w:r>
        <w:rPr>
          <w:rFonts w:ascii="Times New Roman"/>
          <w:b w:val="false"/>
          <w:i w:val="false"/>
          <w:color w:val="000000"/>
          <w:sz w:val="28"/>
        </w:rPr>
        <w:t>
             сектора)</w:t>
      </w:r>
    </w:p>
    <w:p>
      <w:pPr>
        <w:spacing w:after="0"/>
        <w:ind w:left="0"/>
        <w:jc w:val="both"/>
      </w:pPr>
      <w:r>
        <w:rPr>
          <w:rFonts w:ascii="Times New Roman"/>
          <w:b w:val="false"/>
          <w:i w:val="false"/>
          <w:color w:val="000000"/>
          <w:sz w:val="28"/>
        </w:rPr>
        <w:t>Ответственный исполнитель _____________ ____________________</w:t>
      </w:r>
      <w:r>
        <w:br/>
      </w:r>
      <w:r>
        <w:rPr>
          <w:rFonts w:ascii="Times New Roman"/>
          <w:b w:val="false"/>
          <w:i w:val="false"/>
          <w:color w:val="000000"/>
          <w:sz w:val="28"/>
        </w:rPr>
        <w:t>
                            (подпись)  (расшифровка подписи)</w:t>
      </w:r>
    </w:p>
    <w:bookmarkStart w:name="z135" w:id="13"/>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2016 года № 87 </w:t>
      </w:r>
    </w:p>
    <w:bookmarkEnd w:id="13"/>
    <w:p>
      <w:pPr>
        <w:spacing w:after="0"/>
        <w:ind w:left="0"/>
        <w:jc w:val="both"/>
      </w:pPr>
      <w:r>
        <w:rPr>
          <w:rFonts w:ascii="Times New Roman"/>
          <w:b w:val="false"/>
          <w:i w:val="false"/>
          <w:color w:val="000000"/>
          <w:sz w:val="28"/>
        </w:rPr>
        <w:t xml:space="preserve">Приложение 124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«Согласовано»</w:t>
            </w:r>
            <w:r>
              <w:br/>
            </w:r>
            <w:r>
              <w:rPr>
                <w:rFonts w:ascii="Times New Roman"/>
                <w:b w:val="false"/>
                <w:i w:val="false"/>
                <w:color w:val="000000"/>
                <w:sz w:val="20"/>
              </w:rPr>
              <w:t>
Руководитель уполномоченного</w:t>
            </w:r>
            <w:r>
              <w:br/>
            </w:r>
            <w:r>
              <w:rPr>
                <w:rFonts w:ascii="Times New Roman"/>
                <w:b w:val="false"/>
                <w:i w:val="false"/>
                <w:color w:val="000000"/>
                <w:sz w:val="20"/>
              </w:rPr>
              <w:t>
органа по исполнению бюджета</w:t>
            </w:r>
            <w:r>
              <w:br/>
            </w:r>
            <w:r>
              <w:rPr>
                <w:rFonts w:ascii="Times New Roman"/>
                <w:b w:val="false"/>
                <w:i w:val="false"/>
                <w:color w:val="000000"/>
                <w:sz w:val="20"/>
              </w:rPr>
              <w:t>
___________________________</w:t>
            </w:r>
            <w:r>
              <w:br/>
            </w:r>
            <w:r>
              <w:rPr>
                <w:rFonts w:ascii="Times New Roman"/>
                <w:b w:val="false"/>
                <w:i w:val="false"/>
                <w:color w:val="000000"/>
                <w:sz w:val="20"/>
              </w:rPr>
              <w:t>
(подпись, Ф.И.О.) (при его наличии)</w:t>
            </w:r>
            <w:r>
              <w:br/>
            </w:r>
            <w:r>
              <w:rPr>
                <w:rFonts w:ascii="Times New Roman"/>
                <w:b w:val="false"/>
                <w:i w:val="false"/>
                <w:color w:val="000000"/>
                <w:sz w:val="20"/>
              </w:rPr>
              <w:t>
« »_________ __ г.</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r>
              <w:br/>
            </w:r>
            <w:r>
              <w:rPr>
                <w:rFonts w:ascii="Times New Roman"/>
                <w:b w:val="false"/>
                <w:i w:val="false"/>
                <w:color w:val="000000"/>
                <w:sz w:val="20"/>
              </w:rPr>
              <w:t>
Ответственный секретарь центрального исполнительного органа (должностное лицо, на которое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администратора бюджетных программ _________________________________</w:t>
            </w:r>
            <w:r>
              <w:br/>
            </w:r>
            <w:r>
              <w:rPr>
                <w:rFonts w:ascii="Times New Roman"/>
                <w:b w:val="false"/>
                <w:i w:val="false"/>
                <w:color w:val="000000"/>
                <w:sz w:val="20"/>
              </w:rPr>
              <w:t>
(подпись, Ф.И.О.) (при его</w:t>
            </w:r>
            <w:r>
              <w:br/>
            </w:r>
            <w:r>
              <w:rPr>
                <w:rFonts w:ascii="Times New Roman"/>
                <w:b w:val="false"/>
                <w:i w:val="false"/>
                <w:color w:val="000000"/>
                <w:sz w:val="20"/>
              </w:rPr>
              <w:t>
наличии)</w:t>
            </w:r>
            <w:r>
              <w:br/>
            </w:r>
            <w:r>
              <w:rPr>
                <w:rFonts w:ascii="Times New Roman"/>
                <w:b w:val="false"/>
                <w:i w:val="false"/>
                <w:color w:val="000000"/>
                <w:sz w:val="20"/>
              </w:rPr>
              <w:t>
«__»_________ __ г.</w:t>
            </w:r>
            <w:r>
              <w:br/>
            </w:r>
            <w:r>
              <w:rPr>
                <w:rFonts w:ascii="Times New Roman"/>
                <w:b w:val="false"/>
                <w:i w:val="false"/>
                <w:color w:val="000000"/>
                <w:sz w:val="20"/>
              </w:rPr>
              <w:t>
М.П.</w:t>
            </w:r>
          </w:p>
        </w:tc>
      </w:tr>
    </w:tbl>
    <w:p>
      <w:pPr>
        <w:spacing w:after="0"/>
        <w:ind w:left="0"/>
        <w:jc w:val="both"/>
      </w:pPr>
      <w:r>
        <w:rPr>
          <w:rFonts w:ascii="Times New Roman"/>
          <w:b w:val="false"/>
          <w:i w:val="false"/>
          <w:color w:val="000000"/>
          <w:sz w:val="28"/>
        </w:rPr>
        <w:t>                               </w:t>
      </w:r>
      <w:r>
        <w:rPr>
          <w:rFonts w:ascii="Times New Roman"/>
          <w:b/>
          <w:i w:val="false"/>
          <w:color w:val="000000"/>
          <w:sz w:val="28"/>
        </w:rPr>
        <w:t>Справка</w:t>
      </w:r>
      <w:r>
        <w:br/>
      </w:r>
      <w:r>
        <w:rPr>
          <w:rFonts w:ascii="Times New Roman"/>
          <w:b w:val="false"/>
          <w:i w:val="false"/>
          <w:color w:val="000000"/>
          <w:sz w:val="28"/>
        </w:rPr>
        <w:t>
     </w:t>
      </w:r>
      <w:r>
        <w:rPr>
          <w:rFonts w:ascii="Times New Roman"/>
          <w:b/>
          <w:i w:val="false"/>
          <w:color w:val="000000"/>
          <w:sz w:val="28"/>
        </w:rPr>
        <w:t>о внесении изменений в сводный план поступлений и расходов</w:t>
      </w:r>
      <w:r>
        <w:br/>
      </w:r>
      <w:r>
        <w:rPr>
          <w:rFonts w:ascii="Times New Roman"/>
          <w:b w:val="false"/>
          <w:i w:val="false"/>
          <w:color w:val="000000"/>
          <w:sz w:val="28"/>
        </w:rPr>
        <w:t>
      </w:t>
      </w:r>
      <w:r>
        <w:rPr>
          <w:rFonts w:ascii="Times New Roman"/>
          <w:b/>
          <w:i w:val="false"/>
          <w:color w:val="000000"/>
          <w:sz w:val="28"/>
        </w:rPr>
        <w:t>денег, от реализации государственным учреждением товаров</w:t>
      </w:r>
      <w:r>
        <w:br/>
      </w:r>
      <w:r>
        <w:rPr>
          <w:rFonts w:ascii="Times New Roman"/>
          <w:b w:val="false"/>
          <w:i w:val="false"/>
          <w:color w:val="000000"/>
          <w:sz w:val="28"/>
        </w:rPr>
        <w:t>
           </w:t>
      </w:r>
      <w:r>
        <w:rPr>
          <w:rFonts w:ascii="Times New Roman"/>
          <w:b/>
          <w:i w:val="false"/>
          <w:color w:val="000000"/>
          <w:sz w:val="28"/>
        </w:rPr>
        <w:t>(работ, услуг), остающихся в его распоряжении</w:t>
      </w:r>
      <w:r>
        <w:br/>
      </w:r>
      <w:r>
        <w:rPr>
          <w:rFonts w:ascii="Times New Roman"/>
          <w:b w:val="false"/>
          <w:i w:val="false"/>
          <w:color w:val="000000"/>
          <w:sz w:val="28"/>
        </w:rPr>
        <w:t>
                          </w:t>
      </w:r>
      <w:r>
        <w:rPr>
          <w:rFonts w:ascii="Times New Roman"/>
          <w:b/>
          <w:i w:val="false"/>
          <w:color w:val="000000"/>
          <w:sz w:val="28"/>
        </w:rPr>
        <w:t>на _________ __ г.</w:t>
      </w:r>
    </w:p>
    <w:p>
      <w:pPr>
        <w:spacing w:after="0"/>
        <w:ind w:left="0"/>
        <w:jc w:val="both"/>
      </w:pPr>
      <w:r>
        <w:rPr>
          <w:rFonts w:ascii="Times New Roman"/>
          <w:b w:val="false"/>
          <w:i w:val="false"/>
          <w:color w:val="000000"/>
          <w:sz w:val="28"/>
        </w:rPr>
        <w:t>Функциональная группа ________ _____________</w:t>
      </w:r>
      <w:r>
        <w:br/>
      </w:r>
      <w:r>
        <w:rPr>
          <w:rFonts w:ascii="Times New Roman"/>
          <w:b w:val="false"/>
          <w:i w:val="false"/>
          <w:color w:val="000000"/>
          <w:sz w:val="28"/>
        </w:rPr>
        <w:t>
Функциональная подгруппа _____________________</w:t>
      </w:r>
      <w:r>
        <w:br/>
      </w:r>
      <w:r>
        <w:rPr>
          <w:rFonts w:ascii="Times New Roman"/>
          <w:b w:val="false"/>
          <w:i w:val="false"/>
          <w:color w:val="000000"/>
          <w:sz w:val="28"/>
        </w:rPr>
        <w:t>
Администратор бюджетных программ ________ _____________</w:t>
      </w:r>
      <w:r>
        <w:br/>
      </w:r>
      <w:r>
        <w:rPr>
          <w:rFonts w:ascii="Times New Roman"/>
          <w:b w:val="false"/>
          <w:i w:val="false"/>
          <w:color w:val="000000"/>
          <w:sz w:val="28"/>
        </w:rPr>
        <w:t>
Программа _____________________</w:t>
      </w:r>
      <w:r>
        <w:br/>
      </w:r>
      <w:r>
        <w:rPr>
          <w:rFonts w:ascii="Times New Roman"/>
          <w:b w:val="false"/>
          <w:i w:val="false"/>
          <w:color w:val="000000"/>
          <w:sz w:val="28"/>
        </w:rPr>
        <w:t>
Подпрограмма _____________________</w:t>
      </w:r>
      <w:r>
        <w:br/>
      </w:r>
      <w:r>
        <w:rPr>
          <w:rFonts w:ascii="Times New Roman"/>
          <w:b w:val="false"/>
          <w:i w:val="false"/>
          <w:color w:val="000000"/>
          <w:sz w:val="28"/>
        </w:rPr>
        <w:t>
Вид товаров (работ, услуг) _____________________</w:t>
      </w:r>
      <w:r>
        <w:br/>
      </w: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5299"/>
        <w:gridCol w:w="2150"/>
        <w:gridCol w:w="905"/>
        <w:gridCol w:w="804"/>
        <w:gridCol w:w="702"/>
        <w:gridCol w:w="1083"/>
        <w:gridCol w:w="1771"/>
      </w:tblGrid>
      <w:tr>
        <w:trPr>
          <w:trHeight w:val="30" w:hRule="atLeast"/>
        </w:trPr>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 кварталам</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0" w:type="auto"/>
            <w:vMerge/>
            <w:tcBorders>
              <w:top w:val="nil"/>
              <w:left w:val="single" w:color="cfcfcf" w:sz="5"/>
              <w:bottom w:val="single" w:color="cfcfcf" w:sz="5"/>
              <w:right w:val="single" w:color="cfcfcf" w:sz="5"/>
            </w:tcBorders>
          </w:tcP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средств на начало финансового года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текущего года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расходы, в том числе по спецификам</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подлежит перечислению в доход бюджета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соответствующего</w:t>
      </w:r>
      <w:r>
        <w:br/>
      </w:r>
      <w:r>
        <w:rPr>
          <w:rFonts w:ascii="Times New Roman"/>
          <w:b w:val="false"/>
          <w:i w:val="false"/>
          <w:color w:val="000000"/>
          <w:sz w:val="28"/>
        </w:rPr>
        <w:t>
структурного подразделения</w:t>
      </w:r>
      <w:r>
        <w:br/>
      </w:r>
      <w:r>
        <w:rPr>
          <w:rFonts w:ascii="Times New Roman"/>
          <w:b w:val="false"/>
          <w:i w:val="false"/>
          <w:color w:val="000000"/>
          <w:sz w:val="28"/>
        </w:rPr>
        <w:t>
администратора бюджетных программ _________ _________________________</w:t>
      </w:r>
      <w:r>
        <w:br/>
      </w:r>
      <w:r>
        <w:rPr>
          <w:rFonts w:ascii="Times New Roman"/>
          <w:b w:val="false"/>
          <w:i w:val="false"/>
          <w:color w:val="000000"/>
          <w:sz w:val="28"/>
        </w:rPr>
        <w:t>
                                 (подпись) (Ф.И.О.) (при его наличии)</w:t>
      </w:r>
    </w:p>
    <w:bookmarkStart w:name="z136" w:id="14"/>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2016 года № 87 </w:t>
      </w:r>
    </w:p>
    <w:bookmarkEnd w:id="14"/>
    <w:p>
      <w:pPr>
        <w:spacing w:after="0"/>
        <w:ind w:left="0"/>
        <w:jc w:val="both"/>
      </w:pPr>
      <w:r>
        <w:rPr>
          <w:rFonts w:ascii="Times New Roman"/>
          <w:b w:val="false"/>
          <w:i w:val="false"/>
          <w:color w:val="000000"/>
          <w:sz w:val="28"/>
        </w:rPr>
        <w:t xml:space="preserve">Приложение 129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Критерии</w:t>
      </w:r>
      <w:r>
        <w:br/>
      </w:r>
      <w:r>
        <w:rPr>
          <w:rFonts w:ascii="Times New Roman"/>
          <w:b w:val="false"/>
          <w:i w:val="false"/>
          <w:color w:val="000000"/>
          <w:sz w:val="28"/>
        </w:rPr>
        <w:t>
</w:t>
      </w:r>
      <w:r>
        <w:rPr>
          <w:rFonts w:ascii="Times New Roman"/>
          <w:b/>
          <w:i w:val="false"/>
          <w:color w:val="000000"/>
          <w:sz w:val="28"/>
        </w:rPr>
        <w:t>     включения финансовых агентств в перечень финансовых</w:t>
      </w:r>
      <w:r>
        <w:br/>
      </w:r>
      <w:r>
        <w:rPr>
          <w:rFonts w:ascii="Times New Roman"/>
          <w:b w:val="false"/>
          <w:i w:val="false"/>
          <w:color w:val="000000"/>
          <w:sz w:val="28"/>
        </w:rPr>
        <w:t>
</w:t>
      </w:r>
      <w:r>
        <w:rPr>
          <w:rFonts w:ascii="Times New Roman"/>
          <w:b/>
          <w:i w:val="false"/>
          <w:color w:val="000000"/>
          <w:sz w:val="28"/>
        </w:rPr>
        <w:t>  агентств, получающих бюджетные кредиты из республиканского</w:t>
      </w:r>
      <w:r>
        <w:br/>
      </w:r>
      <w:r>
        <w:rPr>
          <w:rFonts w:ascii="Times New Roman"/>
          <w:b w:val="false"/>
          <w:i w:val="false"/>
          <w:color w:val="000000"/>
          <w:sz w:val="28"/>
        </w:rPr>
        <w:t>
</w:t>
      </w:r>
      <w:r>
        <w:rPr>
          <w:rFonts w:ascii="Times New Roman"/>
          <w:b/>
          <w:i w:val="false"/>
          <w:color w:val="000000"/>
          <w:sz w:val="28"/>
        </w:rPr>
        <w:t>  бюджета без обеспечения исполнения обязательств для прочих</w:t>
      </w:r>
      <w:r>
        <w:br/>
      </w:r>
      <w:r>
        <w:rPr>
          <w:rFonts w:ascii="Times New Roman"/>
          <w:b w:val="false"/>
          <w:i w:val="false"/>
          <w:color w:val="000000"/>
          <w:sz w:val="28"/>
        </w:rPr>
        <w:t>
</w:t>
      </w:r>
      <w:r>
        <w:rPr>
          <w:rFonts w:ascii="Times New Roman"/>
          <w:b/>
          <w:i w:val="false"/>
          <w:color w:val="000000"/>
          <w:sz w:val="28"/>
        </w:rPr>
        <w:t>                    финансовых агентств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3212"/>
        <w:gridCol w:w="3394"/>
        <w:gridCol w:w="1648"/>
        <w:gridCol w:w="5097"/>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Рекомендуемые значения</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Комментарии</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финансовой независимости*</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СК/СА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финансовой независимости характеризует зависимость финансовых агентств от займов.</w:t>
            </w:r>
            <w:r>
              <w:br/>
            </w:r>
            <w:r>
              <w:rPr>
                <w:rFonts w:ascii="Times New Roman"/>
                <w:b w:val="false"/>
                <w:i w:val="false"/>
                <w:color w:val="000000"/>
                <w:sz w:val="20"/>
              </w:rPr>
              <w:t>
</w:t>
            </w:r>
            <w:r>
              <w:rPr>
                <w:rFonts w:ascii="Times New Roman"/>
                <w:b w:val="false"/>
                <w:i w:val="false"/>
                <w:color w:val="000000"/>
                <w:sz w:val="20"/>
              </w:rPr>
              <w:t>Рассчитывается как частное от деления размера собственного капитала на суммарный актив. Чем ниже значение коэффициента, тем больше займов у компании, тем выше риск неплатежеспособности.</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покрытия процентов</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до налогообложения и вознаграждения по кредитам/сумма начисленного вознаграждения</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покрытия процентов характеризует степень защищенности кредиторов от невыплаты процентов за предоставленный кредит. Этот показатель позволяет определить допустимый уровень снижения прибыли, используемой для выплаты процентов. Рассчитывается путем деления дохода до удержания налогов и вознаграждения по кредитам на сумму начисленного вознаграждения по кредитам.</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текущей ликвидности*</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ОС/КО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текущей ликвидности рассчитывается как частное от деления оборотных средств на краткосрочные обязательства и показывает достаточно ли у предприятия средств, которые могут быть использованы для погашения краткосрочных обязательств.</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оборотный капитал</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ОА-КО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0</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оборотный капитал рассчитывается как разность между оборотными активами и краткосрочными обязательствами.</w:t>
            </w:r>
          </w:p>
        </w:tc>
      </w:tr>
    </w:tbl>
    <w:p>
      <w:pPr>
        <w:spacing w:after="0"/>
        <w:ind w:left="0"/>
        <w:jc w:val="both"/>
      </w:pPr>
      <w:r>
        <w:rPr>
          <w:rFonts w:ascii="Times New Roman"/>
          <w:b w:val="false"/>
          <w:i w:val="false"/>
          <w:color w:val="000000"/>
          <w:sz w:val="28"/>
        </w:rPr>
        <w:t>      * для национальных управляющих холдингов, созданных для</w:t>
      </w:r>
      <w:r>
        <w:br/>
      </w:r>
      <w:r>
        <w:rPr>
          <w:rFonts w:ascii="Times New Roman"/>
          <w:b w:val="false"/>
          <w:i w:val="false"/>
          <w:color w:val="000000"/>
          <w:sz w:val="28"/>
        </w:rPr>
        <w:t>
управления и оптимизации управления институтами развития, финансовыми</w:t>
      </w:r>
      <w:r>
        <w:br/>
      </w:r>
      <w:r>
        <w:rPr>
          <w:rFonts w:ascii="Times New Roman"/>
          <w:b w:val="false"/>
          <w:i w:val="false"/>
          <w:color w:val="000000"/>
          <w:sz w:val="28"/>
        </w:rPr>
        <w:t>
организациями и развития национальной экономики, а также для дочерних</w:t>
      </w:r>
      <w:r>
        <w:br/>
      </w:r>
      <w:r>
        <w:rPr>
          <w:rFonts w:ascii="Times New Roman"/>
          <w:b w:val="false"/>
          <w:i w:val="false"/>
          <w:color w:val="000000"/>
          <w:sz w:val="28"/>
        </w:rPr>
        <w:t>
организаций национального управляющего холдинга в сфере</w:t>
      </w:r>
      <w:r>
        <w:br/>
      </w:r>
      <w:r>
        <w:rPr>
          <w:rFonts w:ascii="Times New Roman"/>
          <w:b w:val="false"/>
          <w:i w:val="false"/>
          <w:color w:val="000000"/>
          <w:sz w:val="28"/>
        </w:rPr>
        <w:t>
агропромышленного комплекса в связи с сезонностью допустимо</w:t>
      </w:r>
      <w:r>
        <w:br/>
      </w:r>
      <w:r>
        <w:rPr>
          <w:rFonts w:ascii="Times New Roman"/>
          <w:b w:val="false"/>
          <w:i w:val="false"/>
          <w:color w:val="000000"/>
          <w:sz w:val="28"/>
        </w:rPr>
        <w:t>
превышение коэффициентов над рекомендуемыми значениями.</w:t>
      </w:r>
    </w:p>
    <w:p>
      <w:pPr>
        <w:spacing w:after="0"/>
        <w:ind w:left="0"/>
        <w:jc w:val="both"/>
      </w:pPr>
      <w:r>
        <w:rPr>
          <w:rFonts w:ascii="Times New Roman"/>
          <w:b w:val="false"/>
          <w:i w:val="false"/>
          <w:color w:val="000000"/>
          <w:sz w:val="28"/>
        </w:rPr>
        <w:t>      Основные сокращения:</w:t>
      </w:r>
      <w:r>
        <w:br/>
      </w:r>
      <w:r>
        <w:rPr>
          <w:rFonts w:ascii="Times New Roman"/>
          <w:b w:val="false"/>
          <w:i w:val="false"/>
          <w:color w:val="000000"/>
          <w:sz w:val="28"/>
        </w:rPr>
        <w:t>
      СК - собственный капитал</w:t>
      </w:r>
      <w:r>
        <w:br/>
      </w:r>
      <w:r>
        <w:rPr>
          <w:rFonts w:ascii="Times New Roman"/>
          <w:b w:val="false"/>
          <w:i w:val="false"/>
          <w:color w:val="000000"/>
          <w:sz w:val="28"/>
        </w:rPr>
        <w:t>
      СА - суммарный актив</w:t>
      </w:r>
      <w:r>
        <w:br/>
      </w:r>
      <w:r>
        <w:rPr>
          <w:rFonts w:ascii="Times New Roman"/>
          <w:b w:val="false"/>
          <w:i w:val="false"/>
          <w:color w:val="000000"/>
          <w:sz w:val="28"/>
        </w:rPr>
        <w:t>
      ОС - оборотные средства</w:t>
      </w:r>
      <w:r>
        <w:br/>
      </w:r>
      <w:r>
        <w:rPr>
          <w:rFonts w:ascii="Times New Roman"/>
          <w:b w:val="false"/>
          <w:i w:val="false"/>
          <w:color w:val="000000"/>
          <w:sz w:val="28"/>
        </w:rPr>
        <w:t>
      КО - краткосрочные обязательства</w:t>
      </w:r>
      <w:r>
        <w:br/>
      </w:r>
      <w:r>
        <w:rPr>
          <w:rFonts w:ascii="Times New Roman"/>
          <w:b w:val="false"/>
          <w:i w:val="false"/>
          <w:color w:val="000000"/>
          <w:sz w:val="28"/>
        </w:rPr>
        <w:t>
      ОА - оборотные активы</w:t>
      </w:r>
    </w:p>
    <w:bookmarkStart w:name="z137" w:id="15"/>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2016 года № 87 </w:t>
      </w:r>
    </w:p>
    <w:bookmarkEnd w:id="15"/>
    <w:p>
      <w:pPr>
        <w:spacing w:after="0"/>
        <w:ind w:left="0"/>
        <w:jc w:val="both"/>
      </w:pPr>
      <w:r>
        <w:rPr>
          <w:rFonts w:ascii="Times New Roman"/>
          <w:b w:val="false"/>
          <w:i w:val="false"/>
          <w:color w:val="000000"/>
          <w:sz w:val="28"/>
        </w:rPr>
        <w:t xml:space="preserve">Приложение 133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    на снятие средств правительственного внешнего займа или</w:t>
      </w:r>
      <w:r>
        <w:br/>
      </w:r>
      <w:r>
        <w:rPr>
          <w:rFonts w:ascii="Times New Roman"/>
          <w:b w:val="false"/>
          <w:i w:val="false"/>
          <w:color w:val="000000"/>
          <w:sz w:val="28"/>
        </w:rPr>
        <w:t>
</w:t>
      </w:r>
      <w:r>
        <w:rPr>
          <w:rFonts w:ascii="Times New Roman"/>
          <w:b/>
          <w:i w:val="false"/>
          <w:color w:val="000000"/>
          <w:sz w:val="28"/>
        </w:rPr>
        <w:t>  связанного гранта со специального счета внешнего займа или</w:t>
      </w:r>
      <w:r>
        <w:br/>
      </w:r>
      <w:r>
        <w:rPr>
          <w:rFonts w:ascii="Times New Roman"/>
          <w:b w:val="false"/>
          <w:i w:val="false"/>
          <w:color w:val="000000"/>
          <w:sz w:val="28"/>
        </w:rPr>
        <w:t>
</w:t>
      </w:r>
      <w:r>
        <w:rPr>
          <w:rFonts w:ascii="Times New Roman"/>
          <w:b/>
          <w:i w:val="false"/>
          <w:color w:val="000000"/>
          <w:sz w:val="28"/>
        </w:rPr>
        <w:t>                          связанного гранта</w:t>
      </w:r>
    </w:p>
    <w:p>
      <w:pPr>
        <w:spacing w:after="0"/>
        <w:ind w:left="0"/>
        <w:jc w:val="both"/>
      </w:pPr>
      <w:r>
        <w:rPr>
          <w:rFonts w:ascii="Times New Roman"/>
          <w:b w:val="false"/>
          <w:i w:val="false"/>
          <w:color w:val="000000"/>
          <w:sz w:val="28"/>
        </w:rPr>
        <w:t>1. Номер счета ________________________</w:t>
      </w:r>
      <w:r>
        <w:br/>
      </w:r>
      <w:r>
        <w:rPr>
          <w:rFonts w:ascii="Times New Roman"/>
          <w:b w:val="false"/>
          <w:i w:val="false"/>
          <w:color w:val="000000"/>
          <w:sz w:val="28"/>
        </w:rPr>
        <w:t>
2. Номер заявки _______________________</w:t>
      </w:r>
      <w:r>
        <w:br/>
      </w:r>
      <w:r>
        <w:rPr>
          <w:rFonts w:ascii="Times New Roman"/>
          <w:b w:val="false"/>
          <w:i w:val="false"/>
          <w:color w:val="000000"/>
          <w:sz w:val="28"/>
        </w:rPr>
        <w:t>
3. Просим выплатить _________________________________________________</w:t>
      </w:r>
      <w:r>
        <w:br/>
      </w:r>
      <w:r>
        <w:rPr>
          <w:rFonts w:ascii="Times New Roman"/>
          <w:b w:val="false"/>
          <w:i w:val="false"/>
          <w:color w:val="000000"/>
          <w:sz w:val="28"/>
        </w:rPr>
        <w:t>
          (вид валюты (сумма, подлежащая выплате, цифрами и прописью)</w:t>
      </w:r>
      <w:r>
        <w:br/>
      </w:r>
      <w:r>
        <w:rPr>
          <w:rFonts w:ascii="Times New Roman"/>
          <w:b w:val="false"/>
          <w:i w:val="false"/>
          <w:color w:val="000000"/>
          <w:sz w:val="28"/>
        </w:rPr>
        <w:t>
Обращаемся с просьбой о снятии средств правительственного внешнего</w:t>
      </w:r>
      <w:r>
        <w:br/>
      </w:r>
      <w:r>
        <w:rPr>
          <w:rFonts w:ascii="Times New Roman"/>
          <w:b w:val="false"/>
          <w:i w:val="false"/>
          <w:color w:val="000000"/>
          <w:sz w:val="28"/>
        </w:rPr>
        <w:t>
займа или связанного гранта и настоящим подтверждаем свое согласие со</w:t>
      </w:r>
      <w:r>
        <w:br/>
      </w:r>
      <w:r>
        <w:rPr>
          <w:rFonts w:ascii="Times New Roman"/>
          <w:b w:val="false"/>
          <w:i w:val="false"/>
          <w:color w:val="000000"/>
          <w:sz w:val="28"/>
        </w:rPr>
        <w:t>
следующим:</w:t>
      </w:r>
      <w:r>
        <w:br/>
      </w:r>
      <w:r>
        <w:rPr>
          <w:rFonts w:ascii="Times New Roman"/>
          <w:b w:val="false"/>
          <w:i w:val="false"/>
          <w:color w:val="000000"/>
          <w:sz w:val="28"/>
        </w:rPr>
        <w:t>
А. Товары и услуги, охватываемые настоящей заявкой, закуплены или</w:t>
      </w:r>
      <w:r>
        <w:br/>
      </w:r>
      <w:r>
        <w:rPr>
          <w:rFonts w:ascii="Times New Roman"/>
          <w:b w:val="false"/>
          <w:i w:val="false"/>
          <w:color w:val="000000"/>
          <w:sz w:val="28"/>
        </w:rPr>
        <w:t>
закупаются в соответствии с условиями договора о займе (связанном</w:t>
      </w:r>
      <w:r>
        <w:br/>
      </w:r>
      <w:r>
        <w:rPr>
          <w:rFonts w:ascii="Times New Roman"/>
          <w:b w:val="false"/>
          <w:i w:val="false"/>
          <w:color w:val="000000"/>
          <w:sz w:val="28"/>
        </w:rPr>
        <w:t>
гранте).</w:t>
      </w:r>
      <w:r>
        <w:br/>
      </w:r>
      <w:r>
        <w:rPr>
          <w:rFonts w:ascii="Times New Roman"/>
          <w:b w:val="false"/>
          <w:i w:val="false"/>
          <w:color w:val="000000"/>
          <w:sz w:val="28"/>
        </w:rPr>
        <w:t>
Б. Расходы произведены или производятся в настоящее время лишь в</w:t>
      </w:r>
      <w:r>
        <w:br/>
      </w:r>
      <w:r>
        <w:rPr>
          <w:rFonts w:ascii="Times New Roman"/>
          <w:b w:val="false"/>
          <w:i w:val="false"/>
          <w:color w:val="000000"/>
          <w:sz w:val="28"/>
        </w:rPr>
        <w:t>
связи с товарами или услугами, оговоренными в контрактах или другими</w:t>
      </w:r>
      <w:r>
        <w:br/>
      </w:r>
      <w:r>
        <w:rPr>
          <w:rFonts w:ascii="Times New Roman"/>
          <w:b w:val="false"/>
          <w:i w:val="false"/>
          <w:color w:val="000000"/>
          <w:sz w:val="28"/>
        </w:rPr>
        <w:t>
документами.</w:t>
      </w:r>
      <w:r>
        <w:br/>
      </w: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0"/>
        <w:gridCol w:w="6990"/>
      </w:tblGrid>
      <w:tr>
        <w:trPr>
          <w:trHeight w:val="375" w:hRule="atLeast"/>
        </w:trPr>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расходов</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Платежные инструкции</w:t>
            </w:r>
          </w:p>
        </w:tc>
      </w:tr>
      <w:tr>
        <w:trPr>
          <w:trHeight w:val="585" w:hRule="atLeast"/>
        </w:trPr>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Наименование и адрес подрядчика/поставщика</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Наименование и адрес получателя платежа</w:t>
            </w:r>
          </w:p>
        </w:tc>
      </w:tr>
      <w:tr>
        <w:trPr>
          <w:trHeight w:val="1095" w:hRule="atLeast"/>
        </w:trPr>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Реквизиты поставки:</w:t>
            </w:r>
            <w:r>
              <w:br/>
            </w:r>
            <w:r>
              <w:rPr>
                <w:rFonts w:ascii="Times New Roman"/>
                <w:b w:val="false"/>
                <w:i w:val="false"/>
                <w:color w:val="000000"/>
                <w:sz w:val="20"/>
              </w:rPr>
              <w:t>
</w:t>
            </w:r>
            <w:r>
              <w:rPr>
                <w:rFonts w:ascii="Times New Roman"/>
                <w:b w:val="false"/>
                <w:i w:val="false"/>
                <w:color w:val="000000"/>
                <w:sz w:val="20"/>
              </w:rPr>
              <w:t>1) номер и дата договора (контракта) или заказа на поставку (или другие ссылки на контрактный документ)</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Наименование и реквизиты банка получателя средств и номер счета</w:t>
            </w:r>
          </w:p>
        </w:tc>
      </w:tr>
      <w:tr>
        <w:trPr>
          <w:trHeight w:val="570" w:hRule="atLeast"/>
        </w:trPr>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краткое описание товаров, работ и услуг</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Наименование и реквизиты банка-корреспондента получателя платежа</w:t>
            </w:r>
          </w:p>
        </w:tc>
      </w:tr>
      <w:tr>
        <w:trPr>
          <w:trHeight w:val="30" w:hRule="atLeast"/>
        </w:trPr>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валюта и общая стоимость договора (контракта)</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Специальные платежные инструкции информация о счете-фактуре</w:t>
            </w:r>
          </w:p>
        </w:tc>
      </w:tr>
      <w:tr>
        <w:trPr>
          <w:trHeight w:val="30" w:hRule="atLeast"/>
        </w:trPr>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общая сумма счетов-фактур, включенных в заявку (за вычетом удержаний и прочих вычетов)</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_____________________________________</w:t>
            </w:r>
            <w:r>
              <w:br/>
            </w:r>
            <w:r>
              <w:rPr>
                <w:rFonts w:ascii="Times New Roman"/>
                <w:b w:val="false"/>
                <w:i w:val="false"/>
                <w:color w:val="000000"/>
                <w:sz w:val="20"/>
              </w:rPr>
              <w:t>
</w:t>
            </w:r>
            <w:r>
              <w:rPr>
                <w:rFonts w:ascii="Times New Roman"/>
                <w:b w:val="false"/>
                <w:i w:val="false"/>
                <w:color w:val="000000"/>
                <w:sz w:val="20"/>
              </w:rPr>
              <w:t>(подпись уполномоченного лица, уполномоченного органа по исполнению бюджета)</w:t>
            </w:r>
          </w:p>
        </w:tc>
      </w:tr>
      <w:tr>
        <w:trPr>
          <w:trHeight w:val="840" w:hRule="atLeast"/>
        </w:trPr>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Спецификация средств, принятых к снятию</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___________________________________</w:t>
            </w:r>
            <w:r>
              <w:br/>
            </w:r>
            <w:r>
              <w:rPr>
                <w:rFonts w:ascii="Times New Roman"/>
                <w:b w:val="false"/>
                <w:i w:val="false"/>
                <w:color w:val="000000"/>
                <w:sz w:val="20"/>
              </w:rPr>
              <w:t>
</w:t>
            </w:r>
            <w:r>
              <w:rPr>
                <w:rFonts w:ascii="Times New Roman"/>
                <w:b w:val="false"/>
                <w:i w:val="false"/>
                <w:color w:val="000000"/>
                <w:sz w:val="20"/>
              </w:rPr>
              <w:t>(дата подписания и оттиск штампа ответственного исполнителя)</w:t>
            </w:r>
          </w:p>
        </w:tc>
      </w:tr>
      <w:tr>
        <w:trPr>
          <w:trHeight w:val="1380" w:hRule="atLeast"/>
        </w:trPr>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_____________________________</w:t>
            </w:r>
            <w:r>
              <w:br/>
            </w:r>
            <w:r>
              <w:rPr>
                <w:rFonts w:ascii="Times New Roman"/>
                <w:b w:val="false"/>
                <w:i w:val="false"/>
                <w:color w:val="000000"/>
                <w:sz w:val="20"/>
              </w:rPr>
              <w:t>
</w:t>
            </w:r>
            <w:r>
              <w:rPr>
                <w:rFonts w:ascii="Times New Roman"/>
                <w:b w:val="false"/>
                <w:i w:val="false"/>
                <w:color w:val="000000"/>
                <w:sz w:val="20"/>
              </w:rPr>
              <w:t>М.П. (должность, Ф.И.О. (при его наличии), и подпись уполномоченного представителя администратора бюджетной программы/ государственного учреждения)</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6"/>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2016 года № 87 </w:t>
      </w:r>
    </w:p>
    <w:bookmarkEnd w:id="16"/>
    <w:p>
      <w:pPr>
        <w:spacing w:after="0"/>
        <w:ind w:left="0"/>
        <w:jc w:val="both"/>
      </w:pPr>
      <w:r>
        <w:rPr>
          <w:rFonts w:ascii="Times New Roman"/>
          <w:b w:val="false"/>
          <w:i w:val="false"/>
          <w:color w:val="000000"/>
          <w:sz w:val="28"/>
        </w:rPr>
        <w:t xml:space="preserve">Приложение 135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0-22      </w:t>
      </w:r>
    </w:p>
    <w:p>
      <w:pPr>
        <w:spacing w:after="0"/>
        <w:ind w:left="0"/>
        <w:jc w:val="both"/>
      </w:pPr>
      <w:r>
        <w:rPr>
          <w:rFonts w:ascii="Times New Roman"/>
          <w:b/>
          <w:i w:val="false"/>
          <w:color w:val="000000"/>
          <w:sz w:val="28"/>
        </w:rPr>
        <w:t>           КБК, недопустимые для зачисления в бюджет</w:t>
      </w:r>
    </w:p>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 ___________________</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500"/>
        <w:gridCol w:w="3500"/>
        <w:gridCol w:w="3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Исключить</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Включить</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местного уполномоченного</w:t>
      </w:r>
      <w:r>
        <w:br/>
      </w:r>
      <w:r>
        <w:rPr>
          <w:rFonts w:ascii="Times New Roman"/>
          <w:b w:val="false"/>
          <w:i w:val="false"/>
          <w:color w:val="000000"/>
          <w:sz w:val="28"/>
        </w:rPr>
        <w:t>
органа по государственному планированию ________ ____________________</w:t>
      </w:r>
      <w:r>
        <w:br/>
      </w:r>
      <w:r>
        <w:rPr>
          <w:rFonts w:ascii="Times New Roman"/>
          <w:b w:val="false"/>
          <w:i w:val="false"/>
          <w:color w:val="000000"/>
          <w:sz w:val="28"/>
        </w:rPr>
        <w:t>
                                 (подпись) (Ф.И.О.) (при его наличии)</w:t>
      </w:r>
      <w:r>
        <w:br/>
      </w:r>
      <w:r>
        <w:rPr>
          <w:rFonts w:ascii="Times New Roman"/>
          <w:b w:val="false"/>
          <w:i w:val="false"/>
          <w:color w:val="000000"/>
          <w:sz w:val="28"/>
        </w:rPr>
        <w:t>
«___» ___________ 20__ г.</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Руководитель органа</w:t>
      </w:r>
      <w:r>
        <w:br/>
      </w:r>
      <w:r>
        <w:rPr>
          <w:rFonts w:ascii="Times New Roman"/>
          <w:b w:val="false"/>
          <w:i w:val="false"/>
          <w:color w:val="000000"/>
          <w:sz w:val="28"/>
        </w:rPr>
        <w:t>
государственных доходов __________ __________________________</w:t>
      </w:r>
      <w:r>
        <w:br/>
      </w:r>
      <w:r>
        <w:rPr>
          <w:rFonts w:ascii="Times New Roman"/>
          <w:b w:val="false"/>
          <w:i w:val="false"/>
          <w:color w:val="000000"/>
          <w:sz w:val="28"/>
        </w:rPr>
        <w:t>
                        (подпись) (Ф.И.О.) (при его наличии)</w:t>
      </w:r>
      <w:r>
        <w:br/>
      </w:r>
      <w:r>
        <w:rPr>
          <w:rFonts w:ascii="Times New Roman"/>
          <w:b w:val="false"/>
          <w:i w:val="false"/>
          <w:color w:val="000000"/>
          <w:sz w:val="28"/>
        </w:rPr>
        <w:t>
«___» ___________ 20__ г.</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Руководитель территориального</w:t>
      </w:r>
      <w:r>
        <w:br/>
      </w:r>
      <w:r>
        <w:rPr>
          <w:rFonts w:ascii="Times New Roman"/>
          <w:b w:val="false"/>
          <w:i w:val="false"/>
          <w:color w:val="000000"/>
          <w:sz w:val="28"/>
        </w:rPr>
        <w:t>
подразделения казначейства __________ __________________________</w:t>
      </w:r>
      <w:r>
        <w:br/>
      </w:r>
      <w:r>
        <w:rPr>
          <w:rFonts w:ascii="Times New Roman"/>
          <w:b w:val="false"/>
          <w:i w:val="false"/>
          <w:color w:val="000000"/>
          <w:sz w:val="28"/>
        </w:rPr>
        <w:t>
                            (подпись) (Ф.И.О.) (при его наличии)</w:t>
      </w:r>
      <w:r>
        <w:br/>
      </w:r>
      <w:r>
        <w:rPr>
          <w:rFonts w:ascii="Times New Roman"/>
          <w:b w:val="false"/>
          <w:i w:val="false"/>
          <w:color w:val="000000"/>
          <w:sz w:val="28"/>
        </w:rPr>
        <w:t>
«___» ___________ 20__ г.</w:t>
      </w:r>
      <w:r>
        <w:br/>
      </w: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