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d9f" w14:textId="a118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2016 года № 318. Зарегистрирован в Министерстве юстиции Республики Казахстан 24 мая 2016 года № 13731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под № 5191, опубликованный 30 мая 2008 года в «Юридической газете» № 81 (1481)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Промежуточная аттестация обучающихся в 5-8 (9), 10 (11) классах проводится до 31 мая после завершения учебного года. Перечень учебных предметов (не более 2-х), необходимость, формы и сроки устанавливаются организациями образования в соответствии с учебными программами и рабочими учебными планами, разработанными на основе государственного общеобязательного стандарта среднего образования (начального, основного среднего, общего среднего образования).»;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«Победители международных олимпиад и конкурсов научных проектов (научных соревнований) по общеобразовательным предметам последних трех лет, перечень которых определяется уполномоченным органом в области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выпускники автономной организации образования «Назарбаев Интеллектуальные школы», международных школ освобождаются от сдачи ЕНТ с последующим получением сертификата ЕНТ, выданного на основании шкалы перевода итоговых оценок аттестата об общем среднем образовании по общеобразовательным предметам в баллы сертификатов 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 итоговой аттестации допускаются обучающиеся 9 (10), 11 (12) классов, освоившие общеобразовательную учебную программу в соответствии с требованиями государственных общеобязательных стандартов среднего образования (начального, основного среднего, общего среднего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по предметам обучающихся в 5-11 (12) классах общеобразовательных школ выставляется на основе среднеарифметической оценки с учетом четвертных, годовых и экзаменационных оценок. В спорном случае округление оценки производится в сторону повышения.»;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Досрочная итоговая аттестация выпускников 9 (10), 11 (12)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ранее, чем за 2 месяца до окончания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 11 (12) классов, выезжавшим на учебу за рубеж по линии международного обмена школьниками и окончившим там образовательные учреждения, необходимо пройти итоговую аттестацию за 11-й класс в организациях образования Республики Казахстан. С учетом отметок по предметам, изучавшимся за рубежом, годовых и итоговых оценок, полученных в предыдущих классах в организациях образования, и после прохождения итоговой аттестации им выдается аттестат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Финалисты программ международного обмена школьников числятся в контингенте общеобразовательных школ, в которых они обучались до выезда по линии международного обмена школьников, на период их полного курса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Республиканской комиссией осуществляется проверка письменных работ и подтверждение оценок претендентов по казахскому языку и литературе, русскому языку и литературе, математике, выставленных экзаменационными комиссиями организаций образования, а также рассмотрение актов по проверке документов претендентов на знак «Алтын белгі» на соответствие требованиям настоящих Правил и Положения о знаке «Алтын белгі»,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(зарегистрированный в Реестре государственной регистрации нормативных правовых актов под № 10115), представленных управлениями образования областей, городов Алматы и Астаны, республиканскими организациями образования, автономной организацией образования «Назарбаев Интеллектуальные школы.»;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Представления (акты проверки документов претендентов) областных, городов Астана и Алматы управлений и республиканских организаций образования, автономной организации образования «Назарбаев Интеллектуальные школы» по претендентам на аттестат об общем среднем образовании «Алтын белгі» вносятся в Министерство не позднее 25 мая текущего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Аттестация экстернов в организациях образования, реализующих общеобразовательные учебные программы общего среднего образования»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 образования, к выполнению работы в рамках соответствующего вида профессиональной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квалификационная комиссия - коллегиальный орган,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При проведении промежуточной аттестации для выполнения задания по экзаменационным билетам: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устный экзамен выделяется не более 25 минут на каждого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письменного экзамена предусматривается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6-ти астрономических часов по литературе (сочинение);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4-х академических часов по математике и специальным дисциплинам;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3-х астрономических часов по государственному языку и русскому языку (изложение);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2-х астрономических часа по государственному языку и русскому (диктант).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(тестовые задания) экзаменационные работы выполняются на бумаге со штампом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аттестационной экзаменационной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65% от представителей работодателей и 35% от представителей организации технического и профессионального, послесреднего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 комиссию представляются следующие материалы 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 по специальности (профессии);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технического и профессионального образования о допуске обучающихся к итоговой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ведомости итоговых оценок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 экзаменационных билетов и перечень вопросов, выносимых на итоговые экзамены, согласно учебной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обучающегося на перенос сроков итоговой аттестации по состоянию здоровья.»;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«34-1. Оценка уровня профессиональной подготовленности и присвоение квалификации по профессиям - часть итоговой аттестации обучающихся организаций технического и профессионального образования, являющаяся необходимым условием для выдачи сертификата о присвоении квалификации по профессиям (специальностям) квалифицированных рабочих кадров.»;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Оценка уровня профессиональной подготовленности и присвоение квалификации обучающихся осуществляется в соответствии с Правилами оценки уровня профессиональной подготовленности и присвоения квалификации по профессиям (специальностям),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18 июня 2012 года № 281 «Об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труда» (зарегистрирован в Реестре государственной регистрации нормативных правовых актов № 7796)»;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Решение о выдаче диплома с указанием уровня квалификации принимается на основе результатов итоговых экзаменов по специальным дисциплинам и (или) защиты дипломных проектов (работы).».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