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8657" w14:textId="1cc8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28 декабря 2010 года № 88 "Об утверждении Инструкции по организации прокурорского надзора за законностью исполнительного производства"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мая 2016 года № 91. Зарегистрирован в Министерстве юстиции Республики Казахстан 10 июня 2016 года № 13780. Утратил силу приказом Генерального Прокурора Республики Казахстан от 2 мая 2018 года № 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02.05.2018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надзора за законностью исполнительного производства,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28 декабря 2010 года № 88 "Об утверждении Инструкции по организации прокурорского надзора за законностью исполнительного производства" (зарегистрирован в Реестре государственной регистрации нормативных правовых актов за № 6737, опубликован в Собрании актов центральных исполнительных и иных центральных государственных органов Республики Казахстан, 2011 год, № 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над исполнением настоящего приказа возложить на курирующего Заместителя Генерального Прокурора Республики Казахстан.";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прокурорского надзора за законностью исполнительного производства, утвержденной указанным приказом: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Приоритетными направлениями деятельности органов прокуратуры в сфере исполнительного производства являются надзор за соблюдением: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конституционных прав и законных интересов физических лиц, которые по состоянию здоровья или возрасту не могут самостоятельно осуществлять их защиту;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интересов государства в исполнительном производстве.";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Прокуроры вступают в гражданский процесс и дают заключения по делам, когда: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оспариваются исполнительные действия по исполнительному производству, возбужденному на основании судебного акта, вынесенного по заявлению прокурора или постановления прокурора о принудительном исполнении его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сторон исполнительного производства являются физическое лицо, которое по состоянию здоровья или возрасту не может самостоятельно осуществлять защиту своих прав и законных интересов, а также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стороной исполнительного производства, а также третьими лицами оспариваются действия (бездействия) и акты органов исполнительного производства и 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оспариваются действия (бездействия) частных судебных исполнителей по исполнительным производствам о взысканиях в пользу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делу, возбужденному по инициативе прокурора, дача заключения не требуется, в случае несогласия с состоявшимися судебными актами прокурор вправе подать апелляционную, кассационную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стадиях гражданского судопроизводства прокуроры, вступившие в процесс по указанным делам, определяют свою позицию в строгом соответствии с требованиями закона, материалами дел. последовательно отстаивают ее, руководствуясь принципами законности, равенства всех перед законом и судом, состязательности и равноправия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изучения материалов дела участвующий прокурор предварительно докладывает соответствующему вышестоящему прокурору или курирующему заместителю, которые утверждают заключение по делу.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прокурора составляется в письменном виде, и в нем указываются: наименование дела; стороны; суть заявленных требований; обстоятельства, на которые ссылаются истец и ответчик; мнение прокурора о представленных сторонами доказательствах с точки зрения относимости, допустимости, достоверности и достаточности; нормы материального и процессуального права, подлежащие применению; выводы прокурора по существу заявленных требований, распределению судебных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приобщения к материалам гражданского дела суду первой инстанции представляется только мотивировочная и резолютивная части ’заключения, изложенного в письменной форме и подписанной участвующим в деле прокурором.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по делу, подлежащему рассмотрению в апелляционном и кассационном порядке, указываются также сведения: о судье (докладчике, составе коллегии), содержании судебных актов, подлежащих пересмотру, позиции суда; об участвовавших прокурорах с кратким содержанием их заключений; о доводах авторов жалобы (ходатайства); о результатах изучения дела с выводами по существу жалобы (ходатайства).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законности со стороны должностных лиц государственных органов, физических и юридических лиц прокурор ходатайствует перед судом о вынесении частного определения, письменно или в форме электронного документа доводит об этом до сведения вышестоящего прокурора с целью принятия мер к проведению дополнительных проверок и решения вопроса о привлечении виновных лиц к установленной законом ответственности, устранения причин и условий, способствовавших нарушению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апелляционном порядке прокуроры опротестовывают не соответствующие закону судебные акты по гражданским делам, вынесенные по спорам участников исполнительного производства, а также третьих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Апелляционный протест по таким делам приносится лишь при наличии оснований к отмене либо изменению решения суда,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должен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необоснованном отклонении судом апелляционного протеста, а также при установлении существенных нарушений норм материального и процессуального права, допущенных местными судами при рассмотрении гражданских дел и повлекших вынесение незаконного судебного акта, прокурор области, городов Астаны, Алматы и приравненный к ним прокурор вносит представление о принесении кассационного протеста, которое должно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440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К представлению прилагаются надзорное, исполнительное производства (при их наличии) и копии всех состоявшихся по делу судебных актов, внесенных протестов.";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"Обращение разрешается с истребованием исполнительного производства, а при необходимости гражданского, уголовного дела, дела об административном правонарушении. Исполнительные производства изучаются в срок не более трех рабочих дней с момента их поступления в прокуратуру, после чего подлежат возврату.";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следующее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целях устранения нарушений, связанных с неполнотой совершения исполнительных действий, нарушением сроков исполнения по исполнительному производству, руководителю территориального отдела старшему судебному исполнителю, государственному судебному исполнителю либо частному судебному исполнителю прокурором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Прокуратуре" дается письменное указание. В указании прокурор требует в установленный срок провести конкретные исполнительные действия, направленные на защиту прав и законных интересов сторон исполнительного производства, третьих лиц 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устранения явных нарушений закона, которые могут причинить существенный вред правам и охраняемым законом интересам сторон исполнительного производства, третьих лиц и государства, в территориальный орган юстиции, руководителю территориального отдела старшему судебному исполнителю, государственному судебному исполнителю или частному судебному исполнителю прокурором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Прокуратуре" вносится предписание об устранении нарушения закона. В предписании должны содержаться указания на нормы законов, которые нарушены и конкретные предложения о мерах по устранению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грубых, систематических нарушений закона, допущенных государственным или частным судебным исполнителем, прокурором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Прокуратуре" в территориальный орган юстиции или руководителю территориального отдела - старшему судебному исполнителю, региональной палаты частных судебных исполнителей, соответственно, вносится представление об устранении нарушений законности.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явных и грубых нарушений закона со стороны государственного судебного исполнителя, другого должностного лица органа исполнительного производства или частного судебного исполнителя прокурором в пределах его компетенции принимаются меры прокурорского реагирования, направленные на привлечение виновного лица к дисциплинарной или иной предусмотренной законами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вынесения судебным исполнителем незаконного постановления прокурором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Прокуратуре" руководителю территориального отдела - старшему судебному исполнителю, частному судебному исполнителю вносится протест с требованием о его отмене. В случае незаконного приостановления исполнительного производства в протесте также ставится вопрос о незамедлительном его возобновлении и принятии мер к исполнению исполнительного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об устранении нарушений закона, представление об устранении нарушений законности в районных, городских и приравненных к ним военных и других специализированных прокуратурах подписывается первым руководителем или лицом, его замещающим, в областных и приравненных к ним прокуратурах прокурором области либо их заместителями. Письменное указание может быть подписано, в том числе заместителем прокурора района, города и приравненного к нему военного и другого специализированного прокурора.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Прокурором может быть внесены и иные акты прокурорского надзора,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Прокуратуре".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актов прокурорского надзора находится на контроле внесшего его прокурора.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в ходе проверки нарушений, которые могут причинить вред правам и свободам человека и гражданина, охраняемым законом интересам юридических лиц, общества и государства либо препятствовать функционированию государственных органов, учреждений и предприятий, обеспечивающих жизнедеятельность населения,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прокурор вправе своим постановлением изъять из производства частного судебного исполнителя исполнительный документ и передать его государственному судебному исполнителю. О принятом решении прокуроры районов, городов и приравненные к ним военные и другие специализированные прокуроры незамедлительно уведомляют прокурора области, городов Алматы, Астаны и приравненного к нему прокурора, которые обеспечивают проверку его законности и обоснованности.";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Прокуроры областей, городов Алматы, Астаны не реже одного раза в год проверяют соблюдение законодательства об исполнительном производстве в деятельности территориальных подразделений уполномоченного органа по исполнению исполнительных документов и их должностных лиц, уполномоченных на совершение исполнительных действий, региональных палат частных судебных исполнителей и частных судебных исполнителей. Информация об итогах проверки предоставляется в Генеральную прокуратуру к 7 числу месяца, следующего после проведения проверки.";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Департамент осуществляет надзор за законностью исполнительного производства путем рассмотрения обращений участников исполнительного производства, рассмотрения ходатайств о принесении кассационных протестов, проверки деятельности ДИСА, Республиканской палаты частных судебных исполнителей (далее - Республиканская палата), уполномоченного органа по управлению государственным имуществом по учету, хранению, оценке и дальнейшему использованию имущества, обращенного (поступившего) в республиканскую собственность по отдельным основаниям, анализа состояния законности в исполнительном производстве.";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результатам изучения гражданских дел, назначенных к рассмотрению коллегией по гражданским делам Верховного Суда Республики Казахстан, прокурорами Департамента составляются мотивированные заключения, которые утверждаются курирующим заместителем Генерального Прокурора. Заключение должно соответствовать требованиям, определенным в пункте 6 настоящей Инструкции.";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периодически: проверяет деятельность ДИСА, Республиканской палаты, уполномоченного органа по организации работ по учету, хранению, оценке и дальнейшему использованию имущества, обращенного (поступившего) в республиканскую собственность по отдельным основаниям и его территориальных подразделений; обобщает состояние законности при исполнении исполнительных документов о денежных и иных взысканиях в доход государства, а также состояние законности при исполнении судебных актов, вынесенных по искам прокуроров.";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представительству интересов государства в судах Генеральной прокуратуры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"Әділет".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финансов, информатизации и защиты информационных ресурсов Генеральной прокуратуры Республики Казахстан обеспечить размещение настоящего приказа на интернет-ресурсе Генеральной прокуратуры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всех сотрудников и работников органов, ведомств и учреждений прокуратуры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