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f4b27" w14:textId="faf4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20 мая 2016 года № 243. Зарегистрирован в Министерстве юстиции Республики Казахстан 20 июня 2016 года № 13806.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Настоящий приказ вводится в действие с 01.01.2018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Внести в некоторые приказы Министра финансов Республики Казахстан следующие изменения и дополнения: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за № 9756, опубликован в информационно-правовой системе "Әділет" 17 октября 2014 года):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Единую бюджетную классификацию Республики Казахстан, утвержденную указанным приказом: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экономической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бюджета: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категории 1 "Текущие затраты":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классе 01 "Затраты на товары и услуги":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подклассе 110 "Заработная плата":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спецификой 116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"116 Обязательные пенсионные взносы работодателей";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Структуру специфик экономической классификации расходов бюджета Республики Казахстан, утвержденную указанным приказом: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подклассе 110 "Заработная плата":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спецификой 116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"116 Обязательные пенсионные взносы работодателей";</w:t>
      </w:r>
    </w:p>
    <w:bookmarkStart w:name="z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определением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"По данной специфике отражаются обязательные пенсионные взносы работодателей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"О пенсионном обеспечении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подклассе 130 "Выплата заработной платы отдельным категориям граждан и отчисления взносов в соответствии с законодательными актами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специфике 135 "Взносы работодателей по техническому персоналу":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графу определение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"Отчисления, производимые государственными учреждениями в бюджет по социальному налогу, социальные отчисления в Государственный фонд социального страхования, отчисления на обязательное социальное медицинское страхование в фонд социального медицинского страхования, выплата пособий по временной нетрудоспособности. По данной специфике также отражаются обязательные профессиональные пенсионные взносы и обязательные пенсионные взносы работодателей.";</w:t>
      </w:r>
    </w:p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ноября 2014 года № 511 "Об утверждении Правил составления и представления бюджетной заявки" (зарегистрированный в Реестре государственной регистрации нормативных правовых актов за № 10007, опубликованный в информационно-правовой системе "Әділет" 8 января 2015 года):</w:t>
      </w:r>
    </w:p>
    <w:bookmarkEnd w:id="8"/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бюджетной заявки, утвержденных указанным приказом:</w:t>
      </w:r>
    </w:p>
    <w:bookmarkEnd w:id="9"/>
    <w:bookmarkStart w:name="z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21-1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"21-1. Форма 01-116 (приложение 20-1) предназначена для расчета расходов на обязательные пенсионные взносы работодателей.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составлении расчета по данной форме следует руководствоваться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"О пенсионном обеспечении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Приложение 20-1 применяется также для расчета расходов на обязательные пенсионные взносы работодателей по специфике 135 "Взносы работодателей по техническому персоналу".";</w:t>
      </w:r>
    </w:p>
    <w:bookmarkStart w:name="z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приложением 20-1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1"/>
    <w:bookmarkStart w:name="z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бюджетного законодательства Министерства финансов Республики Казахстан (Ерназарова З. А.) в установленном законодательством порядке обеспечить: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3)в течение пяти рабочих дней со дня получения настоящего приказа от Министерства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финансов Республики Казахстан.</w:t>
      </w:r>
    </w:p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с 1 января 2018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мая 2016 года № 243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бюджетной заявки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01-116</w:t>
            </w:r>
          </w:p>
        </w:tc>
      </w:tr>
    </w:tbl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расходов на обязательные</w:t>
      </w:r>
      <w:r>
        <w:br/>
      </w:r>
      <w:r>
        <w:rPr>
          <w:rFonts w:ascii="Times New Roman"/>
          <w:b/>
          <w:i w:val="false"/>
          <w:color w:val="000000"/>
        </w:rPr>
        <w:t>пенсионные взносы работодателей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                               |______________|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Вид данных (прогноз, план, отчет) |______________|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Функциональная группа             |______________|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Администратор программ            |______________|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       |______________|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Программа                         |______________|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Специфика                         |______________|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794"/>
        <w:gridCol w:w="2779"/>
        <w:gridCol w:w="4932"/>
        <w:gridCol w:w="3001"/>
      </w:tblGrid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работников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Ежемесячный доход работников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обязательного пенсионного взноса работодателя (%)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взноса в месяц (гр.2х гр.3)/100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взноса в год гр.4 х12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Ответственный секретарь центрального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исполнительного органа/руководитель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 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(подпись) (фамилия 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бюджетной программы 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(подпись) (фамилия 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Главный бухгалтер (нач. ФЭО) 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(подпись) (фамилия и.о. (при его наличии))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