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e85c" w14:textId="5c2e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транспорта 
и коммуникаций Республики Казахстан от 21 апреля 2011 года № 213 "Об утверждении Правил классификации судов внутреннего и смешанного "река-море" плавания"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мая 2016 года № 458. Зарегистрирован в Министерстве юстиции Республики Казахстан 30 июня 2016 года № 13854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21 апреля 2011 года № 213 «Об утверждении Правил классификации судов внутреннего и смешанного «река-море» плавания» (зарегистрированный в Реестре государственной регистрации нормативных правовых актов за № 6969, опубликованный 22 июня 2011 года в газете «Юридическая газета» № 87 (2077)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судов внутреннего и смешанного «река-море» плавания, утвержденные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«45-1. Формуляр ведется отдельно на каждое судно и содержит копии выданных на судно актов и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формуляра наклеивается титульный лист.».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транспорта Министерства по инвестициям и развитию Республики Казахстан (Асавбаев А.А.)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«Әділет», а также в течении пяти рабочих дней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