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5550" w14:textId="b3e5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информации о перечисленных суммах социальных отчислений за участников системы обязательного социального страхования и заявки для ее получения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31 мая 2016 года № 467. Зарегистрирован в Министерстве юстиции Республики Казахстан 4 июля 2016 года № 13871. Утратил силу приказом Министра труда и социальной защиты населения Республики Казахстан от 30 января 2024 года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30.01.2024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и перечисления социальных отчислений, утвержденных постановлением Правительства Республики Казахстан от 21 июня 2004 года № 683,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заявки для получения информации о перечисленных суммах социальных отчислений за участников системы обязательного социального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информации о перечисленных суммах социальных отчислений за участников системы обязательного социального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мая 2016 года № 467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для получения информации о перечисленных суммах</w:t>
      </w:r>
      <w:r>
        <w:br/>
      </w:r>
      <w:r>
        <w:rPr>
          <w:rFonts w:ascii="Times New Roman"/>
          <w:b/>
          <w:i w:val="false"/>
          <w:color w:val="000000"/>
        </w:rPr>
        <w:t>социальных отчислений за участников системы обязательного</w:t>
      </w:r>
      <w:r>
        <w:br/>
      </w:r>
      <w:r>
        <w:rPr>
          <w:rFonts w:ascii="Times New Roman"/>
          <w:b/>
          <w:i w:val="false"/>
          <w:color w:val="000000"/>
        </w:rPr>
        <w:t>социального страхования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поручения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поручения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платежного поручения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 банковской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или бизнес идентификационный номер плательщика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плательщика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фамилия, имя, отчество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заявки: "___"__________20___г.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наличии), должность и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заявку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мая 2016 года № 467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выдачи, исх. №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перечисленных суммах социальных отчислений за</w:t>
      </w:r>
      <w:r>
        <w:br/>
      </w:r>
      <w:r>
        <w:rPr>
          <w:rFonts w:ascii="Times New Roman"/>
          <w:b/>
          <w:i w:val="false"/>
          <w:color w:val="000000"/>
        </w:rPr>
        <w:t>участников системы обязательного социального страхования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поручения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поручения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платежного поручения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 банковской операции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или бизнес идентификационный номер 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 (Dbf)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фамилия, имя, отчество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фамилия, имя, отчество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