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a5ca" w14:textId="3a3a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кардиологической и кардиохирургической помощи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6 июня 2016 года № 479. Зарегистрирован в Министерстве юстиции Республики Казахстан 5 июля 2016 года № 13877. Утратил силу приказом и.о. Министра здравоохранения Республики Казахстан от 31 декабря 2021 года № ҚР ДСМ-139.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31.12.2021 </w:t>
      </w:r>
      <w:r>
        <w:rPr>
          <w:rFonts w:ascii="Times New Roman"/>
          <w:b w:val="false"/>
          <w:i w:val="false"/>
          <w:color w:val="ff0000"/>
          <w:sz w:val="28"/>
        </w:rPr>
        <w:t>№ ҚР ДСМ-139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кардиологической и кардиохирургической помощи в Республике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получения зарегистрированного настоящего приказа направление его копии в печатном и электронном виде в одном экземпляре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 и 4)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2016 года № 479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организации оказания кардиологической и кардиохирургической</w:t>
      </w:r>
      <w:r>
        <w:br/>
      </w:r>
      <w:r>
        <w:rPr>
          <w:rFonts w:ascii="Times New Roman"/>
          <w:b/>
          <w:i w:val="false"/>
          <w:color w:val="000000"/>
        </w:rPr>
        <w:t>помощи в 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здравоохранения РК от 22.12.2017 </w:t>
      </w:r>
      <w:r>
        <w:rPr>
          <w:rFonts w:ascii="Times New Roman"/>
          <w:b w:val="false"/>
          <w:i w:val="false"/>
          <w:color w:val="ff0000"/>
          <w:sz w:val="28"/>
        </w:rPr>
        <w:t>№ 985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 организации оказания кардиологической и кардиохирургической помощи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(далее – Кодекс) и устанавливает требования к организации оказания кардиологической и кардиохирургической помощи.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Штаты организаций, оказывающих кардиологическую и кардиохирургическую помощь населению, за исключением организаций являющихся государственными предприятиями на праве хозяйственного ведения, устанавливаются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штатными нормативами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приказом Министра здравоохранения Республики Казахстан от 7 апреля 2010 года № 238 "Об утверждении типовых штатов и штатных нормативов организаций здравоохранения" (зарегистрированный в Реестре государственной регистрации нормативных правовых актов за № 6173) (далее – приказ № 238).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Термины и определения, используемые в настоящем Стандарте: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– медицинский работник с высшим медицинским образованием, имеющий сертификат по специальности "кардиология (ультразвуковая диагностика по профилю основной специальности, функциональная диагностика по профилю основной специальности, интервенционная аритмология, интервенционная кардиология) (взрослая, детская)"; "кардиохирургия (взрослая, детская)";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клинический протокол – документ, устанавливающий общие требования к оказанию медицинской помощи пациенту при определенном заболевании или клинической ситуации;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здравоохранения – юридическое лицо, осуществляющее деятельность в области здравоохранения;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портал Бюро госпитализации (далее – Портал) – единая система электронной регистрации, учета, обработки и хранения направлений пациентов на госпитализацию в стационар в рамках гарантированного объема бесплатной медицинской помощи;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медицинская помощь – комплекс медицинских услуг, включающих лекарственную помощь, направленных на сохранение и восстановление здоровья населения;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качество медицинской помощи – уровень соответствия оказываемой медицинской помощи стандартам, утверждаемым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и установленным на основе современного уровня развития медицинской науки и технологии;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регионализация – разделение медицинских организаций на соответствующие уровни оказания неотложной кардиологической помощи (кардиологическая, кардиохирургическая помощь) пациентам с острым коронарным синдромом и (или) острым инфарктом миокарда в зависимости от сложности оказываемой медицинской технологии.";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пациент – физическое лицо, являющееся (являвшееся) потребителем медицинских услуг;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гарантированный объем бесплатной медицинской помощи (далее – ГОБМП) – единый по перечню медицинских услуг объем медицинской помощи, оказываемой гражданам Республики Казахстан и оралманам, определяемый Правительством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здравоохранения РК от 22.12.2017 </w:t>
      </w:r>
      <w:r>
        <w:rPr>
          <w:rFonts w:ascii="Times New Roman"/>
          <w:b w:val="false"/>
          <w:i w:val="false"/>
          <w:color w:val="000000"/>
          <w:sz w:val="28"/>
        </w:rPr>
        <w:t>№ 985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функции организаций, оказывающих кардиологическую, интервенционную кардиологическую и кардиохирургическую помощь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здравоохранения РК от 22.12.2017 </w:t>
      </w:r>
      <w:r>
        <w:rPr>
          <w:rFonts w:ascii="Times New Roman"/>
          <w:b w:val="false"/>
          <w:i w:val="false"/>
          <w:color w:val="ff0000"/>
          <w:sz w:val="28"/>
        </w:rPr>
        <w:t>№ 985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Основные задачи и функции медицинских организаций, оказывающих кардиологическую и кардиохирургическую помощь определены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организациях здравоохранения, оказывающих кардиологическую, интервенционную кардиологическую и кардиохирургическую помощь населению Республики Казахстан, утвержденным приказом исполняющего обязанности Министра здравоохранения Республики Казахстан от 22 сентября 2011 года № 647 (зарегистрированный в Реестре государственной регистрации нормативных правовых актов за № 7273) (далее – приказ № 647).</w:t>
      </w:r>
    </w:p>
    <w:bookmarkEnd w:id="18"/>
    <w:bookmarkStart w:name="z1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оказания медицинской помощи пациентам с сердечно-сосудистыми заболеваниями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здравоохранения РК от 22.12.2017 </w:t>
      </w:r>
      <w:r>
        <w:rPr>
          <w:rFonts w:ascii="Times New Roman"/>
          <w:b w:val="false"/>
          <w:i w:val="false"/>
          <w:color w:val="ff0000"/>
          <w:sz w:val="28"/>
        </w:rPr>
        <w:t>№ 985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Оказание медицинской помощи пациентам с сердечно-сосудистыми заболеваниями (далее – ССЗ) осуществляется в следующих формах: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амбулаторно-поликлинической помощи, в том числе первичной медико-</w:t>
      </w:r>
      <w:r>
        <w:rPr>
          <w:rFonts w:ascii="Times New Roman"/>
          <w:b w:val="false"/>
          <w:i w:val="false"/>
          <w:color w:val="000000"/>
          <w:sz w:val="28"/>
        </w:rPr>
        <w:t>санитарной помощи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ПМСП) и консультативно-диагностической помощи (далее – КДП);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стационарной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стационарозамещающей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помощи.</w:t>
      </w:r>
    </w:p>
    <w:bookmarkStart w:name="z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ПМСП оказывается пациентам с ССЗ: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плановом порядке - по прикреплению, предварительной записи или обращению;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независимо от факта прикрепления в случае оказания экстренной и неотложной медицинской помощи.</w:t>
      </w:r>
    </w:p>
    <w:bookmarkStart w:name="z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ПМСП пациентам с ССЗ оказывается на амбулаторном уровне врачами по специальности "кардиология", "врач общей практики", "педиатрия", "терапия", а также медицинскими сестрами во врачебной амбулатории, районной и городской поликлиниках, прошедшими повышение квалификации по циклу "кардиология".</w:t>
      </w:r>
    </w:p>
    <w:bookmarkEnd w:id="22"/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рамках ПМСП оказываются следующие лечебно-диагностические мероприятия: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диагностические - осмотр специалистом ПМСП, лабораторные и инструментальные неинвазивные методы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лечебные, в том числе оказание экстренной и неотложной медицинской помощи, лечебные манипуляции;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пациентов с ССЗ рецептами для получения бесплатных лекарственных средств и изделий медицинского назначения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продуктами" (зарегистрированный в Реестре государственной регистрации нормативных правовых актов за № 7306);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профилактические - медицинские осмотры, скрининговые профилактические медицинские осмотры целевых групп населения с последующим оздоровлением и динамическим наблюдением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10 ноября 2009 года № 685 "Об утверждении Правил проведения профилактических медицинских осмотров целевых групп населения" (зарегистрированный в Реестре государственной регистрации нормативных правовых актов за № 5918).</w:t>
      </w:r>
    </w:p>
    <w:bookmarkStart w:name="z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первичном обращении пациента в организацию ПМСП, в регистратуре организации ПМСП оформляется первичная учетная медицинская документация: </w:t>
      </w:r>
      <w:r>
        <w:rPr>
          <w:rFonts w:ascii="Times New Roman"/>
          <w:b w:val="false"/>
          <w:i w:val="false"/>
          <w:color w:val="000000"/>
          <w:sz w:val="28"/>
        </w:rPr>
        <w:t>медицинская 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амбулаторного пациента по форме 025/у,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за № 6697) (далее – приказ № 907).</w:t>
      </w:r>
    </w:p>
    <w:bookmarkEnd w:id="24"/>
    <w:bookmarkStart w:name="z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невозможности установления диагноза ССЗ в организации ПМСП, пациент направляется на консультацию в клинико-диагностический центр для оказания КДП с проведением при необходимости консилиума, с привлечением профильных специалистов, в том числе консультантов из медицинских организаций (далее - МО) республиканского уровня.</w:t>
      </w:r>
    </w:p>
    <w:bookmarkEnd w:id="25"/>
    <w:bookmarkStart w:name="z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Оказание КДП пациенту с ССЗ профильным специалистом осуществляется по направлению специалиста ПМСП или другого профильного специалиста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консультационно-диагностической помощи, утвержденными приказом исполняющего обязанности Министра здравоохранения и социального развития Республики Казахстан от 28 июля 2015 года № 626 (зарегистрированный в Реестре государственной регистрации нормативных правовых актов за № 11958).</w:t>
      </w:r>
    </w:p>
    <w:bookmarkEnd w:id="26"/>
    <w:bookmarkStart w:name="z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направлении к врачу-кардиологу (кардиохирургу) для оказания КДП врач ПМСП оформляет </w:t>
      </w:r>
      <w:r>
        <w:rPr>
          <w:rFonts w:ascii="Times New Roman"/>
          <w:b w:val="false"/>
          <w:i w:val="false"/>
          <w:color w:val="000000"/>
          <w:sz w:val="28"/>
        </w:rPr>
        <w:t>направление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консультацию по форме № 001-4/е, утвержденной приказом № 907, с результатами лабораторных и инструментальных исследований.</w:t>
      </w:r>
    </w:p>
    <w:bookmarkEnd w:id="27"/>
    <w:bookmarkStart w:name="z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Врач-кардиолог (кардиохирург) при оказании КДП предоставляет врачу ПМСП, направившему пациента на консультацию, консультативно-диагностическое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№ 086/е, в котором указывает результаты проведенного обследования и лечения, а также </w:t>
      </w:r>
      <w:r>
        <w:rPr>
          <w:rFonts w:ascii="Times New Roman"/>
          <w:b w:val="false"/>
          <w:i w:val="false"/>
          <w:color w:val="000000"/>
          <w:sz w:val="28"/>
        </w:rPr>
        <w:t>рекомендации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дальнейшему лечению пациента с ССЗ по форме № 071/у, утвержденные приказом № 907.</w:t>
      </w:r>
    </w:p>
    <w:bookmarkEnd w:id="28"/>
    <w:bookmarkStart w:name="z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Врач ПМСП осуществляет дальнейшее наблюдение за пациентом с ССЗ после получения консультативно-диагностического заключения от врача-кардиолога (кардиохирурга), в соответствии с назначениями врача- кардиолога (кардиохирурга).</w:t>
      </w:r>
    </w:p>
    <w:bookmarkEnd w:id="29"/>
    <w:bookmarkStart w:name="z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наличии высоких показателей артериального давления (кризовое течение), аритмии различного генеза, учащения приступов стенокардии и нарастания симптомов сердечной недостаточности, врач-кардиолог МО выдает и продлевает лист или </w:t>
      </w:r>
      <w:r>
        <w:rPr>
          <w:rFonts w:ascii="Times New Roman"/>
          <w:b w:val="false"/>
          <w:i w:val="false"/>
          <w:color w:val="000000"/>
          <w:sz w:val="28"/>
        </w:rPr>
        <w:t>справку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временной утраты трудоспособности, а при стойкой утрате трудоспособности (состояние после перенесенного инфаркта миокарда, аорто-коронарного шунтирования, застойной сердечной недостаточности) – дает заключение на оформление документов для направления на медико-социальную экспертизу (далее – МСЭ)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медико-социальной экспертизы, утвержденными приказом Министра здравоохранения и социального развития Республики Казахстан от 30 января 2015 года № 44 (зарегистрированный в Реестре государственной регистрации нормативных правовых актов за № 10589) (далее – приказ № 44).</w:t>
      </w:r>
    </w:p>
    <w:bookmarkEnd w:id="30"/>
    <w:bookmarkStart w:name="z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Установление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стойкой утраты трудоспособности пациента с ССЗ,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освидетельствования (переосвидетельствования), а также </w:t>
      </w:r>
      <w:r>
        <w:rPr>
          <w:rFonts w:ascii="Times New Roman"/>
          <w:b w:val="false"/>
          <w:i w:val="false"/>
          <w:color w:val="000000"/>
          <w:sz w:val="28"/>
        </w:rPr>
        <w:t>определение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потребностей освидетельствуемого лица в мерах социальной защиты проводятся путем проведения МСЭ в соответствии с приказом № 44.</w:t>
      </w:r>
    </w:p>
    <w:bookmarkEnd w:id="31"/>
    <w:bookmarkStart w:name="z2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Стационарная помощь пациентам с ССЗ оказывается в кардиологическом (кардиохирургическом) отделении, на кардиологических койках в составе терапевтических отделений, районной, городской, областной больниц, республиканских центров и научно-исследовательских институтов.</w:t>
      </w:r>
    </w:p>
    <w:bookmarkEnd w:id="32"/>
    <w:bookmarkStart w:name="z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Госпитализация пациента в стационар осуществляется при наличии медицинских показаний для круглосуточного медицинского наблюдения и лечения через Портал: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</w:t>
      </w:r>
      <w:r>
        <w:rPr>
          <w:rFonts w:ascii="Times New Roman"/>
          <w:b w:val="false"/>
          <w:i w:val="false"/>
          <w:color w:val="000000"/>
          <w:sz w:val="28"/>
        </w:rPr>
        <w:t>направлению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специалиста ПМСП;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</w:t>
      </w:r>
      <w:r>
        <w:rPr>
          <w:rFonts w:ascii="Times New Roman"/>
          <w:b w:val="false"/>
          <w:i w:val="false"/>
          <w:color w:val="000000"/>
          <w:sz w:val="28"/>
        </w:rPr>
        <w:t>направлению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врача-кардиолога МО, оказывающей АПП;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экстренным показаниям (острый коронарный синдром, острая сердечная недостаточность, острые нарушения ритма и проводимости) вне зависимости от наличия направления.</w:t>
      </w:r>
    </w:p>
    <w:bookmarkStart w:name="z2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направления пациента на плановую госпитализацию в стационар, организация ПМСП: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необходимый объем клинико-диагностических, лабораторных, инструментальных исследований в соответствии с нозологией, а при необходимости консультации профильных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информирует пациента о дате госпитализации в стационар посредством "Листа ожидания" через Портал госпитализации. По коду госпитализации пациент просматривает на сайте www.bg.eisz.kz информацию о свободных койках в стационарах республики и своей очередности в стационар, куда планируется его госпитализация.</w:t>
      </w:r>
    </w:p>
    <w:bookmarkStart w:name="z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После осмотра врачом в приемном отделении стационара пациент госпитализируется в кардиологическое (кардиохирургическое) отделение с заполнением </w:t>
      </w:r>
      <w:r>
        <w:rPr>
          <w:rFonts w:ascii="Times New Roman"/>
          <w:b w:val="false"/>
          <w:i w:val="false"/>
          <w:color w:val="000000"/>
          <w:sz w:val="28"/>
        </w:rPr>
        <w:t>карты стационарного больного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003/у, утвержденной приказом № 907, при наличии письменного согласия пациента или его законного представителя на предоставление ему медицинской помощи.</w:t>
      </w:r>
    </w:p>
    <w:bookmarkEnd w:id="35"/>
    <w:bookmarkStart w:name="z3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угрозе жизни пациент с ССЗ в экстренном порядке госпитализируется в отделение (палату) реанимации и интенсивной терапии, минуя приемное отделение.</w:t>
      </w:r>
    </w:p>
    <w:bookmarkEnd w:id="36"/>
    <w:bookmarkStart w:name="z3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Пациент с установленным диагнозом острый коронарный синдром (далее – ОКС) с подъемом сегмента ST/острый инфаркт миокарда (далее – ОИМ) госпитализируется в лабораторию катетеризации, минуя приемное отделение, отделение реанимации и интенсивной терапии.</w:t>
      </w:r>
    </w:p>
    <w:bookmarkEnd w:id="37"/>
    <w:bookmarkStart w:name="z3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Кардиологическая (кардиохирургическая) помощь на стационарном уровне включает в себя: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первичный осмотр врачом пациента с целью определения его состояния и установления предварительного диагноза;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лечебно-диагностических неинвазивных методов тестирования для снижения риска инвазивных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подбор и назначение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при необходимости консультаций специалистов другого профиля.</w:t>
      </w:r>
    </w:p>
    <w:bookmarkStart w:name="z3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экстренных состояниях основной диагноз устанавливается в течении 24 часов с момента поступления пациента в стационар на основании данных клинико-анамнестического обследования, результатов инструментальных и лабораторных методов исследования и заносится в </w:t>
      </w:r>
      <w:r>
        <w:rPr>
          <w:rFonts w:ascii="Times New Roman"/>
          <w:b w:val="false"/>
          <w:i w:val="false"/>
          <w:color w:val="000000"/>
          <w:sz w:val="28"/>
        </w:rPr>
        <w:t>медицинскую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стационарного больного по форме № 003/у, утвержденную приказом № 907.</w:t>
      </w:r>
    </w:p>
    <w:bookmarkEnd w:id="39"/>
    <w:bookmarkStart w:name="z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Экстренная госпитализация в стационар осуществляется при наличии медицинских показаний для оказания экстренной и неотложной медицинской помощи и круглосуточного медицинского наблюдения и лечения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стационарной помощи, утвержденными приказом Министра здравоохранения и социального развития Республики Казахстан от 29 сентября 2015 года № 761 (зарегистрированный в Реестре государственной регистрации нормативных правовых актов за № 12204) (далее – приказ № 761).</w:t>
      </w:r>
    </w:p>
    <w:bookmarkEnd w:id="40"/>
    <w:bookmarkStart w:name="z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отсутствии возможности провести на региональном уровне лабораторно-инструментальные исследования и лечебные мероприятия пациент направляется в организации республиканского уровня для оказания специализированной медицинской помощи через Портал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 № 761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Скорая медицинская помощь пациентам с сердечно-сосудистыми заболеваниями предоставляется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скорой медицинской помощи в Республике Казахстан, утвержденными приказом Министра здравоохранения Республики Казахстан от 3 июля 2017 года № 450 (зарегистрирован в Реестре государственной регистрации нормативных правовых актов под № 15473).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приказа Министра здравоохранения РК от 22.12.2017 </w:t>
      </w:r>
      <w:r>
        <w:rPr>
          <w:rFonts w:ascii="Times New Roman"/>
          <w:b w:val="false"/>
          <w:i w:val="false"/>
          <w:color w:val="000000"/>
          <w:sz w:val="28"/>
        </w:rPr>
        <w:t>№ 985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Неотложная помощь пациентам при ОКС оказывается всеми бригадами скорой медицинской помощи, которые обеспечивают проведение первичных лечебных мероприятий, первичных реанимационных мероприятий, лечение жизнеугрожаемых состояний и незамедлительную транспортировку в МО с возможностью проведения чрескожных вмешательств (далее – ЧКВ) в круглосуточном режиме. При отсутствии МО с возможностью проведения ЧКВ, пациент доставляется в ближайшую МО, имеющую в своей структуре отделение (палаты) реанимации и интенсивной терапии.</w:t>
      </w:r>
    </w:p>
    <w:bookmarkEnd w:id="43"/>
    <w:bookmarkStart w:name="z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выявлении у пациента, находящегося на лечении в МО без возможности проведения ЧКВ, показаний для проведения неотложных интервенционных или кардиохирургических вмешательств, пациент незамедлительно переводится специализированным санитарным автотранспортом, включая санитарную авиацию в МО, с возможностью проведения ЧКВ в круглосуточном режиме.</w:t>
      </w:r>
    </w:p>
    <w:bookmarkEnd w:id="44"/>
    <w:bookmarkStart w:name="z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Медицинские организации для проведения чрескожного коронарного вмешательства пациентам с острым коронарным синдромом оснащаются в зависимости от объема коронарных стентирований с одним или двумя ангиокардиографическими установками, с или без кардиохирургической поддержки, но с отработанной логистикой перевода в кардиохирургический стационар при необходимости, лабораторией неинвазивных методов исследования, лабораторией катетеризации сердца и сосудов, лабораторией (отделением) интервенционной аритмологии, отделением кардиореанимации и функционируют в круглосуточном режиме.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приказа Министра здравоохранения РК от 22.12.2017 </w:t>
      </w:r>
      <w:r>
        <w:rPr>
          <w:rFonts w:ascii="Times New Roman"/>
          <w:b w:val="false"/>
          <w:i w:val="false"/>
          <w:color w:val="000000"/>
          <w:sz w:val="28"/>
        </w:rPr>
        <w:t>№ 985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стратификации риска и выбора оптимального вида реваскуляризации миокарда и оценки риска внутригоспитальных исходов используется шкала SYNTAX (5 летнее клиническое наблюдение о проведении ЧКВ с использованием стентов), с принятием совместного решения Группы сердца (кардиолог, интервенционный кардиолог, кардиохирург).</w:t>
      </w:r>
    </w:p>
    <w:bookmarkEnd w:id="46"/>
    <w:bookmarkStart w:name="z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 беременной женщины при наличии показаний для оказания специализированной помощи решение о направлении в профильную МО принимается консилиумом врачей с участием профильного специалиста и с занесением протокола консилиума в историю болезни пациентки.</w:t>
      </w:r>
    </w:p>
    <w:bookmarkEnd w:id="47"/>
    <w:bookmarkStart w:name="z4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выявлении врожденного порока развития сердечно-сосудистой системы в родовспомогательных организациях, проводится консультация детского кардиолога (кардиохирурга) и при наличии медицинских показаний новорожденный переводится в профильный стационар.</w:t>
      </w:r>
    </w:p>
    <w:bookmarkEnd w:id="48"/>
    <w:bookmarkStart w:name="z4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После завершения лечения в стационарных условиях, пациенту выдается выписка из медицинской </w:t>
      </w:r>
      <w:r>
        <w:rPr>
          <w:rFonts w:ascii="Times New Roman"/>
          <w:b w:val="false"/>
          <w:i w:val="false"/>
          <w:color w:val="000000"/>
          <w:sz w:val="28"/>
        </w:rPr>
        <w:t>карты стационарного больного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"Карта выбывшего из стационара" по форме № 066/у, утвержденной приказом № 907, с результатами проведенного обследования, лечения и рекомендациями по дальнейшей тактике лечения пациента.</w:t>
      </w:r>
    </w:p>
    <w:bookmarkEnd w:id="49"/>
    <w:bookmarkStart w:name="z4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Стационарозамещающая помощь пациентам с ССЗ оказывается во врачебной амбулатории, сельской, районной, городской поликлиниках, кардиологическом отделении (или на кардиологических койках в составе терапевтических отделений) районной, межрайонной, городской, областной больницах, республиканских центрах и научно-исследовательских институтах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стационарозамещающей помощи, утвержденными приказом Министра здравоохранения Республики Казахстан от 17 августа 2015 года № 669 (зарегистрированный в Реестре государственной регистрации нормативных правовых актов за № 12106).</w:t>
      </w:r>
    </w:p>
    <w:bookmarkEnd w:id="50"/>
    <w:bookmarkStart w:name="z4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Оказание медицинской помощи пациентам с острым коронарным синдромом и (или) острым инфарктом миокарда осуществляется по уровням регионализации:</w:t>
      </w:r>
    </w:p>
    <w:bookmarkEnd w:id="51"/>
    <w:bookmarkStart w:name="z4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уровне медицинская помощь оказывается организациями скорой медицинской помощи, первичной медико-санитарной помощи, а также организациями, оказывающими стационарную помощь без возможности проведения чрескожных коронарных вмешательств пациентам с острым коронарным синдромом или острым инфарктом миокарда;</w:t>
      </w:r>
    </w:p>
    <w:bookmarkEnd w:id="52"/>
    <w:bookmarkStart w:name="z4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уровне медицинская помощь оказывается организациями, оказывающими стационарную помощь с возможностью проведения чрескожных коронарных вмешательств без кардиохирургического отделения;</w:t>
      </w:r>
    </w:p>
    <w:bookmarkEnd w:id="53"/>
    <w:bookmarkStart w:name="z4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третьем уровне медицинская помощь оказывается организациями, оказывающими стационарную помощь и республиканскими медицинскими организациями, с наличием кардиохирургического отделения.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36 в соответствии с приказом Министра здравоохранения РК от 22.12.2017 </w:t>
      </w:r>
      <w:r>
        <w:rPr>
          <w:rFonts w:ascii="Times New Roman"/>
          <w:b w:val="false"/>
          <w:i w:val="false"/>
          <w:color w:val="000000"/>
          <w:sz w:val="28"/>
        </w:rPr>
        <w:t>№ 985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Оказание медицинской помощи пациентам с острым коронарным синдромом или острым инфарктом миокарда проводят в соответствии с клиническими протоколами.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37 в соответствии с приказом Министра здравоохранения РК от 22.12.2017 </w:t>
      </w:r>
      <w:r>
        <w:rPr>
          <w:rFonts w:ascii="Times New Roman"/>
          <w:b w:val="false"/>
          <w:i w:val="false"/>
          <w:color w:val="000000"/>
          <w:sz w:val="28"/>
        </w:rPr>
        <w:t>№ 985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