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7183f" w14:textId="4d718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осуществлению производственного контроля"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6 июня 2016 года № 239. Зарегистрирован в Министерстве юстиции Республики Казахстан 8 июля 2016 года № 13896. Утратил силу приказом Министра здравоохранения Республики Казахстан от 7 апреля 2023 года № 62.</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07.04.2023 </w:t>
      </w:r>
      <w:r>
        <w:rPr>
          <w:rFonts w:ascii="Times New Roman"/>
          <w:b w:val="false"/>
          <w:i w:val="false"/>
          <w:color w:val="ff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осуществлению производственного контроля".</w:t>
      </w:r>
    </w:p>
    <w:bookmarkEnd w:id="1"/>
    <w:bookmarkStart w:name="z3" w:id="2"/>
    <w:p>
      <w:pPr>
        <w:spacing w:after="0"/>
        <w:ind w:left="0"/>
        <w:jc w:val="both"/>
      </w:pPr>
      <w:r>
        <w:rPr>
          <w:rFonts w:ascii="Times New Roman"/>
          <w:b w:val="false"/>
          <w:i w:val="false"/>
          <w:color w:val="000000"/>
          <w:sz w:val="28"/>
        </w:rPr>
        <w:t>
      2. Комитету по защите прав потребителей Министерства национальной экономики Республики Казахстан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государственной регистрации в Министерстве юстиции Республики Казахстан,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 и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подпунктом 1), 2) и 3)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национальной экономики</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Бишимбаев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июня 2016 года № 239</w:t>
            </w:r>
          </w:p>
        </w:tc>
      </w:tr>
    </w:tbl>
    <w:bookmarkStart w:name="z7" w:id="5"/>
    <w:p>
      <w:pPr>
        <w:spacing w:after="0"/>
        <w:ind w:left="0"/>
        <w:jc w:val="left"/>
      </w:pPr>
      <w:r>
        <w:rPr>
          <w:rFonts w:ascii="Times New Roman"/>
          <w:b/>
          <w:i w:val="false"/>
          <w:color w:val="000000"/>
        </w:rPr>
        <w:t xml:space="preserve"> Санитарные правила "Санитарно-эпидемиологические требования к</w:t>
      </w:r>
      <w:r>
        <w:br/>
      </w:r>
      <w:r>
        <w:rPr>
          <w:rFonts w:ascii="Times New Roman"/>
          <w:b/>
          <w:i w:val="false"/>
          <w:color w:val="000000"/>
        </w:rPr>
        <w:t>осуществлению производственного контроля"</w:t>
      </w:r>
      <w:r>
        <w:br/>
      </w:r>
      <w:r>
        <w:rPr>
          <w:rFonts w:ascii="Times New Roman"/>
          <w:b/>
          <w:i w:val="false"/>
          <w:color w:val="000000"/>
        </w:rPr>
        <w:t>Глава 1. Общие положения</w:t>
      </w:r>
    </w:p>
    <w:bookmarkEnd w:id="5"/>
    <w:bookmarkStart w:name="z9" w:id="6"/>
    <w:p>
      <w:pPr>
        <w:spacing w:after="0"/>
        <w:ind w:left="0"/>
        <w:jc w:val="both"/>
      </w:pPr>
      <w:r>
        <w:rPr>
          <w:rFonts w:ascii="Times New Roman"/>
          <w:b w:val="false"/>
          <w:i w:val="false"/>
          <w:color w:val="000000"/>
          <w:sz w:val="28"/>
        </w:rPr>
        <w:t xml:space="preserve">
      1. Санитарные правила "Санитарно-эпидемиологические требования к осуществлению производственного контроля" (далее – Санитарные правила) разработаны в целях реализации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(далее – Кодекс), определяют порядок организации и проведения производственного контроля за соблюдением требований Санитарных правил, гигиенических нормативов, технических регламентов и предназначены для индивидуальных предпринимателей и юридических лиц, независимо от их ведомственной принадлежности и форм собственности, осуществляющих деятельность по производству, применению, хранению, транспортировке, реализации, сбору, утилизации и (или) уничтожению продукции, подлежащей государственному санитарно-эпидемиологическому надзору.</w:t>
      </w:r>
    </w:p>
    <w:bookmarkEnd w:id="6"/>
    <w:bookmarkStart w:name="z10" w:id="7"/>
    <w:p>
      <w:pPr>
        <w:spacing w:after="0"/>
        <w:ind w:left="0"/>
        <w:jc w:val="both"/>
      </w:pPr>
      <w:r>
        <w:rPr>
          <w:rFonts w:ascii="Times New Roman"/>
          <w:b w:val="false"/>
          <w:i w:val="false"/>
          <w:color w:val="000000"/>
          <w:sz w:val="28"/>
        </w:rPr>
        <w:t>
      2. В настоящих Правилах используются следующие термины и понятия:</w:t>
      </w:r>
    </w:p>
    <w:bookmarkEnd w:id="7"/>
    <w:bookmarkStart w:name="z11" w:id="8"/>
    <w:p>
      <w:pPr>
        <w:spacing w:after="0"/>
        <w:ind w:left="0"/>
        <w:jc w:val="both"/>
      </w:pPr>
      <w:r>
        <w:rPr>
          <w:rFonts w:ascii="Times New Roman"/>
          <w:b w:val="false"/>
          <w:i w:val="false"/>
          <w:color w:val="000000"/>
          <w:sz w:val="28"/>
        </w:rPr>
        <w:t>
      1) объекты государственного санитарно-эпидемиологического контроля и надзора – эпидемически значимые объекты, физические и юридические лица, здания, сооружения, продукция, оборудование, транспортные средства, почва, вода, воздух, продукты питания и иные объекты, деятельность, использование, употребление, применение и эксплуатация которых могут нанести вред состоянию здоровья человека и окружающей среде;</w:t>
      </w:r>
    </w:p>
    <w:bookmarkEnd w:id="8"/>
    <w:bookmarkStart w:name="z12" w:id="9"/>
    <w:p>
      <w:pPr>
        <w:spacing w:after="0"/>
        <w:ind w:left="0"/>
        <w:jc w:val="both"/>
      </w:pPr>
      <w:r>
        <w:rPr>
          <w:rFonts w:ascii="Times New Roman"/>
          <w:b w:val="false"/>
          <w:i w:val="false"/>
          <w:color w:val="000000"/>
          <w:sz w:val="28"/>
        </w:rPr>
        <w:t>
      2) производственный контроль – комплекс мероприятий, в том числе лабораторных исследований и испытаний производимой продукции, работ и услуг, выполняемых индивидуальным предпринимателем или юридическим лицом, направленных на обеспечение безопасности и (или) безвредности для человека и среды обитания.</w:t>
      </w:r>
    </w:p>
    <w:bookmarkEnd w:id="9"/>
    <w:bookmarkStart w:name="z13" w:id="10"/>
    <w:p>
      <w:pPr>
        <w:spacing w:after="0"/>
        <w:ind w:left="0"/>
        <w:jc w:val="both"/>
      </w:pPr>
      <w:r>
        <w:rPr>
          <w:rFonts w:ascii="Times New Roman"/>
          <w:b w:val="false"/>
          <w:i w:val="false"/>
          <w:color w:val="000000"/>
          <w:sz w:val="28"/>
        </w:rPr>
        <w:t xml:space="preserve">
      3. Индивидуальные предприниматели и юридические лица в соответствии с осуществляемой ими деятельностью согласно пункту 4 </w:t>
      </w:r>
      <w:r>
        <w:rPr>
          <w:rFonts w:ascii="Times New Roman"/>
          <w:b w:val="false"/>
          <w:i w:val="false"/>
          <w:color w:val="000000"/>
          <w:sz w:val="28"/>
        </w:rPr>
        <w:t>статьи 90</w:t>
      </w:r>
      <w:r>
        <w:rPr>
          <w:rFonts w:ascii="Times New Roman"/>
          <w:b w:val="false"/>
          <w:i w:val="false"/>
          <w:color w:val="000000"/>
          <w:sz w:val="28"/>
        </w:rPr>
        <w:t xml:space="preserve"> Кодекса обязаны осуществлять производственный контроль в соответствии с требованиями, предусмотренными настоящими Санитарными правилами.</w:t>
      </w:r>
    </w:p>
    <w:bookmarkEnd w:id="10"/>
    <w:bookmarkStart w:name="z14" w:id="11"/>
    <w:p>
      <w:pPr>
        <w:spacing w:after="0"/>
        <w:ind w:left="0"/>
        <w:jc w:val="both"/>
      </w:pPr>
      <w:r>
        <w:rPr>
          <w:rFonts w:ascii="Times New Roman"/>
          <w:b w:val="false"/>
          <w:i w:val="false"/>
          <w:color w:val="000000"/>
          <w:sz w:val="28"/>
        </w:rPr>
        <w:t>
      4. Индивидуальные предприниматели и юридические лица разрабатывают, документально оформляют, внедряют и поддерживают в рабочем состоянии эффективную систему производственного контроля.</w:t>
      </w:r>
    </w:p>
    <w:bookmarkEnd w:id="11"/>
    <w:p>
      <w:pPr>
        <w:spacing w:after="0"/>
        <w:ind w:left="0"/>
        <w:jc w:val="both"/>
      </w:pPr>
      <w:r>
        <w:rPr>
          <w:rFonts w:ascii="Times New Roman"/>
          <w:b w:val="false"/>
          <w:i w:val="false"/>
          <w:color w:val="000000"/>
          <w:sz w:val="28"/>
        </w:rPr>
        <w:t xml:space="preserve">
      Обеспечение производственного контроля возлагается на индивидуального предпринимателя и руководителя юридического лица. </w:t>
      </w:r>
    </w:p>
    <w:p>
      <w:pPr>
        <w:spacing w:after="0"/>
        <w:ind w:left="0"/>
        <w:jc w:val="both"/>
      </w:pPr>
      <w:r>
        <w:rPr>
          <w:rFonts w:ascii="Times New Roman"/>
          <w:b w:val="false"/>
          <w:i w:val="false"/>
          <w:color w:val="000000"/>
          <w:sz w:val="28"/>
        </w:rPr>
        <w:t>
      Обеспечение своевременности, полноты и достоверности осуществляемого производственного контроля возлагается на должностных лиц, назначаемых приказом индивидуального предпринимателя и руководителя юридического лица.</w:t>
      </w:r>
    </w:p>
    <w:bookmarkStart w:name="z15" w:id="12"/>
    <w:p>
      <w:pPr>
        <w:spacing w:after="0"/>
        <w:ind w:left="0"/>
        <w:jc w:val="both"/>
      </w:pPr>
      <w:r>
        <w:rPr>
          <w:rFonts w:ascii="Times New Roman"/>
          <w:b w:val="false"/>
          <w:i w:val="false"/>
          <w:color w:val="000000"/>
          <w:sz w:val="28"/>
        </w:rPr>
        <w:t>
      5. Целью производственного контроля является обеспечение безопасности и (или) безвредности для человека продукции, работ и услуг, путем организации и проведения на объекте самоконтроля за соблюдением требований, установленных в документах государственной системы санитарно-эпидемиологического нормирования (далее – документы нормирования).</w:t>
      </w:r>
    </w:p>
    <w:bookmarkEnd w:id="12"/>
    <w:bookmarkStart w:name="z16" w:id="13"/>
    <w:p>
      <w:pPr>
        <w:spacing w:after="0"/>
        <w:ind w:left="0"/>
        <w:jc w:val="both"/>
      </w:pPr>
      <w:r>
        <w:rPr>
          <w:rFonts w:ascii="Times New Roman"/>
          <w:b w:val="false"/>
          <w:i w:val="false"/>
          <w:color w:val="000000"/>
          <w:sz w:val="28"/>
        </w:rPr>
        <w:t xml:space="preserve">
      6. Объектами производственного контроля являются продукция и эпидемически значимые объекты, перечни которых утверждены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30 мая 2015 года № 414 "Об утверждении перечня продукции и эпидемически значимых объектов, подлежащих государственному санитарно-эпидемиологическому контролю и надзору" (зарегистрирован в Реестре государственной регистрации нормативных правовых актов за № 11658). </w:t>
      </w:r>
    </w:p>
    <w:bookmarkEnd w:id="13"/>
    <w:bookmarkStart w:name="z17" w:id="14"/>
    <w:p>
      <w:pPr>
        <w:spacing w:after="0"/>
        <w:ind w:left="0"/>
        <w:jc w:val="left"/>
      </w:pPr>
      <w:r>
        <w:rPr>
          <w:rFonts w:ascii="Times New Roman"/>
          <w:b/>
          <w:i w:val="false"/>
          <w:color w:val="000000"/>
        </w:rPr>
        <w:t xml:space="preserve"> Глава 2. Порядок организации и проведения</w:t>
      </w:r>
      <w:r>
        <w:br/>
      </w:r>
      <w:r>
        <w:rPr>
          <w:rFonts w:ascii="Times New Roman"/>
          <w:b/>
          <w:i w:val="false"/>
          <w:color w:val="000000"/>
        </w:rPr>
        <w:t>производственного контроля</w:t>
      </w:r>
    </w:p>
    <w:bookmarkEnd w:id="14"/>
    <w:bookmarkStart w:name="z18" w:id="15"/>
    <w:p>
      <w:pPr>
        <w:spacing w:after="0"/>
        <w:ind w:left="0"/>
        <w:jc w:val="both"/>
      </w:pPr>
      <w:r>
        <w:rPr>
          <w:rFonts w:ascii="Times New Roman"/>
          <w:b w:val="false"/>
          <w:i w:val="false"/>
          <w:color w:val="000000"/>
          <w:sz w:val="28"/>
        </w:rPr>
        <w:t>
      7. Организация мероприятий по осуществлению производственного контроля проводится индивидуальными предпринимателями и юридическими лицами.</w:t>
      </w:r>
    </w:p>
    <w:bookmarkEnd w:id="15"/>
    <w:bookmarkStart w:name="z19" w:id="16"/>
    <w:p>
      <w:pPr>
        <w:spacing w:after="0"/>
        <w:ind w:left="0"/>
        <w:jc w:val="both"/>
      </w:pPr>
      <w:r>
        <w:rPr>
          <w:rFonts w:ascii="Times New Roman"/>
          <w:b w:val="false"/>
          <w:i w:val="false"/>
          <w:color w:val="000000"/>
          <w:sz w:val="28"/>
        </w:rPr>
        <w:t>
      8. Производственный контроль включает в себя:</w:t>
      </w:r>
    </w:p>
    <w:bookmarkEnd w:id="16"/>
    <w:p>
      <w:pPr>
        <w:spacing w:after="0"/>
        <w:ind w:left="0"/>
        <w:jc w:val="both"/>
      </w:pPr>
      <w:r>
        <w:rPr>
          <w:rFonts w:ascii="Times New Roman"/>
          <w:b w:val="false"/>
          <w:i w:val="false"/>
          <w:color w:val="000000"/>
          <w:sz w:val="28"/>
        </w:rPr>
        <w:t>
      1) разработку программы производственного контроля;</w:t>
      </w:r>
    </w:p>
    <w:p>
      <w:pPr>
        <w:spacing w:after="0"/>
        <w:ind w:left="0"/>
        <w:jc w:val="both"/>
      </w:pPr>
      <w:r>
        <w:rPr>
          <w:rFonts w:ascii="Times New Roman"/>
          <w:b w:val="false"/>
          <w:i w:val="false"/>
          <w:color w:val="000000"/>
          <w:sz w:val="28"/>
        </w:rPr>
        <w:t>
      2) осуществление (организацию) лабораторных исследований и замеров в случаях, установленных документами нормирования:</w:t>
      </w:r>
    </w:p>
    <w:p>
      <w:pPr>
        <w:spacing w:after="0"/>
        <w:ind w:left="0"/>
        <w:jc w:val="both"/>
      </w:pPr>
      <w:r>
        <w:rPr>
          <w:rFonts w:ascii="Times New Roman"/>
          <w:b w:val="false"/>
          <w:i w:val="false"/>
          <w:color w:val="000000"/>
          <w:sz w:val="28"/>
        </w:rPr>
        <w:t>
      на рабочих местах, на территории промплощадки, с целью оценки влияния производства на человека и его здоровье;</w:t>
      </w:r>
    </w:p>
    <w:p>
      <w:pPr>
        <w:spacing w:after="0"/>
        <w:ind w:left="0"/>
        <w:jc w:val="both"/>
      </w:pPr>
      <w:r>
        <w:rPr>
          <w:rFonts w:ascii="Times New Roman"/>
          <w:b w:val="false"/>
          <w:i w:val="false"/>
          <w:color w:val="000000"/>
          <w:sz w:val="28"/>
        </w:rPr>
        <w:t>
      за атмосферным воздухом на границе санитарно-защитной зоны, выполненных по программе экологического производственного контроля, для оценки риска здоровью населения и соответствия установленной санитарно-защитной зоны (далее – СЗЗ) требованиям санитарных правил и гигиенических нормативов;</w:t>
      </w:r>
    </w:p>
    <w:p>
      <w:pPr>
        <w:spacing w:after="0"/>
        <w:ind w:left="0"/>
        <w:jc w:val="both"/>
      </w:pPr>
      <w:r>
        <w:rPr>
          <w:rFonts w:ascii="Times New Roman"/>
          <w:b w:val="false"/>
          <w:i w:val="false"/>
          <w:color w:val="000000"/>
          <w:sz w:val="28"/>
        </w:rPr>
        <w:t>
      сырья, полуфабрикатов, упаковочных материалов, изделий, контактирующих с пищевой продукцией и водой, контроль безопасности питьевой воды из источника водоснабжения перед поступлением в распределительную сеть, из распределительной сети, из резервуаров, готовой продукции и соблюдением гигиенических требований в ходе технологического процесса их производства, хранения, транспортировки, реализации, сбора, утилизации, уничтожения, а также за средствами измерения, обеспечивающими необходимые достоверность и полноту контроля;</w:t>
      </w:r>
    </w:p>
    <w:p>
      <w:pPr>
        <w:spacing w:after="0"/>
        <w:ind w:left="0"/>
        <w:jc w:val="both"/>
      </w:pPr>
      <w:r>
        <w:rPr>
          <w:rFonts w:ascii="Times New Roman"/>
          <w:b w:val="false"/>
          <w:i w:val="false"/>
          <w:color w:val="000000"/>
          <w:sz w:val="28"/>
        </w:rPr>
        <w:t xml:space="preserve">
      3) контроль за своевременностью и полнотой прохождения медицинских осмотров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обязательных медицинских осмотров, утвержденными приказом и.о. Министра национальной экономики Республики Казахстан от 24 февраля 2015 года № 128 (зарегистрирован в Реестре государственной регистрации нормативных правовых актов за № 10634) и гигиенического обучения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гигиенического обучения лиц декретированной группы населения и Программами гигиенического обучения лиц декретированной группы населения, утвержденными приказом Министра национальной экономики Республики Казахстан от 24 июня 2015 года № 449 (зарегистрирован в Реестре государственной регистрации нормативных правовых актов за № 11714), а также учет личных медицинских книжек;</w:t>
      </w:r>
    </w:p>
    <w:p>
      <w:pPr>
        <w:spacing w:after="0"/>
        <w:ind w:left="0"/>
        <w:jc w:val="both"/>
      </w:pPr>
      <w:r>
        <w:rPr>
          <w:rFonts w:ascii="Times New Roman"/>
          <w:b w:val="false"/>
          <w:i w:val="false"/>
          <w:color w:val="000000"/>
          <w:sz w:val="28"/>
        </w:rPr>
        <w:t>
      4) контроль за наличием документов, подтверждающих безопасность и соответствие продукции (в том числе поступающего сырья, упаковочных материалов, изделий, контактирующих с пищевой продукцией), за сроками действия документов (свидетельств о государственной регистрации, деклараций о соответствии, сертификатов, ветеринарных документов), а также разрешительных документов (санитарно-эпидемиологическое заключение или талон о приеме уведомления о начале деятельности);</w:t>
      </w:r>
    </w:p>
    <w:p>
      <w:pPr>
        <w:spacing w:after="0"/>
        <w:ind w:left="0"/>
        <w:jc w:val="both"/>
      </w:pPr>
      <w:r>
        <w:rPr>
          <w:rFonts w:ascii="Times New Roman"/>
          <w:b w:val="false"/>
          <w:i w:val="false"/>
          <w:color w:val="000000"/>
          <w:sz w:val="28"/>
        </w:rPr>
        <w:t>
      5) оценку факторов риска, анализ выявленных опасностей, критериев безопасности и (или) безвредности факторов производственной и окружающей среды и определение методов контроля безопасности процессов (использования, сбора, транспортировки, хранения, обезвреживания, утилизации, переработки, захоронения), работ, услуг, с определением критических точек контроля для обеспечения управления опасностями;</w:t>
      </w:r>
    </w:p>
    <w:p>
      <w:pPr>
        <w:spacing w:after="0"/>
        <w:ind w:left="0"/>
        <w:jc w:val="both"/>
      </w:pPr>
      <w:r>
        <w:rPr>
          <w:rFonts w:ascii="Times New Roman"/>
          <w:b w:val="false"/>
          <w:i w:val="false"/>
          <w:color w:val="000000"/>
          <w:sz w:val="28"/>
        </w:rPr>
        <w:t>
      6) ведение учета и отчетности документации, связанной с осуществлением производственного контроля. Сроки хранения документов – не менее трех лет;</w:t>
      </w:r>
    </w:p>
    <w:p>
      <w:pPr>
        <w:spacing w:after="0"/>
        <w:ind w:left="0"/>
        <w:jc w:val="both"/>
      </w:pPr>
      <w:r>
        <w:rPr>
          <w:rFonts w:ascii="Times New Roman"/>
          <w:b w:val="false"/>
          <w:i w:val="false"/>
          <w:color w:val="000000"/>
          <w:sz w:val="28"/>
        </w:rPr>
        <w:t>
      7) разработку схемы информирования населения, местных исполнительных органов, органов государственной санитарно-эпидемиологической службы Республики Казахстан об аварийных ситуациях, остановках производства, о нарушениях технологических процессов, случаях возникновения связанных с деятельностью объекта массовых (3 и более случаев) инфекционных и паразитарных, профессиональных заболеваний и отравлений, создающих угрозу санитарно-эпидемиологическому благополучию населения;</w:t>
      </w:r>
    </w:p>
    <w:p>
      <w:pPr>
        <w:spacing w:after="0"/>
        <w:ind w:left="0"/>
        <w:jc w:val="both"/>
      </w:pPr>
      <w:r>
        <w:rPr>
          <w:rFonts w:ascii="Times New Roman"/>
          <w:b w:val="false"/>
          <w:i w:val="false"/>
          <w:color w:val="000000"/>
          <w:sz w:val="28"/>
        </w:rPr>
        <w:t>
      8) контроль за выполнением предусмотренных программой производственного контроля мероприятий, соблюдением гигиенических требований в ходе технологических процессов, своевременностью устранения и минимизации микробиологических, химических, токсикологических, вирусологических, радиологических, биологических опасностей и посторонних включений. В ходе контроля проводится корректировка мероприятий и реализация мер, направленных на устранение выявленных нарушений.</w:t>
      </w:r>
    </w:p>
    <w:bookmarkStart w:name="z20" w:id="17"/>
    <w:p>
      <w:pPr>
        <w:spacing w:after="0"/>
        <w:ind w:left="0"/>
        <w:jc w:val="both"/>
      </w:pPr>
      <w:r>
        <w:rPr>
          <w:rFonts w:ascii="Times New Roman"/>
          <w:b w:val="false"/>
          <w:i w:val="false"/>
          <w:color w:val="000000"/>
          <w:sz w:val="28"/>
        </w:rPr>
        <w:t>
      9. Программа производственного контроля разрабатывается с учетом имеющихся на объекте опасностей (факторов риска).</w:t>
      </w:r>
    </w:p>
    <w:bookmarkEnd w:id="17"/>
    <w:p>
      <w:pPr>
        <w:spacing w:after="0"/>
        <w:ind w:left="0"/>
        <w:jc w:val="both"/>
      </w:pPr>
      <w:r>
        <w:rPr>
          <w:rFonts w:ascii="Times New Roman"/>
          <w:b w:val="false"/>
          <w:i w:val="false"/>
          <w:color w:val="000000"/>
          <w:sz w:val="28"/>
        </w:rPr>
        <w:t>
      На объектах производства пищевой продукции, внедривших систему ХАССП, основанную на систематической идентификации, оценке и управлении опасными факторами, влияющими на безопасность продукции по всей продовольственной цепочке и соответствующую критериям, установленным документом Комиссии Кодекс Алиментариус "Международные технические нормы и правила. Общие принципы гигиены пищевой продукции. (CAC/Rcp 1-1969, rev.4 (2003). Приложение. Система анализа опасных факторов и критических контрольных точек (ХАССП) и методические указания по ее применению", внедрение дополнительной программы производственного контроля не требуется.</w:t>
      </w:r>
    </w:p>
    <w:bookmarkStart w:name="z21" w:id="18"/>
    <w:p>
      <w:pPr>
        <w:spacing w:after="0"/>
        <w:ind w:left="0"/>
        <w:jc w:val="both"/>
      </w:pPr>
      <w:r>
        <w:rPr>
          <w:rFonts w:ascii="Times New Roman"/>
          <w:b w:val="false"/>
          <w:i w:val="false"/>
          <w:color w:val="000000"/>
          <w:sz w:val="28"/>
        </w:rPr>
        <w:t>
      10. Разработка программы производственного контроля осуществляется индивидуальным предпринимателем, юридическим лицом самостоятельно или с привлечением лиц, осуществляющих деятельность по проведению санитарно-эпидемиологического аудита.</w:t>
      </w:r>
    </w:p>
    <w:bookmarkEnd w:id="18"/>
    <w:bookmarkStart w:name="z22" w:id="19"/>
    <w:p>
      <w:pPr>
        <w:spacing w:after="0"/>
        <w:ind w:left="0"/>
        <w:jc w:val="both"/>
      </w:pPr>
      <w:r>
        <w:rPr>
          <w:rFonts w:ascii="Times New Roman"/>
          <w:b w:val="false"/>
          <w:i w:val="false"/>
          <w:color w:val="000000"/>
          <w:sz w:val="28"/>
        </w:rPr>
        <w:t>
      11. Разработанная программа производственного контроля пересматривается при изменении вида деятельности, внесении изменений в технологический процесс, рецептуру пищевого продукта, других изменениях, влияющих на стабильность санитарно-эпидемиологической ситуации и (или) создающих угрозу санитарно-эпидемиологическому благополучию населения.</w:t>
      </w:r>
    </w:p>
    <w:bookmarkEnd w:id="19"/>
    <w:bookmarkStart w:name="z23" w:id="20"/>
    <w:p>
      <w:pPr>
        <w:spacing w:after="0"/>
        <w:ind w:left="0"/>
        <w:jc w:val="both"/>
      </w:pPr>
      <w:r>
        <w:rPr>
          <w:rFonts w:ascii="Times New Roman"/>
          <w:b w:val="false"/>
          <w:i w:val="false"/>
          <w:color w:val="000000"/>
          <w:sz w:val="28"/>
        </w:rPr>
        <w:t xml:space="preserve">
      12. Инструментальные и лабораторные исследования осуществляются индивидуальным предпринимателем, юридическим лицом на базе производственных лабораторий либо с привлечением лабораторий (испытательных центров), имеющих санитарно-эпидемиологическое заключение о соответствии их нормативным правовым актам в сфере санитарно-эпидемиологического благополучия населения и гигиеническим нормативам, выданных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21-1 Кодекса. </w:t>
      </w:r>
    </w:p>
    <w:bookmarkEnd w:id="20"/>
    <w:p>
      <w:pPr>
        <w:spacing w:after="0"/>
        <w:ind w:left="0"/>
        <w:jc w:val="both"/>
      </w:pPr>
      <w:r>
        <w:rPr>
          <w:rFonts w:ascii="Times New Roman"/>
          <w:b w:val="false"/>
          <w:i w:val="false"/>
          <w:color w:val="000000"/>
          <w:sz w:val="28"/>
        </w:rPr>
        <w:t>
      Отбор и доставка проб для проведения производственного контроля осуществляется специалистом лаборатории (испытательного центра) либо обученным персоналом объекта.</w:t>
      </w:r>
    </w:p>
    <w:bookmarkStart w:name="z24" w:id="21"/>
    <w:p>
      <w:pPr>
        <w:spacing w:after="0"/>
        <w:ind w:left="0"/>
        <w:jc w:val="left"/>
      </w:pPr>
      <w:r>
        <w:rPr>
          <w:rFonts w:ascii="Times New Roman"/>
          <w:b/>
          <w:i w:val="false"/>
          <w:color w:val="000000"/>
        </w:rPr>
        <w:t xml:space="preserve"> Глава 3. Требования к программе производственного контроля</w:t>
      </w:r>
    </w:p>
    <w:bookmarkEnd w:id="21"/>
    <w:bookmarkStart w:name="z25" w:id="22"/>
    <w:p>
      <w:pPr>
        <w:spacing w:after="0"/>
        <w:ind w:left="0"/>
        <w:jc w:val="both"/>
      </w:pPr>
      <w:r>
        <w:rPr>
          <w:rFonts w:ascii="Times New Roman"/>
          <w:b w:val="false"/>
          <w:i w:val="false"/>
          <w:color w:val="000000"/>
          <w:sz w:val="28"/>
        </w:rPr>
        <w:t>
      13. Программа производственного контроля составляется в произвольной форме и включает следующее:</w:t>
      </w:r>
    </w:p>
    <w:bookmarkEnd w:id="22"/>
    <w:p>
      <w:pPr>
        <w:spacing w:after="0"/>
        <w:ind w:left="0"/>
        <w:jc w:val="both"/>
      </w:pPr>
      <w:r>
        <w:rPr>
          <w:rFonts w:ascii="Times New Roman"/>
          <w:b w:val="false"/>
          <w:i w:val="false"/>
          <w:color w:val="000000"/>
          <w:sz w:val="28"/>
        </w:rPr>
        <w:t>
      1) определение перечней:</w:t>
      </w:r>
    </w:p>
    <w:p>
      <w:pPr>
        <w:spacing w:after="0"/>
        <w:ind w:left="0"/>
        <w:jc w:val="both"/>
      </w:pPr>
      <w:r>
        <w:rPr>
          <w:rFonts w:ascii="Times New Roman"/>
          <w:b w:val="false"/>
          <w:i w:val="false"/>
          <w:color w:val="000000"/>
          <w:sz w:val="28"/>
        </w:rPr>
        <w:t xml:space="preserve">
      документов нормирования и нормативных технических документов (государственные стандарты, методики и методы контроля факторов среды обитания) в соответствии с осуществляемой деятельностью. Данный перечень актуализируется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ноября 2004 года "О техническом регулировании";</w:t>
      </w:r>
    </w:p>
    <w:p>
      <w:pPr>
        <w:spacing w:after="0"/>
        <w:ind w:left="0"/>
        <w:jc w:val="both"/>
      </w:pPr>
      <w:r>
        <w:rPr>
          <w:rFonts w:ascii="Times New Roman"/>
          <w:b w:val="false"/>
          <w:i w:val="false"/>
          <w:color w:val="000000"/>
          <w:sz w:val="28"/>
        </w:rPr>
        <w:t>
      должностных лиц (работников), на которых возложены функции по контролю за проведением производственного контроля на предприятии (объекте), утверждаемый индивидуальными предпринимателями и юридическими лицами;</w:t>
      </w:r>
    </w:p>
    <w:p>
      <w:pPr>
        <w:spacing w:after="0"/>
        <w:ind w:left="0"/>
        <w:jc w:val="both"/>
      </w:pPr>
      <w:r>
        <w:rPr>
          <w:rFonts w:ascii="Times New Roman"/>
          <w:b w:val="false"/>
          <w:i w:val="false"/>
          <w:color w:val="000000"/>
          <w:sz w:val="28"/>
        </w:rPr>
        <w:t>
      должностей работников, подлежащих медицинским осмотрам, гигиенической подготовке и аттестации;</w:t>
      </w:r>
    </w:p>
    <w:p>
      <w:pPr>
        <w:spacing w:after="0"/>
        <w:ind w:left="0"/>
        <w:jc w:val="both"/>
      </w:pPr>
      <w:r>
        <w:rPr>
          <w:rFonts w:ascii="Times New Roman"/>
          <w:b w:val="false"/>
          <w:i w:val="false"/>
          <w:color w:val="000000"/>
          <w:sz w:val="28"/>
        </w:rPr>
        <w:t xml:space="preserve">
      осуществляемых индивидуальным предпринимателем и юридическим лицом работ и услуг, выпускаемой продукции, а также видов деятельности, представляющих потенциальную опасность для человека и подлежащих производственному контролю, в том числе перечень видов деятельности, на которые предусмотрены наличие разрешительных документов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w:t>
      </w:r>
    </w:p>
    <w:p>
      <w:pPr>
        <w:spacing w:after="0"/>
        <w:ind w:left="0"/>
        <w:jc w:val="both"/>
      </w:pPr>
      <w:r>
        <w:rPr>
          <w:rFonts w:ascii="Times New Roman"/>
          <w:b w:val="false"/>
          <w:i w:val="false"/>
          <w:color w:val="000000"/>
          <w:sz w:val="28"/>
        </w:rPr>
        <w:t>
      форм учета и отчетности, установленной документами нормирования, необходимых для осуществления производственного контроля;</w:t>
      </w:r>
    </w:p>
    <w:p>
      <w:pPr>
        <w:spacing w:after="0"/>
        <w:ind w:left="0"/>
        <w:jc w:val="both"/>
      </w:pPr>
      <w:r>
        <w:rPr>
          <w:rFonts w:ascii="Times New Roman"/>
          <w:b w:val="false"/>
          <w:i w:val="false"/>
          <w:color w:val="000000"/>
          <w:sz w:val="28"/>
        </w:rPr>
        <w:t>
      химических веществ, биологических, физических и иных опасных факторов, объектов производственного контроля, представляющих потенциальную опасность для человека и среды его обитания;</w:t>
      </w:r>
    </w:p>
    <w:p>
      <w:pPr>
        <w:spacing w:after="0"/>
        <w:ind w:left="0"/>
        <w:jc w:val="both"/>
      </w:pPr>
      <w:r>
        <w:rPr>
          <w:rFonts w:ascii="Times New Roman"/>
          <w:b w:val="false"/>
          <w:i w:val="false"/>
          <w:color w:val="000000"/>
          <w:sz w:val="28"/>
        </w:rPr>
        <w:t xml:space="preserve">
      контрольных точек (критические точки контроля), в отношении которых необходима организация лабораторных исследований и замеров, с указанием контрольных точек, в которых осуществляется отбор проб (замеры) для проведения лабораторных исследований, и периодичности отбора проб (проведения лабораторных исследований и испытаний). Перечень химических веществ, биологических, физических и иных опасных факторов, выбор контрольных точек, в которых осуществляются отбор проб, объем и периодичность инструментальных и (или) лабораторных исследований, санитарной обработки, дезинфекционных, дезинсекционных и дератизационных мероприятий определяются ответственными лицами (технолог, инженер и другие), с учетом характеристики объекта, наличия вредных производственных факторов (для объектов промышленности), степени их влияния на здоровье человека и среду его обитания, наличия потенциальных опасностей на стадиях производства, оборота, упаковки, маркировки, утилизации и уничтожения, в соответствии с рекомендуемыми объемами, критериями и периодичностью лабораторно-инструментальных замеров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настоящим Санитарным правилам;</w:t>
      </w:r>
    </w:p>
    <w:p>
      <w:pPr>
        <w:spacing w:after="0"/>
        <w:ind w:left="0"/>
        <w:jc w:val="both"/>
      </w:pPr>
      <w:r>
        <w:rPr>
          <w:rFonts w:ascii="Times New Roman"/>
          <w:b w:val="false"/>
          <w:i w:val="false"/>
          <w:color w:val="000000"/>
          <w:sz w:val="28"/>
        </w:rPr>
        <w:t xml:space="preserve">
      2) схемы оповещения населения, местных исполнительных органов, органов государственной санитарно-эпидемиологической службы Республики Казахстан об аварийных ситуациях, остановках производства, о нарушениях технологических процессов, случаях возникновения связанных с деятельностью объекта массовых (3 и более случаев) инфекционных и паразитарных, профессиональных заболеваний и отравлений, создающих угрозу санитарно-эпидемиологическому благополучию населения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настоящих Правил.</w:t>
      </w:r>
    </w:p>
    <w:bookmarkStart w:name="z26" w:id="23"/>
    <w:p>
      <w:pPr>
        <w:spacing w:after="0"/>
        <w:ind w:left="0"/>
        <w:jc w:val="both"/>
      </w:pPr>
      <w:r>
        <w:rPr>
          <w:rFonts w:ascii="Times New Roman"/>
          <w:b w:val="false"/>
          <w:i w:val="false"/>
          <w:color w:val="000000"/>
          <w:sz w:val="28"/>
        </w:rPr>
        <w:t xml:space="preserve">
      14. Программа производственного контроля включает и иные мероприятия, проведение которых необходимо для осуществления эффективного контроля за соблюдением требований документов нормирования. </w:t>
      </w:r>
    </w:p>
    <w:bookmarkEnd w:id="23"/>
    <w:bookmarkStart w:name="z27" w:id="24"/>
    <w:p>
      <w:pPr>
        <w:spacing w:after="0"/>
        <w:ind w:left="0"/>
        <w:jc w:val="left"/>
      </w:pPr>
      <w:r>
        <w:rPr>
          <w:rFonts w:ascii="Times New Roman"/>
          <w:b/>
          <w:i w:val="false"/>
          <w:color w:val="000000"/>
        </w:rPr>
        <w:t xml:space="preserve"> Глава 4. Особенности производственного контроля при</w:t>
      </w:r>
      <w:r>
        <w:br/>
      </w:r>
      <w:r>
        <w:rPr>
          <w:rFonts w:ascii="Times New Roman"/>
          <w:b/>
          <w:i w:val="false"/>
          <w:color w:val="000000"/>
        </w:rPr>
        <w:t>осуществлении отдельных видов деятельности</w:t>
      </w:r>
    </w:p>
    <w:bookmarkEnd w:id="24"/>
    <w:bookmarkStart w:name="z28" w:id="25"/>
    <w:p>
      <w:pPr>
        <w:spacing w:after="0"/>
        <w:ind w:left="0"/>
        <w:jc w:val="both"/>
      </w:pPr>
      <w:r>
        <w:rPr>
          <w:rFonts w:ascii="Times New Roman"/>
          <w:b w:val="false"/>
          <w:i w:val="false"/>
          <w:color w:val="000000"/>
          <w:sz w:val="28"/>
        </w:rPr>
        <w:t>
      15. Производственный контроль осуществляется с применением лабораторных исследований, испытаний на следующих категориях объектов:</w:t>
      </w:r>
    </w:p>
    <w:bookmarkEnd w:id="25"/>
    <w:p>
      <w:pPr>
        <w:spacing w:after="0"/>
        <w:ind w:left="0"/>
        <w:jc w:val="both"/>
      </w:pPr>
      <w:r>
        <w:rPr>
          <w:rFonts w:ascii="Times New Roman"/>
          <w:b w:val="false"/>
          <w:i w:val="false"/>
          <w:color w:val="000000"/>
          <w:sz w:val="28"/>
        </w:rPr>
        <w:t>
      1) объекты промышленной и радиационной гигиены (производственные объекты) – рабочие места, производственные помещения и площадки (территория), граница СЗЗ, зоны санитарной охраны, сырье для изготовления продукции, новые виды продукции производственно-технического назначения, новые технологические процессы, транспорт, технологическое оборудование, отходы производства и потребления (сбор, использование, обезвреживание, транспортировка, хранение, переработка и захоронение отходов), полимерные, синтетические иные материалы, предназначенные для применения в строительстве, на транспорте, продукция, изделия, являющиеся источником ионизирующего излучения, в том числе генерирующего, а также изделия и товары, содержащие радиоактивные вещества, строительное сырье и материалы, в которых гигиеническими нормативами регламентируется содержание радиоактивных веществ. Производственный контроль включает лабораторные исследования и испытания потенциально опасных факторов производственной среды (физические факторы: температура, влажность, скорость движения воздуха, тепловое излучение; неионизирующие электромагнитные поля (далее – ЭМП) и излучения (электростатическое поле); постоянное магнитное поле (в том числе гипогеомагнитное); электрические и магнитные поля промышленной частоты (50 Гц); широкополосные ЭМП, создаваемые персональными компьютерами; электромагнитные излучения радиочастотного диапазона; широкополосные электромагнитные импульсы; электромагнитные излучения оптического диапазона (в том числе лазерное и ультрафиолетовое); ионизирующие излучения; производственный шум, ультразвук, инфразвук; вибрация (локальная, общая); аэрозоли (пыли) преимущественно фиброгенного действия; естественное освещение (отсутствие или недостаточность), искусственное освещение (недостаточная освещенность, пульсация освещенности, избыточная яркость, высокая неравномерность распределения яркости, прямая и отраженная слепящая блесткость); электрически заряженные частицы воздуха (аэроионы); аэрозоли преимущественно фиброгенного действия; химические факторы: смеси, получаемые химическим синтезом и/или для контроля которых используют методы химического анализа, вредные вещества с остронаправленным механизмом действия, вредные вещества 1 – 4 классов опасности). При осуществлении деятельности, связанной с образованием отходов производства и потребления, следует предусматривать контроль, включая лабораторный, за сбором, использованием, обезвреживанием, транспортировкой, хранением, переработкой и захоронением отходов производства и потребления с оценкой уровня загрязнения окружающей среды.</w:t>
      </w:r>
    </w:p>
    <w:bookmarkStart w:name="z46" w:id="26"/>
    <w:p>
      <w:pPr>
        <w:spacing w:after="0"/>
        <w:ind w:left="0"/>
        <w:jc w:val="both"/>
      </w:pPr>
      <w:r>
        <w:rPr>
          <w:rFonts w:ascii="Times New Roman"/>
          <w:b w:val="false"/>
          <w:i w:val="false"/>
          <w:color w:val="000000"/>
          <w:sz w:val="28"/>
        </w:rPr>
        <w:t xml:space="preserve">
      Информация о результатах производственного контроля проводимого на производственных объектах представляются в территориальные подразделения ведомства государственного органа в сфере санитарно-эпидемиологического благополучия населения на соответствующей территории 1 раз в полугодие к 5 числу последующего месяца по форме,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настоящим Санитарным правилам;</w:t>
      </w:r>
    </w:p>
    <w:bookmarkEnd w:id="26"/>
    <w:p>
      <w:pPr>
        <w:spacing w:after="0"/>
        <w:ind w:left="0"/>
        <w:jc w:val="both"/>
      </w:pPr>
      <w:r>
        <w:rPr>
          <w:rFonts w:ascii="Times New Roman"/>
          <w:b w:val="false"/>
          <w:i w:val="false"/>
          <w:color w:val="000000"/>
          <w:sz w:val="28"/>
        </w:rPr>
        <w:t xml:space="preserve">
      2) объекты производства и оборота пищевой продукции: лабораторный контроль устанавливается предприятием-изготовителем в соответствии с отраслевыми инструкциями и другими нормативными документами с учетом определенных предприятием-изготовителем критических контрольных точек: на технологических этапах производства. В зависимости от вида производимой продукции контролируются качество и безопасность сырья, полуфабрикатов, вспомогательных материалов, готовой продукции, воды на показатели радиационной, химической, микробиологической, токсикологической, паразитологической безопасности; санитарно-эпидемиологическое состояние технологических процессов и качество дезинфекции, дезинсекции, дератизации производственных помещений, оборудования и инвентаря; соблюдение санитарно-гигиенических режимов производства и условий труда работающих. </w:t>
      </w:r>
    </w:p>
    <w:p>
      <w:pPr>
        <w:spacing w:after="0"/>
        <w:ind w:left="0"/>
        <w:jc w:val="both"/>
      </w:pPr>
      <w:r>
        <w:rPr>
          <w:rFonts w:ascii="Times New Roman"/>
          <w:b w:val="false"/>
          <w:i w:val="false"/>
          <w:color w:val="000000"/>
          <w:sz w:val="28"/>
        </w:rPr>
        <w:t>
      На объектах торговли осуществляется контроль за условиями хранения продукции и кратности поверки контрольно-измерительных приборов;</w:t>
      </w:r>
    </w:p>
    <w:p>
      <w:pPr>
        <w:spacing w:after="0"/>
        <w:ind w:left="0"/>
        <w:jc w:val="both"/>
      </w:pPr>
      <w:r>
        <w:rPr>
          <w:rFonts w:ascii="Times New Roman"/>
          <w:b w:val="false"/>
          <w:i w:val="false"/>
          <w:color w:val="000000"/>
          <w:sz w:val="28"/>
        </w:rPr>
        <w:t xml:space="preserve">
      3) объекты коммунальной гигиены: объекты водоснабжения, в том числе эксплуатация централизованных, нецентрализованных, домовых распределительных, автономных систем питьевого водоснабжения населения, системы питьевого водоснабжения на транспортных средствах) с распределительной сетью; поверхностные и подземные источники, используемые в целях питьевого и хозяйственно-бытового водоснабжения и рекреационных целей, материалы, оборудование, вещества, устройства, применяемые в сфере хозяйственно-питьевого водоснабжения. Лабораторный контроль осуществляется за соответствием питьевой воды, а также за соответствием водного объекта требованиям </w:t>
      </w:r>
      <w:r>
        <w:rPr>
          <w:rFonts w:ascii="Times New Roman"/>
          <w:b w:val="false"/>
          <w:i w:val="false"/>
          <w:color w:val="000000"/>
          <w:sz w:val="28"/>
        </w:rPr>
        <w:t>Санитарных правил</w:t>
      </w:r>
      <w:r>
        <w:rPr>
          <w:rFonts w:ascii="Times New Roman"/>
          <w:b w:val="false"/>
          <w:i w:val="false"/>
          <w:color w:val="000000"/>
          <w:sz w:val="28"/>
        </w:rPr>
        <w:t xml:space="preserve">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утвержденных приказом Министра национальной экономики Республики Казахстан от 16 марта 2015 года № 209 (зарегистрирован в Реестре государственной регистрации нормативных правовых актов за № 10774). При осуществлении деятельности, связанной с выпуском всех видов производственных, хозяйственно-бытовых и поверхностных сточных вод с территорий населенных мест, производственных и иных объектов, следует предусматривать лабораторный контроль за эффективностью удаления веществ по ингредиентам на очистных сооружениях, составом сбрасываемых сточных вод;</w:t>
      </w:r>
    </w:p>
    <w:p>
      <w:pPr>
        <w:spacing w:after="0"/>
        <w:ind w:left="0"/>
        <w:jc w:val="both"/>
      </w:pPr>
      <w:r>
        <w:rPr>
          <w:rFonts w:ascii="Times New Roman"/>
          <w:b w:val="false"/>
          <w:i w:val="false"/>
          <w:color w:val="000000"/>
          <w:sz w:val="28"/>
        </w:rPr>
        <w:t>
      очистные сооружения хозяйственно-бытовой канализации, площадки и полигоны для сбора и хранения твердых бытовых отходов (далее – ТБО): лабораторный контроль осуществляется за качеством сточных вод, почвы, материалами и оборудованием, применяемыми при очистке сточных вод, атмосферным воздухом. При осуществлении деятельности, связанной с выпуском всех видов производственных, хозяйственно-бытовых и поверхностных сточных вод с территорий населенных мест, производственных и иных объектов, следует предусматривать лабораторный контроль за эффективностью удаления веществ по ингредиентам на очистных сооружениях, составом сбрасываемых сточных вод в соответствии с требованиями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утвержденных приказом Министра национальной экономики Республики Казахстан от 28 февраля 2015 года № 176 (зарегистрирован в Реестре государственной регистрации нормативных правовых актов за № 10936);</w:t>
      </w:r>
    </w:p>
    <w:p>
      <w:pPr>
        <w:spacing w:after="0"/>
        <w:ind w:left="0"/>
        <w:jc w:val="both"/>
      </w:pPr>
      <w:r>
        <w:rPr>
          <w:rFonts w:ascii="Times New Roman"/>
          <w:b w:val="false"/>
          <w:i w:val="false"/>
          <w:color w:val="000000"/>
          <w:sz w:val="28"/>
        </w:rPr>
        <w:t xml:space="preserve">
      рекреационные зоны, общественные здания и сооружения: лабораторный контроль осуществляется за соответствием водоснабжения, водоотведения, микроклимата помещений, системы вентиляции (кондиционирования), эффективностью дезинсекционных и (или) дератизационных мероприятий требованиям Санитарных правил "Санитарно-эпидемиологические требования к содержанию и эксплуатации жилых и других помещений, общественных зданий", утвержденных приказом и.о. Министра национальной экономики Республики Казахстан от 24 февраля 2015 года № 125 (зарегистрирован в Реестре государственной регистрации нормативных правовых актов за № 10637), "Санитарно-эпидемиологические требования к системам вентиляции и кондиционирования воздуха, их очистке и дезинфекции" (далее – </w:t>
      </w:r>
      <w:r>
        <w:rPr>
          <w:rFonts w:ascii="Times New Roman"/>
          <w:b w:val="false"/>
          <w:i w:val="false"/>
          <w:color w:val="000000"/>
          <w:sz w:val="28"/>
        </w:rPr>
        <w:t>Санитарные правила</w:t>
      </w:r>
      <w:r>
        <w:rPr>
          <w:rFonts w:ascii="Times New Roman"/>
          <w:b w:val="false"/>
          <w:i w:val="false"/>
          <w:color w:val="000000"/>
          <w:sz w:val="28"/>
        </w:rPr>
        <w:t xml:space="preserve"> № 758), утвержденных приказом Министра национальной экономики Республики Казахстан от 9 декабря 2015 года № 758 (зарегистрирован в Реестре государственной регистрации нормативных правовых актов за № 12846), "Санитарно-эпидемиологические требования к организации и проведению дезинфекции, дезинсекции и дератизации" (далее – </w:t>
      </w:r>
      <w:r>
        <w:rPr>
          <w:rFonts w:ascii="Times New Roman"/>
          <w:b w:val="false"/>
          <w:i w:val="false"/>
          <w:color w:val="000000"/>
          <w:sz w:val="28"/>
        </w:rPr>
        <w:t>Санитарные правила</w:t>
      </w:r>
      <w:r>
        <w:rPr>
          <w:rFonts w:ascii="Times New Roman"/>
          <w:b w:val="false"/>
          <w:i w:val="false"/>
          <w:color w:val="000000"/>
          <w:sz w:val="28"/>
        </w:rPr>
        <w:t xml:space="preserve"> № 48), утвержденных приказом Министра национальной экономики Республики Казахстан от 27 января 2015 года № 48 (зарегистрирован в Реестре государственной регистрации нормативных правовых актов за № 10388);</w:t>
      </w:r>
    </w:p>
    <w:p>
      <w:pPr>
        <w:spacing w:after="0"/>
        <w:ind w:left="0"/>
        <w:jc w:val="both"/>
      </w:pPr>
      <w:r>
        <w:rPr>
          <w:rFonts w:ascii="Times New Roman"/>
          <w:b w:val="false"/>
          <w:i w:val="false"/>
          <w:color w:val="000000"/>
          <w:sz w:val="28"/>
        </w:rPr>
        <w:t xml:space="preserve">
      объекты бытового обслуживания населения (бассейны, аквапарки, общественные бани и сауны с бассейнами, салоны красоты): с целью профилактики инфекционных и паразитарных заболеваний следует предусматривать контроль за соблюдением санитарно-гигиенических и дезинфекционных режимов, санитарно-противоэпидемических и санитарно-профилактических мероприятий, предусмотренных требованиями </w:t>
      </w:r>
      <w:r>
        <w:rPr>
          <w:rFonts w:ascii="Times New Roman"/>
          <w:b w:val="false"/>
          <w:i w:val="false"/>
          <w:color w:val="000000"/>
          <w:sz w:val="28"/>
        </w:rPr>
        <w:t>Санитарных правил</w:t>
      </w:r>
      <w:r>
        <w:rPr>
          <w:rFonts w:ascii="Times New Roman"/>
          <w:b w:val="false"/>
          <w:i w:val="false"/>
          <w:color w:val="000000"/>
          <w:sz w:val="28"/>
        </w:rPr>
        <w:t xml:space="preserve"> № 183, </w:t>
      </w:r>
      <w:r>
        <w:rPr>
          <w:rFonts w:ascii="Times New Roman"/>
          <w:b w:val="false"/>
          <w:i w:val="false"/>
          <w:color w:val="000000"/>
          <w:sz w:val="28"/>
        </w:rPr>
        <w:t>Санитарных правил</w:t>
      </w:r>
      <w:r>
        <w:rPr>
          <w:rFonts w:ascii="Times New Roman"/>
          <w:b w:val="false"/>
          <w:i w:val="false"/>
          <w:color w:val="000000"/>
          <w:sz w:val="28"/>
        </w:rPr>
        <w:t xml:space="preserve"> № 758, </w:t>
      </w:r>
      <w:r>
        <w:rPr>
          <w:rFonts w:ascii="Times New Roman"/>
          <w:b w:val="false"/>
          <w:i w:val="false"/>
          <w:color w:val="000000"/>
          <w:sz w:val="28"/>
        </w:rPr>
        <w:t>Санитарных правил</w:t>
      </w:r>
      <w:r>
        <w:rPr>
          <w:rFonts w:ascii="Times New Roman"/>
          <w:b w:val="false"/>
          <w:i w:val="false"/>
          <w:color w:val="000000"/>
          <w:sz w:val="28"/>
        </w:rPr>
        <w:t xml:space="preserve"> № 48;</w:t>
      </w:r>
    </w:p>
    <w:p>
      <w:pPr>
        <w:spacing w:after="0"/>
        <w:ind w:left="0"/>
        <w:jc w:val="both"/>
      </w:pPr>
      <w:r>
        <w:rPr>
          <w:rFonts w:ascii="Times New Roman"/>
          <w:b w:val="false"/>
          <w:i w:val="false"/>
          <w:color w:val="000000"/>
          <w:sz w:val="28"/>
        </w:rPr>
        <w:t xml:space="preserve">
      4) организации здравоохранения, санаторно-курортные, оздоровительные организации, лечебно-профилактические, стоматологические, клиники, кабинеты и иные здания и сооружения, в которых осуществляется фармацевтическая и (или) медицинская деятельность: с целью профилактики инфекционных заболеваний, в том числе внутрибольничных, следует предусматривать контроль за соблюдением санитарно-гигиенических, дезинфекционных и стерилизационных режимов, санитарно-противоэпидемических и санитарно-профилактических мероприятий, предусмотренных требованиями </w:t>
      </w:r>
      <w:r>
        <w:rPr>
          <w:rFonts w:ascii="Times New Roman"/>
          <w:b w:val="false"/>
          <w:i w:val="false"/>
          <w:color w:val="000000"/>
          <w:sz w:val="28"/>
        </w:rPr>
        <w:t>Санитарных правил</w:t>
      </w:r>
      <w:r>
        <w:rPr>
          <w:rFonts w:ascii="Times New Roman"/>
          <w:b w:val="false"/>
          <w:i w:val="false"/>
          <w:color w:val="000000"/>
          <w:sz w:val="28"/>
        </w:rPr>
        <w:t xml:space="preserve"> "Санитарно-эпидемиологические требования к объектам здравоохранения", утвержденных приказом и.о. Министра национальной экономики Республики Казахстан от 24 февраля 2015 года № 127 (зарегистрирован в Реестре государственной регистрации нормативных правовых актов за № 10713), "</w:t>
      </w:r>
      <w:r>
        <w:rPr>
          <w:rFonts w:ascii="Times New Roman"/>
          <w:b w:val="false"/>
          <w:i w:val="false"/>
          <w:color w:val="000000"/>
          <w:sz w:val="28"/>
        </w:rPr>
        <w:t>Санитарно-эпидемиологические требования к объектам в сфере обращения лекарственных средств, изделий медицинского назначения и медицинской техники</w:t>
      </w:r>
      <w:r>
        <w:rPr>
          <w:rFonts w:ascii="Times New Roman"/>
          <w:b w:val="false"/>
          <w:i w:val="false"/>
          <w:color w:val="000000"/>
          <w:sz w:val="28"/>
        </w:rPr>
        <w:t xml:space="preserve">", утвержденных приказом Министра национальной экономики Республики Казахстан от 19 марта 2015 года № 232 (зарегистрирован в Реестре государственной регистрации нормативных правовых актов за № 11037), "Санитарно-эпидемиологические требования к санаторным и оздоровительным объектам" (далее – </w:t>
      </w:r>
      <w:r>
        <w:rPr>
          <w:rFonts w:ascii="Times New Roman"/>
          <w:b w:val="false"/>
          <w:i w:val="false"/>
          <w:color w:val="000000"/>
          <w:sz w:val="28"/>
        </w:rPr>
        <w:t>Санитарные правила</w:t>
      </w:r>
      <w:r>
        <w:rPr>
          <w:rFonts w:ascii="Times New Roman"/>
          <w:b w:val="false"/>
          <w:i w:val="false"/>
          <w:color w:val="000000"/>
          <w:sz w:val="28"/>
        </w:rPr>
        <w:t xml:space="preserve"> № 233), утвержденных приказом Министра национальной экономики Республики Казахстан от 19 марта 2015 года № 233 (зарегистрирован в Реестре государственной регистрации нормативных правовых актов за № 11056); </w:t>
      </w:r>
      <w:r>
        <w:rPr>
          <w:rFonts w:ascii="Times New Roman"/>
          <w:b w:val="false"/>
          <w:i w:val="false"/>
          <w:color w:val="000000"/>
          <w:sz w:val="28"/>
        </w:rPr>
        <w:t>Санитарных правил</w:t>
      </w:r>
      <w:r>
        <w:rPr>
          <w:rFonts w:ascii="Times New Roman"/>
          <w:b w:val="false"/>
          <w:i w:val="false"/>
          <w:color w:val="000000"/>
          <w:sz w:val="28"/>
        </w:rPr>
        <w:t xml:space="preserve"> № 758;</w:t>
      </w:r>
    </w:p>
    <w:p>
      <w:pPr>
        <w:spacing w:after="0"/>
        <w:ind w:left="0"/>
        <w:jc w:val="both"/>
      </w:pPr>
      <w:r>
        <w:rPr>
          <w:rFonts w:ascii="Times New Roman"/>
          <w:b w:val="false"/>
          <w:i w:val="false"/>
          <w:color w:val="000000"/>
          <w:sz w:val="28"/>
        </w:rPr>
        <w:t xml:space="preserve">
      5) объекты производства дезинфекционных, дезинсекционных и дератизационных средств и (или) оказания дезинфекционных, дезинсекционных и дератизационных услуг: производственный контроль в организациях, оказывающих услуги дезинфекции, дезинсекции и дератизации, включает в себя соблюдение требований </w:t>
      </w:r>
      <w:r>
        <w:rPr>
          <w:rFonts w:ascii="Times New Roman"/>
          <w:b w:val="false"/>
          <w:i w:val="false"/>
          <w:color w:val="000000"/>
          <w:sz w:val="28"/>
        </w:rPr>
        <w:t>Санитарных правил</w:t>
      </w:r>
      <w:r>
        <w:rPr>
          <w:rFonts w:ascii="Times New Roman"/>
          <w:b w:val="false"/>
          <w:i w:val="false"/>
          <w:color w:val="000000"/>
          <w:sz w:val="28"/>
        </w:rPr>
        <w:t xml:space="preserve"> № 48, использование средств дезинфекции, дезинсекции и дератизации, разрешенных к применению на территории Республики Казахстан и государств-участников Евразийского экономического союза, наличие медицинских книжек и прохождение медицинских осмотров работниками, наличие на видном месте инструкций о мерах личной и общественной безопасности при использовании средств, соблюдение техники безопасности, соблюдение условий их хранения, транспортировки, утилизации и (или) уничтожения, контроль за исправностью аппаратуры, оценку эффективности изготавливаемых и применяемых средств, оценку эффективности проведенных дезинфекционных, дезинсекционных и дератизационных работ (учет и контроль численности (заселенности) грызунами и насекомыми на объектах при проведении истребительных мероприятий), оценку правильности приготовления дезинфицирующих растворов, контроль активности действующего вещества в рабочих растворах, дератизационных приманок, соблюдение норм расходов средств, исследование содержания активного вещества в воздухе рабочей зоны в производственном и складском помещениях;</w:t>
      </w:r>
    </w:p>
    <w:p>
      <w:pPr>
        <w:spacing w:after="0"/>
        <w:ind w:left="0"/>
        <w:jc w:val="both"/>
      </w:pPr>
      <w:r>
        <w:rPr>
          <w:rFonts w:ascii="Times New Roman"/>
          <w:b w:val="false"/>
          <w:i w:val="false"/>
          <w:color w:val="000000"/>
          <w:sz w:val="28"/>
        </w:rPr>
        <w:t xml:space="preserve">
      6) объекты воспитания и образования детей и подростков, дошкольного воспитания и обучения детей, интернатные организации, оздоровительные объекты: производственный контроль включает лабораторные исследования микроклимата, воздушной среды, физических факторов, почвы, качества и безопасности продовольственного (пищевого) сырья, полуфабрикатов, вспомогательных материалов, готовой продукции, воды на показатели химической, микробиологической, токсикологической, паразитологической безопасности, также санитарно-бактериологических показателей при оценке санитарного состояния организаций, оценку эффективности проводимых профилактических дезинфекционных, дезинсекционных и дератизационных работ. Порядок и периодичность производственного контроля в детских оздоровительных организациях, осуществляющих учебно-воспитательную, физкультурно-оздоровительную, лечебно-оздоровительную деятельность и культурный досуг для детей от 6 до 18 лет, в том числе круглогодичные, реализующие программы общего, среднего и дополнительного образования (далее – ДОО), определяется руководителем ДОО и поставщиком услуг по организации питания (при наличии). Производственный контроль предусматривает контроль за соблюдением санитарно-противоэпидемических требований, дезинфекционных мероприятий в ДОО и включает лабораторные исследования качества и безопасности пищевой продукции, в том числе полуфабрикатов, готовой продукции, вспомогательных материалов, воды на показатели химической, микробиологической, токсикологической, паразитологической безопасности, также санитарно-бактериологических показателей при оценке санитарного состояния организаций, оценку эффективности проводимых профилактических дезинфекционных, дезинсекционных и дератизационных работ, контроль за условиями пребывания и оздоровления детей, в соответствии с требованиями </w:t>
      </w:r>
      <w:r>
        <w:rPr>
          <w:rFonts w:ascii="Times New Roman"/>
          <w:b w:val="false"/>
          <w:i w:val="false"/>
          <w:color w:val="000000"/>
          <w:sz w:val="28"/>
        </w:rPr>
        <w:t>Санитарных правил</w:t>
      </w:r>
      <w:r>
        <w:rPr>
          <w:rFonts w:ascii="Times New Roman"/>
          <w:b w:val="false"/>
          <w:i w:val="false"/>
          <w:color w:val="000000"/>
          <w:sz w:val="28"/>
        </w:rPr>
        <w:t xml:space="preserve"> "Санитарно-эпидемиологические требования к объектам образования", утвержденных приказом Министра национальной экономики Республики Казахстан от 29 декабря 2014 года № 179 (зарегистрирован в Реестре государственной регистрации нормативных правовых актов за № 10275), "</w:t>
      </w:r>
      <w:r>
        <w:rPr>
          <w:rFonts w:ascii="Times New Roman"/>
          <w:b w:val="false"/>
          <w:i w:val="false"/>
          <w:color w:val="000000"/>
          <w:sz w:val="28"/>
        </w:rPr>
        <w:t>Санитарно-эпидемиологические требования к объектам дошкольного воспитания и обучения детей</w:t>
      </w:r>
      <w:r>
        <w:rPr>
          <w:rFonts w:ascii="Times New Roman"/>
          <w:b w:val="false"/>
          <w:i w:val="false"/>
          <w:color w:val="000000"/>
          <w:sz w:val="28"/>
        </w:rPr>
        <w:t xml:space="preserve">", утвержденных приказом Министра национальной экономики Республики Казахстан от 17 марта 2015 года № 217 (зарегистрирован в Реестре государственной регистрации нормативных правовых актов за № 10975), </w:t>
      </w:r>
      <w:r>
        <w:rPr>
          <w:rFonts w:ascii="Times New Roman"/>
          <w:b w:val="false"/>
          <w:i w:val="false"/>
          <w:color w:val="000000"/>
          <w:sz w:val="28"/>
        </w:rPr>
        <w:t>Санитарных правил</w:t>
      </w:r>
      <w:r>
        <w:rPr>
          <w:rFonts w:ascii="Times New Roman"/>
          <w:b w:val="false"/>
          <w:i w:val="false"/>
          <w:color w:val="000000"/>
          <w:sz w:val="28"/>
        </w:rPr>
        <w:t xml:space="preserve"> № 233;</w:t>
      </w:r>
    </w:p>
    <w:p>
      <w:pPr>
        <w:spacing w:after="0"/>
        <w:ind w:left="0"/>
        <w:jc w:val="both"/>
      </w:pPr>
      <w:r>
        <w:rPr>
          <w:rFonts w:ascii="Times New Roman"/>
          <w:b w:val="false"/>
          <w:i w:val="false"/>
          <w:color w:val="000000"/>
          <w:sz w:val="28"/>
        </w:rPr>
        <w:t>
      7) объекты по хранению и использованию химических веществ, агрохимикатов и пестицидов. Производственный контроль осуществляется за рабочими местами, производственными помещениями при хранении и отпуске пестицидов и агрохимикатов, работе с машинами и аппаратурой при применении наземной аппаратуры, применении пестицидов авиационным методом, работе в теплицах, изготовлении и применении отравленных приманок, осуществлении защиты зеленых насаждений населенных мест, применении химических веществ для обработки на железнодорожного путях; контроль за обеспеченностью средствами индивидуальной защиты и специальной одеждой. Лабораторно-инструментальные исследования и замеры факторов производственной среды (физические факторы: температура, влажность, скорость движения воздуха; аэрозоли (пыли) преимущественно фиброгенного действия; аэрозоли, химические факторы: вредные вещества с остронаправленным механизмом действия, вредные вещества 1 – 4 классов опасности; биологический фактор);</w:t>
      </w:r>
    </w:p>
    <w:p>
      <w:pPr>
        <w:spacing w:after="0"/>
        <w:ind w:left="0"/>
        <w:jc w:val="both"/>
      </w:pPr>
      <w:r>
        <w:rPr>
          <w:rFonts w:ascii="Times New Roman"/>
          <w:b w:val="false"/>
          <w:i w:val="false"/>
          <w:color w:val="000000"/>
          <w:sz w:val="28"/>
        </w:rPr>
        <w:t>
      8) транспортные средства по переводке пассажиров (железнодорожный, воздушный): производственный контроль осуществляется за водоснабжением, микроклиматом, постельными принадлежностями, дезинфицирующими средствами.</w:t>
      </w:r>
    </w:p>
    <w:bookmarkStart w:name="z29" w:id="27"/>
    <w:p>
      <w:pPr>
        <w:spacing w:after="0"/>
        <w:ind w:left="0"/>
        <w:jc w:val="left"/>
      </w:pPr>
      <w:r>
        <w:rPr>
          <w:rFonts w:ascii="Times New Roman"/>
          <w:b/>
          <w:i w:val="false"/>
          <w:color w:val="000000"/>
        </w:rPr>
        <w:t xml:space="preserve"> Глава 5. Требования к порядку оповещения об аварийных ситуациях</w:t>
      </w:r>
      <w:r>
        <w:br/>
      </w:r>
      <w:r>
        <w:rPr>
          <w:rFonts w:ascii="Times New Roman"/>
          <w:b/>
          <w:i w:val="false"/>
          <w:color w:val="000000"/>
        </w:rPr>
        <w:t>и случаях, создающих угрозу санитарно-эпидемиологическому</w:t>
      </w:r>
      <w:r>
        <w:br/>
      </w:r>
      <w:r>
        <w:rPr>
          <w:rFonts w:ascii="Times New Roman"/>
          <w:b/>
          <w:i w:val="false"/>
          <w:color w:val="000000"/>
        </w:rPr>
        <w:t>благополучию населения</w:t>
      </w:r>
    </w:p>
    <w:bookmarkEnd w:id="27"/>
    <w:bookmarkStart w:name="z30" w:id="28"/>
    <w:p>
      <w:pPr>
        <w:spacing w:after="0"/>
        <w:ind w:left="0"/>
        <w:jc w:val="both"/>
      </w:pPr>
      <w:r>
        <w:rPr>
          <w:rFonts w:ascii="Times New Roman"/>
          <w:b w:val="false"/>
          <w:i w:val="false"/>
          <w:color w:val="000000"/>
          <w:sz w:val="28"/>
        </w:rPr>
        <w:t>
      16. В целях предупреждения возникновения и распространения инфекционных и паразитарных заболеваний, отравлений населения, профессиональных заболеваний и отравлений, индивидуальный предприниматель и юридическое лицо, при выявлении в ходе производственного контроля:</w:t>
      </w:r>
    </w:p>
    <w:bookmarkEnd w:id="28"/>
    <w:p>
      <w:pPr>
        <w:spacing w:after="0"/>
        <w:ind w:left="0"/>
        <w:jc w:val="both"/>
      </w:pPr>
      <w:r>
        <w:rPr>
          <w:rFonts w:ascii="Times New Roman"/>
          <w:b w:val="false"/>
          <w:i w:val="false"/>
          <w:color w:val="000000"/>
          <w:sz w:val="28"/>
        </w:rPr>
        <w:t xml:space="preserve">
      1) нарушения, приведшего к приобретению пищевой продукцией опасных свойств – незамедлительно прекращают процессы изготовления, оборота и утилизации пищевой продукции, обеспечивают ее отзыв с объектов внутренней торговли и проведение соответствующей экспертизы, после чего организует ее утилизацию или уничтожение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утилизации и уничтожения пищевой продукции, представляющей опасность жизни и здоровью человека и животных, окружающей среде, утвержденными постановлением Правительства Республики Казахстан от 15 февраля 2008 года № 140;</w:t>
      </w:r>
    </w:p>
    <w:p>
      <w:pPr>
        <w:spacing w:after="0"/>
        <w:ind w:left="0"/>
        <w:jc w:val="both"/>
      </w:pPr>
      <w:r>
        <w:rPr>
          <w:rFonts w:ascii="Times New Roman"/>
          <w:b w:val="false"/>
          <w:i w:val="false"/>
          <w:color w:val="000000"/>
          <w:sz w:val="28"/>
        </w:rPr>
        <w:t>
      2) нарушений требований документов нормирования, которые могут привести к возникновению угрозы жизни и здоровья населения принимает меры, направленные на устранение выявленных нарушений и недопущение их возникновения, в том числе:</w:t>
      </w:r>
    </w:p>
    <w:p>
      <w:pPr>
        <w:spacing w:after="0"/>
        <w:ind w:left="0"/>
        <w:jc w:val="both"/>
      </w:pPr>
      <w:r>
        <w:rPr>
          <w:rFonts w:ascii="Times New Roman"/>
          <w:b w:val="false"/>
          <w:i w:val="false"/>
          <w:color w:val="000000"/>
          <w:sz w:val="28"/>
        </w:rPr>
        <w:t>
      приостановление либо прекращение деятельности или работы отдельных цехов, участков, эксплуатацию зданий, сооружений, оборудования, транспорта, выполнение отдельных видов работ и оказание услуг;</w:t>
      </w:r>
    </w:p>
    <w:p>
      <w:pPr>
        <w:spacing w:after="0"/>
        <w:ind w:left="0"/>
        <w:jc w:val="both"/>
      </w:pPr>
      <w:r>
        <w:rPr>
          <w:rFonts w:ascii="Times New Roman"/>
          <w:b w:val="false"/>
          <w:i w:val="false"/>
          <w:color w:val="000000"/>
          <w:sz w:val="28"/>
        </w:rPr>
        <w:t>
      прекращение использования в производстве сырья, материалов, не соответствующих установленным документами нормирования требованиям и не обеспечивающих выпуск безопасной и (или) безвредной для человека продукции, отзыв с объектов внутренней торговли и проведение соответствующей экспертизы продукции, представляющей опасность для человека, принять меры по применению (использованию) такой продукции в целях, исключающих причинение вреда человеку, или ее уничтожению;</w:t>
      </w:r>
    </w:p>
    <w:p>
      <w:pPr>
        <w:spacing w:after="0"/>
        <w:ind w:left="0"/>
        <w:jc w:val="both"/>
      </w:pPr>
      <w:r>
        <w:rPr>
          <w:rFonts w:ascii="Times New Roman"/>
          <w:b w:val="false"/>
          <w:i w:val="false"/>
          <w:color w:val="000000"/>
          <w:sz w:val="28"/>
        </w:rPr>
        <w:t>
      3) больных инфекционными и паразитарными заболеваниями – незамедлительно отстраняют их от работы до получения допуска к работе после проведения соответствующего обследования и контрольного медицинского обследования;</w:t>
      </w:r>
    </w:p>
    <w:p>
      <w:pPr>
        <w:spacing w:after="0"/>
        <w:ind w:left="0"/>
        <w:jc w:val="both"/>
      </w:pPr>
      <w:r>
        <w:rPr>
          <w:rFonts w:ascii="Times New Roman"/>
          <w:b w:val="false"/>
          <w:i w:val="false"/>
          <w:color w:val="000000"/>
          <w:sz w:val="28"/>
        </w:rPr>
        <w:t>
      лиц, с гнойничковыми инфекциями на руках (на объектах производства пищевой продукции) – незамедлительно отстраняют их от работы или переводят на другую работу, не связанную с непосредственным контактом с пищевой продукцией;</w:t>
      </w:r>
    </w:p>
    <w:p>
      <w:pPr>
        <w:spacing w:after="0"/>
        <w:ind w:left="0"/>
        <w:jc w:val="both"/>
      </w:pPr>
      <w:r>
        <w:rPr>
          <w:rFonts w:ascii="Times New Roman"/>
          <w:b w:val="false"/>
          <w:i w:val="false"/>
          <w:color w:val="000000"/>
          <w:sz w:val="28"/>
        </w:rPr>
        <w:t xml:space="preserve">
      4) неудовлетворительных результатов лабораторных исследований готовой продукции – при необходимости, повторно исследуют удвоенное количество образцов, проводят дополнительный контроль сырья, полуфабрикатов, вспомогательных материалов, воды, воздуха, смывов, санитарной одежды, рук работников (по ходу технологического процесса производства продукции, по ходу процесса подготовки и проведения медицинских манипуляций, дезинфекции и стерилизации медицинских изделий, других процессов и услуг). </w:t>
      </w:r>
    </w:p>
    <w:p>
      <w:pPr>
        <w:spacing w:after="0"/>
        <w:ind w:left="0"/>
        <w:jc w:val="both"/>
      </w:pPr>
      <w:r>
        <w:rPr>
          <w:rFonts w:ascii="Times New Roman"/>
          <w:b w:val="false"/>
          <w:i w:val="false"/>
          <w:color w:val="000000"/>
          <w:sz w:val="28"/>
        </w:rPr>
        <w:t>
      Объем дополнительных исследований определяется с учетом выявленных несоответствий. До получения результатов повторного исследования, партия продукции находится на ответственном хранении.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осуществлению</w:t>
            </w:r>
            <w:r>
              <w:br/>
            </w:r>
            <w:r>
              <w:rPr>
                <w:rFonts w:ascii="Times New Roman"/>
                <w:b w:val="false"/>
                <w:i w:val="false"/>
                <w:color w:val="000000"/>
                <w:sz w:val="20"/>
              </w:rPr>
              <w:t>производственного контроля"</w:t>
            </w:r>
          </w:p>
        </w:tc>
      </w:tr>
    </w:tbl>
    <w:bookmarkStart w:name="z32" w:id="29"/>
    <w:p>
      <w:pPr>
        <w:spacing w:after="0"/>
        <w:ind w:left="0"/>
        <w:jc w:val="left"/>
      </w:pPr>
      <w:r>
        <w:rPr>
          <w:rFonts w:ascii="Times New Roman"/>
          <w:b/>
          <w:i w:val="false"/>
          <w:color w:val="000000"/>
        </w:rPr>
        <w:t xml:space="preserve"> Рекомендуемые объемы, критерии и периодичность</w:t>
      </w:r>
      <w:r>
        <w:br/>
      </w:r>
      <w:r>
        <w:rPr>
          <w:rFonts w:ascii="Times New Roman"/>
          <w:b/>
          <w:i w:val="false"/>
          <w:color w:val="000000"/>
        </w:rPr>
        <w:t>лабораторно-инструментальных замеров</w:t>
      </w:r>
      <w:r>
        <w:br/>
      </w:r>
      <w:r>
        <w:rPr>
          <w:rFonts w:ascii="Times New Roman"/>
          <w:b/>
          <w:i w:val="false"/>
          <w:color w:val="000000"/>
        </w:rPr>
        <w:t>1. Объекты здравоохранения</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исследований</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Определяемые показатели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замеров,</w:t>
            </w:r>
          </w:p>
          <w:p>
            <w:pPr>
              <w:spacing w:after="20"/>
              <w:ind w:left="20"/>
              <w:jc w:val="both"/>
            </w:pPr>
            <w:r>
              <w:rPr>
                <w:rFonts w:ascii="Times New Roman"/>
                <w:b w:val="false"/>
                <w:i w:val="false"/>
                <w:color w:val="000000"/>
                <w:sz w:val="20"/>
              </w:rPr>
              <w:t xml:space="preserve">
отбора проб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w:t>
            </w:r>
          </w:p>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 оказывающие стационарную помощь, за исключением (диспансеров) наркологических больниц, психиатрических больниц (диспансеров)</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Санитарно-бактериологический контроль</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Бактериальная обсемененность воздуха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КОЕ, золотистый стафилококк, плесневые и дрожжевые грибы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предоперационные, родильные, палаты и залы реанимаций, палаты хирургических и инфекционных отделений, асептические боксы, стерилизационные, перевязочные, манипуляционные, хирургические кабинеты (в том числе стоматологические, уролог, гинеколог), эндоскопические процедурные, отделения переливания крови, залы гемодиализа, послеродовые палаты процедурные, палаты для недоношенных, кладовые чистого белья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Бактериологическое исследование смывов с внешней среды согласно имеющегося перечня эпидемиологически значимых объектов</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патогенный стафилококк, условно-патогенную и патогенную микрофлору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кабинеты (с медицинского оборудования, инвентаря, белья, рук и спецодежды персонала, инвентаря пищеблоков и раздаточных)</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квартал в отделениях соматического профиля, </w:t>
            </w:r>
          </w:p>
          <w:p>
            <w:pPr>
              <w:spacing w:after="20"/>
              <w:ind w:left="20"/>
              <w:jc w:val="both"/>
            </w:pPr>
            <w:r>
              <w:rPr>
                <w:rFonts w:ascii="Times New Roman"/>
                <w:b w:val="false"/>
                <w:i w:val="false"/>
                <w:color w:val="000000"/>
                <w:sz w:val="20"/>
              </w:rPr>
              <w:t>
1 раз в месяц в отделениях хирургического профиля</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стерильность (смывы, материал) инструментария, перевязочного материала, операционного белья, рук хирургов, кожи операционного поля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стерильность</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родильные, реанимационные залы, стерилизационные, перевязочные, манипуляционные, процедурные, асептические боксы, залы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 в отделениях хирургического профиля, организациях охраны материнства и детства 1 раз в неделю</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дезинфекционно-стерилизационного оборудования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(с использованием тест-культур)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дезинфекционные отделения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предстерилизационной очистки (азопирамовая, фенолфталеиновая пробы)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скрытая кровь и щелочь</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лечебно-диагностические кабинеты, ЦСО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 предстерилизационной очистки медицинских изделий не менее 1 % медицинских изделий каждого наименования (не менее 3 – 5 единиц) ежедневно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концентрации активно действующих веществ в дезинфицирующих средствах, растворах</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и вспомогательные кабинеты, буфеты - раздаточные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относительная влажность, скорость движения воздуха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 помещения с постоянными рабочими местами и другие помещения с нормируемыми показателями микроклимата согласно </w:t>
            </w:r>
            <w:r>
              <w:rPr>
                <w:rFonts w:ascii="Times New Roman"/>
                <w:b w:val="false"/>
                <w:i w:val="false"/>
                <w:color w:val="000000"/>
                <w:sz w:val="20"/>
              </w:rPr>
              <w:t>приложения 2</w:t>
            </w:r>
            <w:r>
              <w:rPr>
                <w:rFonts w:ascii="Times New Roman"/>
                <w:b w:val="false"/>
                <w:i w:val="false"/>
                <w:color w:val="000000"/>
                <w:sz w:val="20"/>
              </w:rPr>
              <w:t xml:space="preserve"> приказа исполняющего обязанности Министра национальной экономики Республики Казахстан от 24 февраля 2015 года № 127 "Об утверждении Санитарных правил "Санитарно-эпидемиологические требования к объектам здравоохранения" (далее – приказ № 127)</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(теплый и холодный периоды)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 для больных, послеоперационные палаты, реанимационные залы, палаты интенсивной терапии, родовые боксы, операционные и наркозные, барокамеры, послеродовые палаты, палаты для недоношенных, грудных, новорожденных, боксы, полубоксы, предбоксы, фильтры, смотровые, перевязочные, манипуляционные, процедурные, стерилизационные, залы ЛФК, кабинеты функциональной диагностики, помещения хранения основного запаса: лекарственных, перевязочных средств и изделий медицинского назначения согласно </w:t>
            </w:r>
            <w:r>
              <w:rPr>
                <w:rFonts w:ascii="Times New Roman"/>
                <w:b w:val="false"/>
                <w:i w:val="false"/>
                <w:color w:val="000000"/>
                <w:sz w:val="20"/>
              </w:rPr>
              <w:t>приложения 2</w:t>
            </w:r>
            <w:r>
              <w:rPr>
                <w:rFonts w:ascii="Times New Roman"/>
                <w:b w:val="false"/>
                <w:i w:val="false"/>
                <w:color w:val="000000"/>
                <w:sz w:val="20"/>
              </w:rPr>
              <w:t xml:space="preserve"> приказа № 127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искусственной освещенности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 постоянными рабочими местами и другие помещения с нормируемыми показателями согласно </w:t>
            </w:r>
            <w:r>
              <w:rPr>
                <w:rFonts w:ascii="Times New Roman"/>
                <w:b w:val="false"/>
                <w:i w:val="false"/>
                <w:color w:val="000000"/>
                <w:sz w:val="20"/>
              </w:rPr>
              <w:t>приложения 1</w:t>
            </w:r>
            <w:r>
              <w:rPr>
                <w:rFonts w:ascii="Times New Roman"/>
                <w:b w:val="false"/>
                <w:i w:val="false"/>
                <w:color w:val="000000"/>
                <w:sz w:val="20"/>
              </w:rPr>
              <w:t xml:space="preserve"> приказа № 127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от работающего оборудования, в том числе вентиляционного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звука, звукового давления в октавных полосах и другие нормируемые показатели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 постоянными рабочими местами и другие помещения и работающее оборудование с нормируемыми показателями согласно </w:t>
            </w:r>
            <w:r>
              <w:rPr>
                <w:rFonts w:ascii="Times New Roman"/>
                <w:b w:val="false"/>
                <w:i w:val="false"/>
                <w:color w:val="000000"/>
                <w:sz w:val="20"/>
              </w:rPr>
              <w:t>приложения 4</w:t>
            </w:r>
            <w:r>
              <w:rPr>
                <w:rFonts w:ascii="Times New Roman"/>
                <w:b w:val="false"/>
                <w:i w:val="false"/>
                <w:color w:val="000000"/>
                <w:sz w:val="20"/>
              </w:rPr>
              <w:t xml:space="preserve"> приказа № 127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за источниками неионизирующих излучений, электромагнитное излучение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 50 Гц, УВЧ, СВЧ, УФ, магнитное поле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рабочих местах в физиотерапевтических, диагностических кабинетах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закрытых помещений</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ртути, углеродооксид, озон, окислы азота, свинец, аммиак, сероводород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Постельные принадлежности (матрацы, подушки, одеяла)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камерной обработки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1 % от числа обработанных изделий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полгода </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бактериологические и санитарно-химические показатели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по органолептическим, физико-химическим и бактериологическим показателям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хозяйственно-питьевых целей (из разводящей сети и привозная вода)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эксплуатации, после проведения ремонта внутренней водопроводной сети, после аварийных ситуаций</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контроль</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дозиметрический контроль персонала группы 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использующие источники ионизирующего излучения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квартал контроль индивидуальных дозиметров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мощности дозы рентгеновского излучения на рабочих местах персонала, в смежных с процедурной помещениях и на территории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использующие источники ионизирующего излучения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реже 1 раза в 2 года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эффективности передвижных и индивидуальных средств защиты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использующие источники ионизирующего излучения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реже 1 раза в 2 года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 оказывающие амбулаторно-поликлиническую помощь</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Санитарно-бактериологический контроль</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Бактериальная обсемененность воздуха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КОЕ, золотистый стафилококк, плесневые и дрожжевые грибы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стерилизационные, перевязочные, манипуляционные, процедурные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Бактериологическое исследование смывов с внешней среды согласно имеющегося перечня эпидемиологически значимых объектов</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БГКП, патогенный стафилококк, условно-патогенную и патогенную микрофлору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кабинеты (с медицинского оборудования, инвентаря, белья, рук и спецодежды персонала)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стерильность (смывы, материал) инструментария, перевязочного материала, рук хирургов, кожи операционного поля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операционные, стерилизационные, перевязочные, манипуляционные, процедурные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стерилизационного оборудования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бактериологический контроль (с использованием тест-культур)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отделения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каждой загрузке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предстерилизационной очистки (азопирамовая, фенолфталеиновая пробы)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скрытая кровь и щелочь</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лечебно-диагностические кабинеты, ЦСО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предстерилизационной очистки медицинских изделий не менее 1 % медицинских изделий каждого наименования (не менее 3 – 5 единиц) ежедневно</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растворы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лечебно-диагностические и вспомогательные кабинеты, буфеты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относительная влажность, скорость движения воздуха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 постоянными рабочими местами и другие помещения с нормируемыми показателями микроклимата согласно </w:t>
            </w:r>
            <w:r>
              <w:rPr>
                <w:rFonts w:ascii="Times New Roman"/>
                <w:b w:val="false"/>
                <w:i w:val="false"/>
                <w:color w:val="000000"/>
                <w:sz w:val="20"/>
              </w:rPr>
              <w:t>приложения 2</w:t>
            </w:r>
            <w:r>
              <w:rPr>
                <w:rFonts w:ascii="Times New Roman"/>
                <w:b w:val="false"/>
                <w:i w:val="false"/>
                <w:color w:val="000000"/>
                <w:sz w:val="20"/>
              </w:rPr>
              <w:t xml:space="preserve"> приказа № 127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(теплый и холодный периоды)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кабинеты приема больных, фильтры, смотровые, перевязочные, манипуляционные, процедурные, стерилизационные, залы ЛФК, кабинеты функциональной диагностики, помещения хранения основного запаса: лекарственных, перевязочных средств и изделий медицинского назначения согласно </w:t>
            </w:r>
            <w:r>
              <w:rPr>
                <w:rFonts w:ascii="Times New Roman"/>
                <w:b w:val="false"/>
                <w:i w:val="false"/>
                <w:color w:val="000000"/>
                <w:sz w:val="20"/>
              </w:rPr>
              <w:t>приложения 2</w:t>
            </w:r>
            <w:r>
              <w:rPr>
                <w:rFonts w:ascii="Times New Roman"/>
                <w:b w:val="false"/>
                <w:i w:val="false"/>
                <w:color w:val="000000"/>
                <w:sz w:val="20"/>
              </w:rPr>
              <w:t xml:space="preserve"> приказа № 127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искусственной освещенности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 постоянными рабочими местами и другие помещения с нормируемыми показателями согласно </w:t>
            </w:r>
            <w:r>
              <w:rPr>
                <w:rFonts w:ascii="Times New Roman"/>
                <w:b w:val="false"/>
                <w:i w:val="false"/>
                <w:color w:val="000000"/>
                <w:sz w:val="20"/>
              </w:rPr>
              <w:t>приложения 1</w:t>
            </w:r>
            <w:r>
              <w:rPr>
                <w:rFonts w:ascii="Times New Roman"/>
                <w:b w:val="false"/>
                <w:i w:val="false"/>
                <w:color w:val="000000"/>
                <w:sz w:val="20"/>
              </w:rPr>
              <w:t xml:space="preserve"> приказа № 127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от работающего оборудования, в том числе вентиляционного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звука, звукового давления в октавных полосах и другие нормируемые показатели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 постоянными рабочими местами и другие помещения с нормируемыми показателями согласно </w:t>
            </w:r>
            <w:r>
              <w:rPr>
                <w:rFonts w:ascii="Times New Roman"/>
                <w:b w:val="false"/>
                <w:i w:val="false"/>
                <w:color w:val="000000"/>
                <w:sz w:val="20"/>
              </w:rPr>
              <w:t>приложения 4</w:t>
            </w:r>
            <w:r>
              <w:rPr>
                <w:rFonts w:ascii="Times New Roman"/>
                <w:b w:val="false"/>
                <w:i w:val="false"/>
                <w:color w:val="000000"/>
                <w:sz w:val="20"/>
              </w:rPr>
              <w:t xml:space="preserve"> приказа № 127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за источниками неионизирующих излучений, электромагнитное излучение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 50 Гц, УВЧ, СВЧ, УФ, магнитное поле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рабочих местах в физиотерапевтических, диагностических кабинетах</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закрытых помещений</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ртути, углеродооксид, озон, окислы азота, свинец, аммиак, сероводород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бактериологические и санитарно-химические показатели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по органолептическим, физико-химическим и бактериологическим показателям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хозяйственно-питьевых целей (из разводящей сети и привозная вода)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эксплуатации, после проведения ремонта внутренней водопроводной сети, после аварийных ситуаций</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контроль</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дозиметрический контроль персонала группы 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использующие источники ионизирующего излучения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квартал контроль индивидуальных дозиметров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мощности дозы рентгеновского излучения на рабочих местах персонала, в смежных с процедурной помещениях и на территории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источники использующие ионизирующего излучения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реже 1 раза в 2 года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эффективности передвижных и индивидуальных средств защиты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использующие источники ионизирующего излучения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реже 1 раза в 2 года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 осуществляющие деятельность в сфере службы крови</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Санитарно-бактериологический контроль</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Бактериальная обсемененность воздуха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КОЕ, золотистый стафилококк, плесневые и дрожжевые грибы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стерилизационные, процедурные для забора крови у доноров, кладовые чистого белья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Бактериологическое исследование смывов с внешней среды согласно имеющегося перечня эпидемиологически значимых объектов</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патогенный стафилококк, условно-патогенную и патогенную микрофлору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стерилизационные, процедурные (с медицинского оборудования, инвентаря, белья, рук и спецодежды персонала)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стерильность (смывы, материал) инструментария, перевязочного материала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стерилизационные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стерилизационного оборудования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бактериологический контроль (с использованием тест-культур)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стерилизационные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предстерилизационной очистки (азопирамовая, фенолфталеиновая пробы)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скрытая кровь и щелочь</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стерилизационные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предстерилизационной очистки медицинских изделий не менее 1 % медицинских изделий каждого наименования (не менее 3 – 5 единиц) ежедневно</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растворы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процедурные кабинеты для забора крови у доноров</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относительная влажность, скорость движения воздуха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кабинеты врачей, бельевые и кладовые помещения, кабинеты хранения грязного белья, предметов уборки, дезинфицирующих средств, санузлы согласно </w:t>
            </w:r>
            <w:r>
              <w:rPr>
                <w:rFonts w:ascii="Times New Roman"/>
                <w:b w:val="false"/>
                <w:i w:val="false"/>
                <w:color w:val="000000"/>
                <w:sz w:val="20"/>
              </w:rPr>
              <w:t>приложения 2</w:t>
            </w:r>
            <w:r>
              <w:rPr>
                <w:rFonts w:ascii="Times New Roman"/>
                <w:b w:val="false"/>
                <w:i w:val="false"/>
                <w:color w:val="000000"/>
                <w:sz w:val="20"/>
              </w:rPr>
              <w:t xml:space="preserve"> приказа № 127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(теплый и холодный периоды)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кабинеты врачей, бельевые и кладовые помещения, кабинеты хранения грязного белья, предметов уборки, дезинфицирующих средств, санузлы согласно </w:t>
            </w:r>
            <w:r>
              <w:rPr>
                <w:rFonts w:ascii="Times New Roman"/>
                <w:b w:val="false"/>
                <w:i w:val="false"/>
                <w:color w:val="000000"/>
                <w:sz w:val="20"/>
              </w:rPr>
              <w:t>приложения 2</w:t>
            </w:r>
            <w:r>
              <w:rPr>
                <w:rFonts w:ascii="Times New Roman"/>
                <w:b w:val="false"/>
                <w:i w:val="false"/>
                <w:color w:val="000000"/>
                <w:sz w:val="20"/>
              </w:rPr>
              <w:t xml:space="preserve"> приказа № 127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искусственной освещенности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операционная, помещение хранения крови, кабинеты приема врачей, процедурные, помещения хранения дезинфицирующих средств, регистратура, коридоры, санитарно-бытовые помещения согласно </w:t>
            </w:r>
            <w:r>
              <w:rPr>
                <w:rFonts w:ascii="Times New Roman"/>
                <w:b w:val="false"/>
                <w:i w:val="false"/>
                <w:color w:val="000000"/>
                <w:sz w:val="20"/>
              </w:rPr>
              <w:t>приложения 2</w:t>
            </w:r>
            <w:r>
              <w:rPr>
                <w:rFonts w:ascii="Times New Roman"/>
                <w:b w:val="false"/>
                <w:i w:val="false"/>
                <w:color w:val="000000"/>
                <w:sz w:val="20"/>
              </w:rPr>
              <w:t xml:space="preserve"> приказа № 127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от работающего оборудования, в том числе вентиляционного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звука, звукового давления в октавных полосах и другие нормируемые показатели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 постоянными рабочими местами и другие помещения с нормируемыми показателями согласно </w:t>
            </w:r>
            <w:r>
              <w:rPr>
                <w:rFonts w:ascii="Times New Roman"/>
                <w:b w:val="false"/>
                <w:i w:val="false"/>
                <w:color w:val="000000"/>
                <w:sz w:val="20"/>
              </w:rPr>
              <w:t>приложения 4</w:t>
            </w:r>
            <w:r>
              <w:rPr>
                <w:rFonts w:ascii="Times New Roman"/>
                <w:b w:val="false"/>
                <w:i w:val="false"/>
                <w:color w:val="000000"/>
                <w:sz w:val="20"/>
              </w:rPr>
              <w:t xml:space="preserve"> приказа № 127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бактериологические и санитарно-химические показатели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по органолептическим, физико-химическим и бактериологическим показателям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хозяйственно-питьевых целей (из разводящей сети и привозная вода)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эксплуатации, после проведения ремонта внутренней водопроводной сети, после аварийных ситуаций</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оказывающие стоматологические услуги</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Санитарно-бактериологический контроль</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Бактериальная обсемененность воздуха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КОЕ, золотистый стафилококк, плесневые и дрожжевые грибы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стерилизационные, стоматологические кабинеты терапевтического и хирургического профиля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Бактериологическое исследование смывов с внешней среды согласно имеющегося перечня эпидемиологически значимых объектов</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патогенный стафилококк, условно-патогенную и патогенную микрофлору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стерилизационные, стоматологические кабинеты (с медицинского оборудования, инвентаря, белья, рук и спецодежды персонала)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стерильность (смывы, материал) инструментария, перевязочного материала, рук хирургов</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операционные, предоперационные, стерилизационные, стоматологические кабинеты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стерилизационного оборудования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бактериологический контроль (с использованием тест-культур)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стерилизационные, стоматологические кабинеты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предстерилизационной очистки (азопирамовая, фенолфталеиновая пробы)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скрытая кровь и щелочь</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стоматологические отделения и кабинеты, ЦСО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 предстерилизационной очистки медицинских изделий не менее 1 % медицинских изделий каждого наименования (не менее 3 – 5 единиц) ежедневно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растворы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операционные, предоперационные, стерилизационные, стоматологические кабинеты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искусственной освещенности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предоперационные, стоматологические кабинеты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от работающего оборудования, в том числе вентиляционного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звука, звукового давления в октавных полосах и другие нормируемые показатели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стоматологические кабинеты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нормируемые показатели приточно-вытяжная вентиляция с искусственным побуждением, естественная вентиляция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стоматологические кабинеты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бактериологические и санитарно-химические показатели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по органолептическим, физико-химическим и бактериологическим показателям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хозяйственно-питьевых целей (из разводящей сети и привозная вода)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эксплуатации, после проведения ремонта внутренней водопроводной сети, после аварийных ситуаций</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контроль</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дозиметрический контроль персонала группы 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источники использующие ионизирующего излучения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квартал контроль индивидуальных дозиметров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мощности дозы рентгеновского излучения на рабочих местах персонала, в смежных с процедурной помещениях и на территории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источники использующие ионизирующего излучения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реже 1 раза в 2 года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эффективности передвижных и индивидуальных средств защиты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источники использующие ионизирующего излучения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реже 1 раза в 2 года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лабораторий</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Санитарно-бактериологический контроль</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Бактериальная обсемененность воздуха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КОЕ, золотистый стафилококк, плесневые и дрожжевые грибы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боксы, стерилизационные,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Бактериологическое исследование смывов с внешней среды согласно имеющегося перечня эпидемиологически значимых объектов</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патогенный стафилококк, условно-патогенную и патогенную микрофлору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боксы, стерилизационные, (с медицинского оборудования, инвентаря, белья, рук и спецодежды персонала)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стерильность (смывы, материал) с инструментария, посуды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боксы, стерилизационные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стерилизационного оборудования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бактериологический контроль (с использованием тест-культур)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стерилизационные отделения (кабинеты)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предстерилизационной очистки (азопирамовая, фенолфталеиновая пробы)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скрытая кровь и щелочь</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моечные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предстерилизационной очистки медицинских изделий не менее 1 % медицинских изделий каждого наименования (не менее 3 – 5 единиц)</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растворы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кабинеты лаборатории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относительная влажность, скорость движения воздуха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раза в год (теплый и холодный периоды)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искусственной освещенности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от работающего оборудования, в том числе вентиляционного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звука, звукового давления в октавных полосах и другие нормируемые показатели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лабораторное оборудование (для клинических, биохимических, бактериологических и других исследований)</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за источниками неионизирующих излучений, электромагнитное излучение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 50 Гц, УВЧ, СВЧ, УФ, магнитное поле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закрытых помещений</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ртути, углеродооксид, озон, окислы азота, свинец, аммиак, сероводород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бактериологические и санитарно-химические показатели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по органолептическим, физико-химическим и бактериологическим показателям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хозяйственно-питьевых целей (из разводящей сети и привозная вода)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эксплуатации, после проведения ремонта внутренней водопроводной сети, после аварийных ситуаций</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 оказывающие стационарную помощь по наркологии, медико-социальной реабилитации и психиатрии (наркологические больницы и диспансеры, центры медико-социальной реабилитации, психиатрические больницы и диспансеры)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Санитарно-бактериологический контроль</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Бактериальная обсемененность воздуха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КОЕ, золотистый стафилококк, плесневые и дрожжевые грибы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залы реанимаций, стерилизационные, перевязочные, манипуляционные, процедурные, кладовые чистого белья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Бактериологическое исследование смывов с внешней среды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патогенный стафилококк, условно-патогенную и патогенную микрофлору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кабинеты (с медицинского оборудования, инвентаря, белья, рук и спецодежды персонала, инвентаря пищеблоков и раздаточных)</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стерильность (смывы, материал)</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реанимационные залы, стерилизационные, перевязочные, манипуляционные, процедурные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дезинфекционно-стерилизационного оборудования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бактериологический контроль (с использованием тест-культур)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дезинфекционные отделения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предстерилизационной очистки (азопирамовая, фенолфталеиновая пробы)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скрытая кровь и щелочь</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лечебно-диагностические отделения и кабинеты, ЦСО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предстерилизационной очистки медицинских изделий не менее 1 % медицинских изделий каждого наименования (не менее 3 – 5 единиц)</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растворы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и вспомогательные кабинеты, буфеты - раздаточные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Постельные принадлежности (матрацы, подушки, одеяла)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камерной обработки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1 % от числа обработанных изделий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полгода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относительная влажность, скорость движения воздуха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палаты, помещения с постоянными рабочими местами и другие помещения с нормируемыми показателями микроклимата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(теплый и холодный периоды)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искусственной освещенности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от работающего оборудования, в том числе вентиляционного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звука, звукового давления в октавных полосах и другие нормируемые показатели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рабочее оборудование с нормируемыми показателями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за источниками неионизирующих излучений, электромагнитное излучение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 50 Гц, УВЧ, СВЧ, УФ, магнитное поле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рабочих местах в физиотерапевтических, диагностических кабинетах</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закрытых помещений</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ртути, углеродооксид, озон, окислы азота, свинец, аммиак, сероводород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бактериологические и санитарно-химические показатели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по органолептическим, физико-химическим и бактериологическим показателям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хозяйственно-питьевых целей (из разводящей сети и привозная вода)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эксплуатации, после проведения ремонта внутренней водопроводной сети, после аварийных ситуаций</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контроль</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дозиметрический контроль персонала группы 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источники использующие ионизирующего излучения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квартал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мощности дозы рентгеновского излучения на рабочих местах персонала, в смежных с процедурной помещениях и на территории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источники использующие ионизирующего излучения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реже 1 раза в 2 года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эффективности передвижных и индивидуальных средств защиты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источники использующие ионизирующего излучения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реже 1 раза в 2 года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 осуществляющие деятельность в сфере судебной медицины и патологической анатомии</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Санитарно-бактериологический контроль</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Бактериологическое исследование смывов с внешней среды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кабинеты (с медицинского оборудования, инвентаря, белья, рук и спецодежды персонала)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растворы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вспомогательные кабинеты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относительная влажность, скорость движения воздуха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(теплый и холодный периоды)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закрытых помещений</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 восстановительного лечения и медицинской реабилитации</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Санитарно-бактериологический контроль</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Бактериальная обсемененность воздуха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КОЕ, золотистый стафилококк, плесневые и дрожжевые грибы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перевязочные, манипуляционные, процедурные, кладовые чистого белья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Бактериологическое исследование смывов с внешней среды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патогенный стафилококк, условно-патогенную и патогенную микрофлору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кабинеты (с медицинского оборудования, инвентаря, белья, рук и спецодежды персонала, инвентаря пищеблоков и раздаточных)</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стерильность (смывы, материал)</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перевязочные, манипуляционные, процедурные,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стерилизационного оборудования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бактериологический контроль (с использованием тест-культур)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отделения (кабинеты)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предстерилизационной очистки (азопирамовая, фенолфталеиновая пробы)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скрытая кровь и щелочь</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стерилизационные отделения (кабинеты)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предстерилизационной очистки медицинских изделий не менее 1 % медицинских изделий каждого наименования (не менее 3 – 5 единиц)</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растворы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и вспомогательные кабинеты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Постельные принадлежности (матрацы, подушки, одеяла)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камерной обработки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1 % от числа обработанных изделий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полгода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относительная влажность, скорость движения воздуха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палаты, помещения с постоянными рабочими местами и дугие помещения с нормируемыми показателями микроклимата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(теплый и холодный периоды)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искусственной освещенности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от работающего оборудования, в том числе вентиляционного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звука, звукового давления в октавных полосах и другие нормируемые показатели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работающее оборудование с нормируемыми показателями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за источниками неионизирующих излучений, электромагнитное излучение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 50 Гц, УВЧ, СВЧ, УФ, магнитное поле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рабочих местах в физиотерапевтических, диагностических кабинетах</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закрытых помещений</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ртути, углеродооксид, озон, окислы азота, свинец, аммиак, сероводород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бактериологические и санитарно-химические показатели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по органолептическим, физико-химическим и бактериологическим показателям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хозяйственно-питьевых целей (из разводящей сети и привозная вода)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эксплуатации, после проведения ремонта внутренней водопроводной сети, после аварийных ситуаций</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 оказывающие паллиативную помощь и сестринский уход</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Санитарно-бактериологический контроль</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Бактериальная обсемененность воздуха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КОЕ, золотистый стафилококк, плесневые и дрожжевые грибы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стерилизационные, перевязочные, манипуляционные, процедурные,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Бактериологическое исследование смывов с внешней среды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патогенный стафилококк, условно-патогенную и патогенную микрофлору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перевязочные, манипуляционные, процедурные (с медицинского оборудования, инвентаря, белья, рук и спецодежды персонала, инвентаря пищеблоков и раздаточных)</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стерильность (смывы, материал)</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стерилизационные, перевязочные, манипуляционные, процедурные,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дезинфекционно-стерилизационного оборудования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бактериологический контроль (с использованием тест-культур)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дезинфекционные отделения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предстерилизационной очистки (азопирамовая, фенолфталеиновая пробы)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скрытая кровь и щелочь</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стерилизационные, перевязочные, манипуляционные, процедурные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предстерилизационной очистки медицинских изделий не менее 1 % медицинских изделий каждого наименования (не менее 3 – 5 единиц)</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растворы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и вспомогательные кабинеты, буфеты - раздаточные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Постельные принадлежности (матрацы, подушки, одеяла)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камерной обработки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1 % от числа обработанных изделий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полгода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относительная влажность, скорость движения воздуха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палаты, помещения с постоянными рабочими местами и другие помещения с нормируемыми показателями микроклимата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(теплый и холодный периоды)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искусственной освещенности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от работающего оборудования, в том числе вентиляционного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звука, звукового давления в октавных полосах и другие нормируемые показатели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рабочее оборудование с нормируемыми показателями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за источниками неионизирующих излучений, электромагнитное излучение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 50 Гц, УВЧ, СВЧ, УФ, магнитное поле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рабочих местах в диагностических кабинетах</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закрытых помещений</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ртути, углеродооксид, озон, окислы азота, свинец, аммиак, сероводород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бактериологические и санитарно-химические показатели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по органолептическим, физико-химическим и бактериологическим показателям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хозяйственно-питьевых целей (из разводящей сети и привозная вода)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эксплуатации, после проведения ремонта внутренней водопроводной сети, после аварийных ситуаций</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традиционной и народной медицины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Санитарно-бактериологический контроль</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Бактериальная обсемененность воздуха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КОЕ, золотистый стафилококк, плесневые и дрожжевые грибы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манипуляционные, процедурные, кладовые чистого белья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Бактериологическое исследование смывов с внешней среды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патогенный стафилококк, условно-патогенную и патогенную микрофлору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манипуляционные, процедурные, (с медицинского оборудования, инвентаря, белья, рук и спецодежды персонала, инвентаря)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стерильность (смывы, материал)</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манипуляционные, процедурные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дезинфекционно-стерилизационного оборудования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бактериологический контроль (с использованием тест-культур)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дезинфекционные отделения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предстерилизационной очистки (азопирамовая, фенолфталеиновая пробы)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скрытая кровь и щелочь</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манипуляционные, процедурные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предстерилизационной очистки медицинских изделий не менее 1 % медицинских изделий каждого наименования (не менее 3 – 5 единиц)</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концентрации активно действующих веществ в дезинфицирующих средствах, растворах</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и вспомогательные кабинеты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Постельные принадлежности (матрацы, подушки, одеяла)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камерной обработки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1 % от числа обработанных изделий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полгода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относительная влажность, скорость движения воздуха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(теплый и холодный периоды)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искусственной освещенности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от работающего оборудования, в том числе вентиляционного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звука, звукового давления в октавных полосах и другие нормируемые показатели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рабочее оборудование с нормируемыми показателями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за источниками неионизирующих излучений, электромагнитное излучение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 50 Гц, УВЧ, СВЧ, УФ, магнитное поле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рабочих местах в физиотерапевтических, диагностических кабинетах</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бактериологические и санитарно-химические показатели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по органолептическим, физико-химическим и бактериологическим показателям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хозяйственно-питьевых целей (из разводящей сети и привозная вода)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эксплуатации, после проведения ремонта внутренней водопроводной сети, после аварийных ситуаций</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изготовлению, производству, переработки средств и препаратов дезинфекции, дезинсекции, дератизации</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концентрации активно действующих веществ в дезинфицирующих средствах, растворах</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вспомогательные помещения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относительная влажность, скорость движения воздуха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дезинфицирующих средств, средств дезинсекции и дератизации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(теплый и холодный периоды)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концентрации активно действующих веществ в воздухе рабочей зоны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по изготовлению, производству, переработки дезинфицирующих средств, средств дезинсекции и дератизации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(теплый и холодный периоды)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искусственной освещенности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дезинфицирующих средств, средств дезинсекции и дератизации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бактериологические и санитарно-химические показатели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по органолептическим, физико-химическим и бактериологическим показателям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хозяйственно-питьевых целей (из разводящей сети и привозная вода)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эксплуатации, после проведения ремонта внутренней водопроводной сети, после аварийных ситуаций</w:t>
            </w:r>
          </w:p>
          <w:p>
            <w:pPr>
              <w:spacing w:after="20"/>
              <w:ind w:left="20"/>
              <w:jc w:val="both"/>
            </w:pPr>
            <w:r>
              <w:rPr>
                <w:rFonts w:ascii="Times New Roman"/>
                <w:b w:val="false"/>
                <w:i w:val="false"/>
                <w:color w:val="000000"/>
                <w:sz w:val="20"/>
              </w:rPr>
              <w:t>
 </w:t>
            </w:r>
          </w:p>
        </w:tc>
      </w:tr>
    </w:tbl>
    <w:bookmarkStart w:name="z42" w:id="30"/>
    <w:p>
      <w:pPr>
        <w:spacing w:after="0"/>
        <w:ind w:left="0"/>
        <w:jc w:val="both"/>
      </w:pPr>
      <w:r>
        <w:rPr>
          <w:rFonts w:ascii="Times New Roman"/>
          <w:b w:val="false"/>
          <w:i w:val="false"/>
          <w:color w:val="000000"/>
          <w:sz w:val="28"/>
        </w:rPr>
        <w:t>
      Примечание:</w:t>
      </w:r>
    </w:p>
    <w:bookmarkEnd w:id="30"/>
    <w:p>
      <w:pPr>
        <w:spacing w:after="0"/>
        <w:ind w:left="0"/>
        <w:jc w:val="both"/>
      </w:pPr>
      <w:r>
        <w:rPr>
          <w:rFonts w:ascii="Times New Roman"/>
          <w:b w:val="false"/>
          <w:i w:val="false"/>
          <w:color w:val="000000"/>
          <w:sz w:val="28"/>
        </w:rPr>
        <w:t>
      1) бактериологический контроль проводится путем отбора смывов с предметов и оборудования в стационарах из расчета 0,3 смыва на одну койку, но не менее 30 смывов, в амбулаторно-поликлинических организациях из расчета 0,2 смыва на одно посещение;</w:t>
      </w:r>
    </w:p>
    <w:p>
      <w:pPr>
        <w:spacing w:after="0"/>
        <w:ind w:left="0"/>
        <w:jc w:val="both"/>
      </w:pPr>
      <w:r>
        <w:rPr>
          <w:rFonts w:ascii="Times New Roman"/>
          <w:b w:val="false"/>
          <w:i w:val="false"/>
          <w:color w:val="000000"/>
          <w:sz w:val="28"/>
        </w:rPr>
        <w:t>
      2) исследование проб исходных дезинфектантов, рабочих растворов дезсредств – не менее 2 проб разного вида. При отборе проб отмечаются дата взятия пробы, дата приготовления дезинфицирующего раствора, его концентрация, цель применения.</w:t>
      </w:r>
    </w:p>
    <w:p>
      <w:pPr>
        <w:spacing w:after="0"/>
        <w:ind w:left="0"/>
        <w:jc w:val="both"/>
      </w:pPr>
      <w:r>
        <w:rPr>
          <w:rFonts w:ascii="Times New Roman"/>
          <w:b w:val="false"/>
          <w:i w:val="false"/>
          <w:color w:val="000000"/>
          <w:sz w:val="28"/>
        </w:rPr>
        <w:t>
      Качество дезинфекции считается удовлетворительным, если количество положительных смывов на наличие непатогенной микрофлоры составляет не более 3 % от числа отобранных смывов, количество отрицательных экспресс-проб на наличие остаточного количества дезинфицирующего препарата составляет не более 5 %, и число неудовлетворительных анализов дезинфицирующих растворов составляет не выше 5 % от числа отобранных проб.</w:t>
      </w:r>
    </w:p>
    <w:bookmarkStart w:name="z33" w:id="31"/>
    <w:p>
      <w:pPr>
        <w:spacing w:after="0"/>
        <w:ind w:left="0"/>
        <w:jc w:val="left"/>
      </w:pPr>
      <w:r>
        <w:rPr>
          <w:rFonts w:ascii="Times New Roman"/>
          <w:b/>
          <w:i w:val="false"/>
          <w:color w:val="000000"/>
        </w:rPr>
        <w:t xml:space="preserve"> 2. Коммунальные объекты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объекта производственного контроля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 исследования и (или) исследуемый материал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Определяемые показатели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производственного контроля/ количество проб, смывов, замеров (не менее)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Бассейны, аквапарки, бани и сауны с бассейнами </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контроль за качеством воды в чаше бассейна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микробиологические показатели (общие колиформные бактерии, термотолерантные колиформные бактерии, колифаги и золотистый стафилококк)</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месяц/2 пробы (поверхностный слой толщиной 0,5 - 1,0 см и на глубине 25 - 30 см от поверхности зеркала воды)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санитарно-химические показатели (для бань и саун): запах, цветность, мутность, температура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рабочие часы;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перманганатная окисляемость, азот аммиака, остаточный свободный хлор, остаточный связанный хлор, водородный показатель</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квартал/2 пробы.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санитарно-химические показатели (для спортивных и оздоровительных бассейнов): </w:t>
            </w:r>
          </w:p>
          <w:p>
            <w:pPr>
              <w:spacing w:after="20"/>
              <w:ind w:left="20"/>
              <w:jc w:val="both"/>
            </w:pPr>
            <w:r>
              <w:rPr>
                <w:rFonts w:ascii="Times New Roman"/>
                <w:b w:val="false"/>
                <w:i w:val="false"/>
                <w:color w:val="000000"/>
                <w:sz w:val="20"/>
              </w:rPr>
              <w:t xml:space="preserve">
1) запах, цветность, мутность, температура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рабочие часы;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водородный показатель, остаточный связанный хлор, остаточный свободный хлор, озон (при озонировании)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работы и далее каждые 4 часа;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перманганатная окисляемость, хлороформ, формальдегид (при озоноровании), азот аммонийный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работы и далее каждые 4 часа.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паразитологические показатели:</w:t>
            </w:r>
          </w:p>
          <w:p>
            <w:pPr>
              <w:spacing w:after="20"/>
              <w:ind w:left="20"/>
              <w:jc w:val="both"/>
            </w:pPr>
            <w:r>
              <w:rPr>
                <w:rFonts w:ascii="Times New Roman"/>
                <w:b w:val="false"/>
                <w:i w:val="false"/>
                <w:color w:val="000000"/>
                <w:sz w:val="20"/>
              </w:rPr>
              <w:t xml:space="preserve">
вода из чаши бассейна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не менее 3-5 проб.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со стенок бассейнов;</w:t>
            </w:r>
          </w:p>
          <w:p>
            <w:pPr>
              <w:spacing w:after="20"/>
              <w:ind w:left="20"/>
              <w:jc w:val="both"/>
            </w:pPr>
            <w:r>
              <w:rPr>
                <w:rFonts w:ascii="Times New Roman"/>
                <w:b w:val="false"/>
                <w:i w:val="false"/>
                <w:color w:val="000000"/>
                <w:sz w:val="20"/>
              </w:rPr>
              <w:t xml:space="preserve">
со скамеек в душевых и в раздевалках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раза в год не менее 10-15 проб;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смывы с рук; </w:t>
            </w:r>
          </w:p>
          <w:p>
            <w:pPr>
              <w:spacing w:after="20"/>
              <w:ind w:left="20"/>
              <w:jc w:val="both"/>
            </w:pPr>
            <w:r>
              <w:rPr>
                <w:rFonts w:ascii="Times New Roman"/>
                <w:b w:val="false"/>
                <w:i w:val="false"/>
                <w:color w:val="000000"/>
                <w:sz w:val="20"/>
              </w:rPr>
              <w:t>
смывы со спецодежды персонала;</w:t>
            </w:r>
          </w:p>
          <w:p>
            <w:pPr>
              <w:spacing w:after="20"/>
              <w:ind w:left="20"/>
              <w:jc w:val="both"/>
            </w:pPr>
            <w:r>
              <w:rPr>
                <w:rFonts w:ascii="Times New Roman"/>
                <w:b w:val="false"/>
                <w:i w:val="false"/>
                <w:color w:val="000000"/>
                <w:sz w:val="20"/>
              </w:rPr>
              <w:t xml:space="preserve">
смывы со столов, кресел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неудовлетворительных анализах на ОМЧ, ОКБ и(или) ТКБ, не менее 10-15 проб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микробиологические и паразитологические исследования (возбудители кишечных инфекций, синегнойная палочка, цисты лямблий, яйца и личинки гельминтов, легионелла)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неудовлетворительных анализах на ОМЧ, ОКБ и/или ТКБ/в зависимости от кол-ва несоотв проб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медицинские осмотры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обследований, своевременность</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контроль за состоянием воздуха, параметрами микроклимата, скорости движения воздуха в зале бассейнов:</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w:t>
            </w:r>
          </w:p>
          <w:p>
            <w:pPr>
              <w:spacing w:after="20"/>
              <w:ind w:left="20"/>
              <w:jc w:val="both"/>
            </w:pPr>
            <w:r>
              <w:rPr>
                <w:rFonts w:ascii="Times New Roman"/>
                <w:b w:val="false"/>
                <w:i w:val="false"/>
                <w:color w:val="000000"/>
                <w:sz w:val="20"/>
              </w:rPr>
              <w:t>
хлор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периодичностью производственного контроля при концентрации хлороформа в воде более 0,2 мг/л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p>
            <w:pPr>
              <w:spacing w:after="20"/>
              <w:ind w:left="20"/>
              <w:jc w:val="both"/>
            </w:pPr>
            <w:r>
              <w:rPr>
                <w:rFonts w:ascii="Times New Roman"/>
                <w:b w:val="false"/>
                <w:i w:val="false"/>
                <w:color w:val="000000"/>
                <w:sz w:val="20"/>
              </w:rPr>
              <w:t>
относительная влажность</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периодичностью производственного контроля 1 раз в рабочие часы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скорость движения воздуха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периодичностью производственного контроля перед открытием и после ремонта/замены вентиляционного оборудования.</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лабораторный контроль эффективности текущей уборки и дезинфекции помещений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смывы с оборудования и инвентаря; </w:t>
            </w:r>
          </w:p>
          <w:p>
            <w:pPr>
              <w:spacing w:after="20"/>
              <w:ind w:left="20"/>
              <w:jc w:val="both"/>
            </w:pPr>
            <w:r>
              <w:rPr>
                <w:rFonts w:ascii="Times New Roman"/>
                <w:b w:val="false"/>
                <w:i w:val="false"/>
                <w:color w:val="000000"/>
                <w:sz w:val="20"/>
              </w:rPr>
              <w:t xml:space="preserve">
дезсредства и растворы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 /не менее 10 смывов,</w:t>
            </w:r>
          </w:p>
          <w:p>
            <w:pPr>
              <w:spacing w:after="20"/>
              <w:ind w:left="20"/>
              <w:jc w:val="both"/>
            </w:pPr>
            <w:r>
              <w:rPr>
                <w:rFonts w:ascii="Times New Roman"/>
                <w:b w:val="false"/>
                <w:i w:val="false"/>
                <w:color w:val="000000"/>
                <w:sz w:val="20"/>
              </w:rPr>
              <w:t>
2 пробы дезсредства и дезр-ры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Салоны красоты (кабинеты педикюра - маникюра, кабинеты косметики и косметологии) </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лабораторный контроль за параметрами микроклимата, вентиляции и освещенности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искусственная, естественная и совмещенная освещенность помещений.</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вводе объекта в эксплуатацию и при изменении схемы освещения (размещение и количество осветительных приборов)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скорость движения воздуха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вводе объекта в эксплуатацию, при проведении пусконаладочных и профилактических работ в системе механической вентиляции и кондиционирования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параметры микроклимата производственных помещений: температура, влажность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контроль качества: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обработки инструментария для маникюра, педикюра и косметологии; </w:t>
            </w:r>
          </w:p>
          <w:p>
            <w:pPr>
              <w:spacing w:after="20"/>
              <w:ind w:left="20"/>
              <w:jc w:val="both"/>
            </w:pPr>
            <w:r>
              <w:rPr>
                <w:rFonts w:ascii="Times New Roman"/>
                <w:b w:val="false"/>
                <w:i w:val="false"/>
                <w:color w:val="000000"/>
                <w:sz w:val="20"/>
              </w:rPr>
              <w:t xml:space="preserve">
контроль качества предстерилизационной очистки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обработки инструментария для маникюра, педикюра и косметологии;</w:t>
            </w:r>
          </w:p>
          <w:p>
            <w:pPr>
              <w:spacing w:after="20"/>
              <w:ind w:left="20"/>
              <w:jc w:val="both"/>
            </w:pPr>
            <w:r>
              <w:rPr>
                <w:rFonts w:ascii="Times New Roman"/>
                <w:b w:val="false"/>
                <w:i w:val="false"/>
                <w:color w:val="000000"/>
                <w:sz w:val="20"/>
              </w:rPr>
              <w:t>
контроль качества стерилизации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краткий химический анализ и микробиологические показатели воды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вводе в эксплуатацию, после реконструкции, модернизации внутренней водопроводной сети</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Очистные сооружения хозяйственно-бытовой канализации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лабораторный контроль за качеством сточных вод при выпуске в водоем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органолептические, санитарно-химические, микробиологические показатели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лабораторный контроль за качеством воды водоема выше и ниже места сброса при выпуске в водоем вне населенного пункта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органолептические, санитарно-химические, микробиологические показатели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лабораторный контроль за качеством сточных вод при выпуске в водоем вне населенного пункта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органолептические, санитарно-химические, микробиологические показатели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лабораторный контроль за качеством почвы при сбросе сточных вод с очистных сооружений на почву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органолептические, санитарно-химические, микробиологические показатели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квартал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санитарно-защитная зона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 инструментальные исследования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объемы и периодичность устанавливаются проектом организации санитарно-защитной зоны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факторы окружающей среды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атмосферный воздух (химические показатели)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водоснабжения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контроль за качеством воды: в местах водозаборных сооружений, перед подачей питьевой воды в распределительную сеть системы питьевого водоснабжения (в резервуаре питьевой воды) и в пунктах водозабора наружной водопроводной сети, домовых распределительных системах и из кранов домовой и распределительной сети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санитарно-химические, паразитологические; органолептические;</w:t>
            </w:r>
          </w:p>
          <w:p>
            <w:pPr>
              <w:spacing w:after="20"/>
              <w:ind w:left="20"/>
              <w:jc w:val="both"/>
            </w:pPr>
            <w:r>
              <w:rPr>
                <w:rFonts w:ascii="Times New Roman"/>
                <w:b w:val="false"/>
                <w:i w:val="false"/>
                <w:color w:val="000000"/>
                <w:sz w:val="20"/>
              </w:rPr>
              <w:t>
радиологические;</w:t>
            </w:r>
          </w:p>
          <w:p>
            <w:pPr>
              <w:spacing w:after="20"/>
              <w:ind w:left="20"/>
              <w:jc w:val="both"/>
            </w:pPr>
            <w:r>
              <w:rPr>
                <w:rFonts w:ascii="Times New Roman"/>
                <w:b w:val="false"/>
                <w:i w:val="false"/>
                <w:color w:val="000000"/>
                <w:sz w:val="20"/>
              </w:rPr>
              <w:t>
обобщенные;</w:t>
            </w:r>
          </w:p>
          <w:p>
            <w:pPr>
              <w:spacing w:after="20"/>
              <w:ind w:left="20"/>
              <w:jc w:val="both"/>
            </w:pPr>
            <w:r>
              <w:rPr>
                <w:rFonts w:ascii="Times New Roman"/>
                <w:b w:val="false"/>
                <w:i w:val="false"/>
                <w:color w:val="000000"/>
                <w:sz w:val="20"/>
              </w:rPr>
              <w:t>
остаточные количества реагентов;</w:t>
            </w:r>
          </w:p>
          <w:p>
            <w:pPr>
              <w:spacing w:after="20"/>
              <w:ind w:left="20"/>
              <w:jc w:val="both"/>
            </w:pPr>
            <w:r>
              <w:rPr>
                <w:rFonts w:ascii="Times New Roman"/>
                <w:b w:val="false"/>
                <w:i w:val="false"/>
                <w:color w:val="000000"/>
                <w:sz w:val="20"/>
              </w:rPr>
              <w:t>
химические вещества, выбранные для постоянного контроля;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исследуемых проб питьевой воды и периодичность их отбора определяются для каждой системы питьевого водоснабжения индивидуально</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проведенных профилактических мероприятий по промывке и дезинфекции водопроводных сетей</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остаточного количества дезсредства в воде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каждого проведенного мероприятия</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растворы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сухих препаратах дезсредств и соответствие концентрации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квартал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и полигоны для сбора и хранения ТБО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контроль за качеством воды наблюдательных скважин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органолептические, санитарно-химические, микробиологические, радиологические показатели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растворы (исследования проводятся в городах республиканского и областного значения)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сухих препаратах и соответствие концентрации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квартал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дератизационных и дезинсекционных мероприятий</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наличия насекомых, грызунов согласно утвержденных методик</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полугодие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показатели: содержание тяжелых металлов;</w:t>
            </w:r>
          </w:p>
          <w:p>
            <w:pPr>
              <w:spacing w:after="20"/>
              <w:ind w:left="20"/>
              <w:jc w:val="both"/>
            </w:pPr>
            <w:r>
              <w:rPr>
                <w:rFonts w:ascii="Times New Roman"/>
                <w:b w:val="false"/>
                <w:i w:val="false"/>
                <w:color w:val="000000"/>
                <w:sz w:val="20"/>
              </w:rPr>
              <w:t>
нитритов;</w:t>
            </w:r>
          </w:p>
          <w:p>
            <w:pPr>
              <w:spacing w:after="20"/>
              <w:ind w:left="20"/>
              <w:jc w:val="both"/>
            </w:pPr>
            <w:r>
              <w:rPr>
                <w:rFonts w:ascii="Times New Roman"/>
                <w:b w:val="false"/>
                <w:i w:val="false"/>
                <w:color w:val="000000"/>
                <w:sz w:val="20"/>
              </w:rPr>
              <w:t>
нитратов;</w:t>
            </w:r>
          </w:p>
          <w:p>
            <w:pPr>
              <w:spacing w:after="20"/>
              <w:ind w:left="20"/>
              <w:jc w:val="both"/>
            </w:pPr>
            <w:r>
              <w:rPr>
                <w:rFonts w:ascii="Times New Roman"/>
                <w:b w:val="false"/>
                <w:i w:val="false"/>
                <w:color w:val="000000"/>
                <w:sz w:val="20"/>
              </w:rPr>
              <w:t>
гидрокарбонатов;</w:t>
            </w:r>
          </w:p>
          <w:p>
            <w:pPr>
              <w:spacing w:after="20"/>
              <w:ind w:left="20"/>
              <w:jc w:val="both"/>
            </w:pPr>
            <w:r>
              <w:rPr>
                <w:rFonts w:ascii="Times New Roman"/>
                <w:b w:val="false"/>
                <w:i w:val="false"/>
                <w:color w:val="000000"/>
                <w:sz w:val="20"/>
              </w:rPr>
              <w:t>
органического углерода;</w:t>
            </w:r>
          </w:p>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цианидов;</w:t>
            </w:r>
          </w:p>
          <w:p>
            <w:pPr>
              <w:spacing w:after="20"/>
              <w:ind w:left="20"/>
              <w:jc w:val="both"/>
            </w:pPr>
            <w:r>
              <w:rPr>
                <w:rFonts w:ascii="Times New Roman"/>
                <w:b w:val="false"/>
                <w:i w:val="false"/>
                <w:color w:val="000000"/>
                <w:sz w:val="20"/>
              </w:rPr>
              <w:t>
свинца;</w:t>
            </w:r>
          </w:p>
          <w:p>
            <w:pPr>
              <w:spacing w:after="20"/>
              <w:ind w:left="20"/>
              <w:jc w:val="both"/>
            </w:pPr>
            <w:r>
              <w:rPr>
                <w:rFonts w:ascii="Times New Roman"/>
                <w:b w:val="false"/>
                <w:i w:val="false"/>
                <w:color w:val="000000"/>
                <w:sz w:val="20"/>
              </w:rPr>
              <w:t>
ртути;</w:t>
            </w:r>
          </w:p>
          <w:p>
            <w:pPr>
              <w:spacing w:after="20"/>
              <w:ind w:left="20"/>
              <w:jc w:val="both"/>
            </w:pPr>
            <w:r>
              <w:rPr>
                <w:rFonts w:ascii="Times New Roman"/>
                <w:b w:val="false"/>
                <w:i w:val="false"/>
                <w:color w:val="000000"/>
                <w:sz w:val="20"/>
              </w:rPr>
              <w:t xml:space="preserve">
мышьяка.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w:t>
            </w:r>
          </w:p>
          <w:p>
            <w:pPr>
              <w:spacing w:after="20"/>
              <w:ind w:left="20"/>
              <w:jc w:val="both"/>
            </w:pPr>
            <w:r>
              <w:rPr>
                <w:rFonts w:ascii="Times New Roman"/>
                <w:b w:val="false"/>
                <w:i w:val="false"/>
                <w:color w:val="000000"/>
                <w:sz w:val="20"/>
              </w:rPr>
              <w:t>
общее бактериальное число;</w:t>
            </w:r>
          </w:p>
          <w:p>
            <w:pPr>
              <w:spacing w:after="20"/>
              <w:ind w:left="20"/>
              <w:jc w:val="both"/>
            </w:pPr>
            <w:r>
              <w:rPr>
                <w:rFonts w:ascii="Times New Roman"/>
                <w:b w:val="false"/>
                <w:i w:val="false"/>
                <w:color w:val="000000"/>
                <w:sz w:val="20"/>
              </w:rPr>
              <w:t>
коли-титр;</w:t>
            </w:r>
          </w:p>
          <w:p>
            <w:pPr>
              <w:spacing w:after="20"/>
              <w:ind w:left="20"/>
              <w:jc w:val="both"/>
            </w:pPr>
            <w:r>
              <w:rPr>
                <w:rFonts w:ascii="Times New Roman"/>
                <w:b w:val="false"/>
                <w:i w:val="false"/>
                <w:color w:val="000000"/>
                <w:sz w:val="20"/>
              </w:rPr>
              <w:t>
титр протея.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паразитологические показатели:</w:t>
            </w:r>
          </w:p>
          <w:p>
            <w:pPr>
              <w:spacing w:after="20"/>
              <w:ind w:left="20"/>
              <w:jc w:val="both"/>
            </w:pPr>
            <w:r>
              <w:rPr>
                <w:rFonts w:ascii="Times New Roman"/>
                <w:b w:val="false"/>
                <w:i w:val="false"/>
                <w:color w:val="000000"/>
                <w:sz w:val="20"/>
              </w:rPr>
              <w:t>
яйца гельминтов</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радиологические показатели (исследования проводятся в городах республиканского и областного значения)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атмосферный воздух над отработанными участками полигона и на границе санитарно-защитной зоны: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p>
            <w:pPr>
              <w:spacing w:after="20"/>
              <w:ind w:left="20"/>
              <w:jc w:val="both"/>
            </w:pPr>
            <w:r>
              <w:rPr>
                <w:rFonts w:ascii="Times New Roman"/>
                <w:b w:val="false"/>
                <w:i w:val="false"/>
                <w:color w:val="000000"/>
                <w:sz w:val="20"/>
              </w:rPr>
              <w:t>
сероводород;</w:t>
            </w:r>
          </w:p>
          <w:p>
            <w:pPr>
              <w:spacing w:after="20"/>
              <w:ind w:left="20"/>
              <w:jc w:val="both"/>
            </w:pPr>
            <w:r>
              <w:rPr>
                <w:rFonts w:ascii="Times New Roman"/>
                <w:b w:val="false"/>
                <w:i w:val="false"/>
                <w:color w:val="000000"/>
                <w:sz w:val="20"/>
              </w:rPr>
              <w:t>
аммиак;</w:t>
            </w:r>
          </w:p>
          <w:p>
            <w:pPr>
              <w:spacing w:after="20"/>
              <w:ind w:left="20"/>
              <w:jc w:val="both"/>
            </w:pPr>
            <w:r>
              <w:rPr>
                <w:rFonts w:ascii="Times New Roman"/>
                <w:b w:val="false"/>
                <w:i w:val="false"/>
                <w:color w:val="000000"/>
                <w:sz w:val="20"/>
              </w:rPr>
              <w:t>
окись углерода;</w:t>
            </w:r>
          </w:p>
          <w:p>
            <w:pPr>
              <w:spacing w:after="20"/>
              <w:ind w:left="20"/>
              <w:jc w:val="both"/>
            </w:pPr>
            <w:r>
              <w:rPr>
                <w:rFonts w:ascii="Times New Roman"/>
                <w:b w:val="false"/>
                <w:i w:val="false"/>
                <w:color w:val="000000"/>
                <w:sz w:val="20"/>
              </w:rPr>
              <w:t>
бензол;</w:t>
            </w:r>
          </w:p>
          <w:p>
            <w:pPr>
              <w:spacing w:after="20"/>
              <w:ind w:left="20"/>
              <w:jc w:val="both"/>
            </w:pPr>
            <w:r>
              <w:rPr>
                <w:rFonts w:ascii="Times New Roman"/>
                <w:b w:val="false"/>
                <w:i w:val="false"/>
                <w:color w:val="000000"/>
                <w:sz w:val="20"/>
              </w:rPr>
              <w:t>
трихлорметан;</w:t>
            </w:r>
          </w:p>
          <w:p>
            <w:pPr>
              <w:spacing w:after="20"/>
              <w:ind w:left="20"/>
              <w:jc w:val="both"/>
            </w:pPr>
            <w:r>
              <w:rPr>
                <w:rFonts w:ascii="Times New Roman"/>
                <w:b w:val="false"/>
                <w:i w:val="false"/>
                <w:color w:val="000000"/>
                <w:sz w:val="20"/>
              </w:rPr>
              <w:t>
четыреххлористый углерод;</w:t>
            </w:r>
          </w:p>
          <w:p>
            <w:pPr>
              <w:spacing w:after="20"/>
              <w:ind w:left="20"/>
              <w:jc w:val="both"/>
            </w:pPr>
            <w:r>
              <w:rPr>
                <w:rFonts w:ascii="Times New Roman"/>
                <w:b w:val="false"/>
                <w:i w:val="false"/>
                <w:color w:val="000000"/>
                <w:sz w:val="20"/>
              </w:rPr>
              <w:t>
хлорбензол (исследования проводятся в городах республиканского и областного значения)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и периодичность устанавливаются проектом организации санитарно-защитной зоны.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 в зданиях и сооружениях производственного назначения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Рекреационная зона, водоемы 2 категории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дезинсекционных и (или) дератизационных мероприятий</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наличия насекомых и грызунов согласно утвержденных методик</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проведения обработки</w:t>
            </w:r>
          </w:p>
          <w:p>
            <w:pPr>
              <w:spacing w:after="20"/>
              <w:ind w:left="20"/>
              <w:jc w:val="both"/>
            </w:pPr>
            <w:r>
              <w:rPr>
                <w:rFonts w:ascii="Times New Roman"/>
                <w:b w:val="false"/>
                <w:i w:val="false"/>
                <w:color w:val="000000"/>
                <w:sz w:val="20"/>
              </w:rPr>
              <w:t>
 </w:t>
            </w:r>
          </w:p>
        </w:tc>
      </w:tr>
    </w:tbl>
    <w:bookmarkStart w:name="z43" w:id="32"/>
    <w:p>
      <w:pPr>
        <w:spacing w:after="0"/>
        <w:ind w:left="0"/>
        <w:jc w:val="both"/>
      </w:pPr>
      <w:r>
        <w:rPr>
          <w:rFonts w:ascii="Times New Roman"/>
          <w:b w:val="false"/>
          <w:i w:val="false"/>
          <w:color w:val="000000"/>
          <w:sz w:val="28"/>
        </w:rPr>
        <w:t>
      Примечания. Объекты водоснабжения требуют разработки программ лабораторных исследований в рамках производственного контроля с выбором показателей, характеризующих химический состав питьевой воды, ее региональные особенности, проводится в каждом конкретном случае.</w:t>
      </w:r>
    </w:p>
    <w:bookmarkEnd w:id="32"/>
    <w:p>
      <w:pPr>
        <w:spacing w:after="0"/>
        <w:ind w:left="0"/>
        <w:jc w:val="both"/>
      </w:pPr>
      <w:r>
        <w:rPr>
          <w:rFonts w:ascii="Times New Roman"/>
          <w:b w:val="false"/>
          <w:i w:val="false"/>
          <w:color w:val="000000"/>
          <w:sz w:val="28"/>
        </w:rPr>
        <w:t>
      Полигоны ТБО требуют разработки программ лабораторно-инструментальных исследований в рамках производственного контроля с определением показателей контроля состояния окружающей среды и кратности в каждом конкретном случае в зависимости от местных условий.</w:t>
      </w:r>
    </w:p>
    <w:bookmarkStart w:name="z34" w:id="33"/>
    <w:p>
      <w:pPr>
        <w:spacing w:after="0"/>
        <w:ind w:left="0"/>
        <w:jc w:val="left"/>
      </w:pPr>
      <w:r>
        <w:rPr>
          <w:rFonts w:ascii="Times New Roman"/>
          <w:b/>
          <w:i w:val="false"/>
          <w:color w:val="000000"/>
        </w:rPr>
        <w:t xml:space="preserve"> 3. Объекты промышленной гигиены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исследования (или) исследуемый материал</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Определяемые показатели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производственного контроля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рабочей зоны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p>
            <w:pPr>
              <w:spacing w:after="20"/>
              <w:ind w:left="20"/>
              <w:jc w:val="both"/>
            </w:pPr>
            <w:r>
              <w:rPr>
                <w:rFonts w:ascii="Times New Roman"/>
                <w:b w:val="false"/>
                <w:i w:val="false"/>
                <w:color w:val="000000"/>
                <w:sz w:val="20"/>
              </w:rPr>
              <w:t>
Кислота серная</w:t>
            </w:r>
          </w:p>
          <w:p>
            <w:pPr>
              <w:spacing w:after="20"/>
              <w:ind w:left="20"/>
              <w:jc w:val="both"/>
            </w:pPr>
            <w:r>
              <w:rPr>
                <w:rFonts w:ascii="Times New Roman"/>
                <w:b w:val="false"/>
                <w:i w:val="false"/>
                <w:color w:val="000000"/>
                <w:sz w:val="20"/>
              </w:rPr>
              <w:t>
Водород хлористый</w:t>
            </w:r>
          </w:p>
          <w:p>
            <w:pPr>
              <w:spacing w:after="20"/>
              <w:ind w:left="20"/>
              <w:jc w:val="both"/>
            </w:pPr>
            <w:r>
              <w:rPr>
                <w:rFonts w:ascii="Times New Roman"/>
                <w:b w:val="false"/>
                <w:i w:val="false"/>
                <w:color w:val="000000"/>
                <w:sz w:val="20"/>
              </w:rPr>
              <w:t>
Фенол</w:t>
            </w:r>
          </w:p>
          <w:p>
            <w:pPr>
              <w:spacing w:after="20"/>
              <w:ind w:left="20"/>
              <w:jc w:val="both"/>
            </w:pPr>
            <w:r>
              <w:rPr>
                <w:rFonts w:ascii="Times New Roman"/>
                <w:b w:val="false"/>
                <w:i w:val="false"/>
                <w:color w:val="000000"/>
                <w:sz w:val="20"/>
              </w:rPr>
              <w:t>
Формальдегид</w:t>
            </w:r>
          </w:p>
          <w:p>
            <w:pPr>
              <w:spacing w:after="20"/>
              <w:ind w:left="20"/>
              <w:jc w:val="both"/>
            </w:pPr>
            <w:r>
              <w:rPr>
                <w:rFonts w:ascii="Times New Roman"/>
                <w:b w:val="false"/>
                <w:i w:val="false"/>
                <w:color w:val="000000"/>
                <w:sz w:val="20"/>
              </w:rPr>
              <w:t>
Ацетон</w:t>
            </w:r>
          </w:p>
          <w:p>
            <w:pPr>
              <w:spacing w:after="20"/>
              <w:ind w:left="20"/>
              <w:jc w:val="both"/>
            </w:pPr>
            <w:r>
              <w:rPr>
                <w:rFonts w:ascii="Times New Roman"/>
                <w:b w:val="false"/>
                <w:i w:val="false"/>
                <w:color w:val="000000"/>
                <w:sz w:val="20"/>
              </w:rPr>
              <w:t>
Хрома оксид</w:t>
            </w:r>
          </w:p>
          <w:p>
            <w:pPr>
              <w:spacing w:after="20"/>
              <w:ind w:left="20"/>
              <w:jc w:val="both"/>
            </w:pPr>
            <w:r>
              <w:rPr>
                <w:rFonts w:ascii="Times New Roman"/>
                <w:b w:val="false"/>
                <w:i w:val="false"/>
                <w:color w:val="000000"/>
                <w:sz w:val="20"/>
              </w:rPr>
              <w:t>
Марганец</w:t>
            </w:r>
          </w:p>
          <w:p>
            <w:pPr>
              <w:spacing w:after="20"/>
              <w:ind w:left="20"/>
              <w:jc w:val="both"/>
            </w:pPr>
            <w:r>
              <w:rPr>
                <w:rFonts w:ascii="Times New Roman"/>
                <w:b w:val="false"/>
                <w:i w:val="false"/>
                <w:color w:val="000000"/>
                <w:sz w:val="20"/>
              </w:rPr>
              <w:t>
Железа оксид</w:t>
            </w:r>
          </w:p>
          <w:p>
            <w:pPr>
              <w:spacing w:after="20"/>
              <w:ind w:left="20"/>
              <w:jc w:val="both"/>
            </w:pPr>
            <w:r>
              <w:rPr>
                <w:rFonts w:ascii="Times New Roman"/>
                <w:b w:val="false"/>
                <w:i w:val="false"/>
                <w:color w:val="000000"/>
                <w:sz w:val="20"/>
              </w:rPr>
              <w:t>
Свинец</w:t>
            </w:r>
          </w:p>
          <w:p>
            <w:pPr>
              <w:spacing w:after="20"/>
              <w:ind w:left="20"/>
              <w:jc w:val="both"/>
            </w:pPr>
            <w:r>
              <w:rPr>
                <w:rFonts w:ascii="Times New Roman"/>
                <w:b w:val="false"/>
                <w:i w:val="false"/>
                <w:color w:val="000000"/>
                <w:sz w:val="20"/>
              </w:rPr>
              <w:t>
Масляный аэрозоль</w:t>
            </w:r>
          </w:p>
          <w:p>
            <w:pPr>
              <w:spacing w:after="20"/>
              <w:ind w:left="20"/>
              <w:jc w:val="both"/>
            </w:pPr>
            <w:r>
              <w:rPr>
                <w:rFonts w:ascii="Times New Roman"/>
                <w:b w:val="false"/>
                <w:i w:val="false"/>
                <w:color w:val="000000"/>
                <w:sz w:val="20"/>
              </w:rPr>
              <w:t>
Толуол</w:t>
            </w:r>
          </w:p>
          <w:p>
            <w:pPr>
              <w:spacing w:after="20"/>
              <w:ind w:left="20"/>
              <w:jc w:val="both"/>
            </w:pPr>
            <w:r>
              <w:rPr>
                <w:rFonts w:ascii="Times New Roman"/>
                <w:b w:val="false"/>
                <w:i w:val="false"/>
                <w:color w:val="000000"/>
                <w:sz w:val="20"/>
              </w:rPr>
              <w:t>
Азота диоксид</w:t>
            </w:r>
          </w:p>
          <w:p>
            <w:pPr>
              <w:spacing w:after="20"/>
              <w:ind w:left="20"/>
              <w:jc w:val="both"/>
            </w:pPr>
            <w:r>
              <w:rPr>
                <w:rFonts w:ascii="Times New Roman"/>
                <w:b w:val="false"/>
                <w:i w:val="false"/>
                <w:color w:val="000000"/>
                <w:sz w:val="20"/>
              </w:rPr>
              <w:t>
Сернистый ангидрид</w:t>
            </w:r>
          </w:p>
          <w:p>
            <w:pPr>
              <w:spacing w:after="20"/>
              <w:ind w:left="20"/>
              <w:jc w:val="both"/>
            </w:pPr>
            <w:r>
              <w:rPr>
                <w:rFonts w:ascii="Times New Roman"/>
                <w:b w:val="false"/>
                <w:i w:val="false"/>
                <w:color w:val="000000"/>
                <w:sz w:val="20"/>
              </w:rPr>
              <w:t>
Кремния оксид в пыли</w:t>
            </w:r>
          </w:p>
          <w:p>
            <w:pPr>
              <w:spacing w:after="20"/>
              <w:ind w:left="20"/>
              <w:jc w:val="both"/>
            </w:pPr>
            <w:r>
              <w:rPr>
                <w:rFonts w:ascii="Times New Roman"/>
                <w:b w:val="false"/>
                <w:i w:val="false"/>
                <w:color w:val="000000"/>
                <w:sz w:val="20"/>
              </w:rPr>
              <w:t>
Озон</w:t>
            </w:r>
          </w:p>
          <w:p>
            <w:pPr>
              <w:spacing w:after="20"/>
              <w:ind w:left="20"/>
              <w:jc w:val="both"/>
            </w:pPr>
            <w:r>
              <w:rPr>
                <w:rFonts w:ascii="Times New Roman"/>
                <w:b w:val="false"/>
                <w:i w:val="false"/>
                <w:color w:val="000000"/>
                <w:sz w:val="20"/>
              </w:rPr>
              <w:t>
Стирол</w:t>
            </w:r>
          </w:p>
          <w:p>
            <w:pPr>
              <w:spacing w:after="20"/>
              <w:ind w:left="20"/>
              <w:jc w:val="both"/>
            </w:pPr>
            <w:r>
              <w:rPr>
                <w:rFonts w:ascii="Times New Roman"/>
                <w:b w:val="false"/>
                <w:i w:val="false"/>
                <w:color w:val="000000"/>
                <w:sz w:val="20"/>
              </w:rPr>
              <w:t>
Щелочь</w:t>
            </w:r>
          </w:p>
          <w:p>
            <w:pPr>
              <w:spacing w:after="20"/>
              <w:ind w:left="20"/>
              <w:jc w:val="both"/>
            </w:pPr>
            <w:r>
              <w:rPr>
                <w:rFonts w:ascii="Times New Roman"/>
                <w:b w:val="false"/>
                <w:i w:val="false"/>
                <w:color w:val="000000"/>
                <w:sz w:val="20"/>
              </w:rPr>
              <w:t>
Этилен</w:t>
            </w:r>
          </w:p>
          <w:p>
            <w:pPr>
              <w:spacing w:after="20"/>
              <w:ind w:left="20"/>
              <w:jc w:val="both"/>
            </w:pPr>
            <w:r>
              <w:rPr>
                <w:rFonts w:ascii="Times New Roman"/>
                <w:b w:val="false"/>
                <w:i w:val="false"/>
                <w:color w:val="000000"/>
                <w:sz w:val="20"/>
              </w:rPr>
              <w:t>
Ацетальдегид</w:t>
            </w:r>
          </w:p>
          <w:p>
            <w:pPr>
              <w:spacing w:after="20"/>
              <w:ind w:left="20"/>
              <w:jc w:val="both"/>
            </w:pPr>
            <w:r>
              <w:rPr>
                <w:rFonts w:ascii="Times New Roman"/>
                <w:b w:val="false"/>
                <w:i w:val="false"/>
                <w:color w:val="000000"/>
                <w:sz w:val="20"/>
              </w:rPr>
              <w:t>
Бензин</w:t>
            </w:r>
          </w:p>
          <w:p>
            <w:pPr>
              <w:spacing w:after="20"/>
              <w:ind w:left="20"/>
              <w:jc w:val="both"/>
            </w:pPr>
            <w:r>
              <w:rPr>
                <w:rFonts w:ascii="Times New Roman"/>
                <w:b w:val="false"/>
                <w:i w:val="false"/>
                <w:color w:val="000000"/>
                <w:sz w:val="20"/>
              </w:rPr>
              <w:t>
Уайт-спирит</w:t>
            </w:r>
          </w:p>
          <w:p>
            <w:pPr>
              <w:spacing w:after="20"/>
              <w:ind w:left="20"/>
              <w:jc w:val="both"/>
            </w:pPr>
            <w:r>
              <w:rPr>
                <w:rFonts w:ascii="Times New Roman"/>
                <w:b w:val="false"/>
                <w:i w:val="false"/>
                <w:color w:val="000000"/>
                <w:sz w:val="20"/>
              </w:rPr>
              <w:t>
Углерода оксид</w:t>
            </w:r>
          </w:p>
          <w:p>
            <w:pPr>
              <w:spacing w:after="20"/>
              <w:ind w:left="20"/>
              <w:jc w:val="both"/>
            </w:pPr>
            <w:r>
              <w:rPr>
                <w:rFonts w:ascii="Times New Roman"/>
                <w:b w:val="false"/>
                <w:i w:val="false"/>
                <w:color w:val="000000"/>
                <w:sz w:val="20"/>
              </w:rPr>
              <w:t>
Бутилацетат</w:t>
            </w:r>
          </w:p>
          <w:p>
            <w:pPr>
              <w:spacing w:after="20"/>
              <w:ind w:left="20"/>
              <w:jc w:val="both"/>
            </w:pPr>
            <w:r>
              <w:rPr>
                <w:rFonts w:ascii="Times New Roman"/>
                <w:b w:val="false"/>
                <w:i w:val="false"/>
                <w:color w:val="000000"/>
                <w:sz w:val="20"/>
              </w:rPr>
              <w:t>
Ксилол</w:t>
            </w:r>
          </w:p>
          <w:p>
            <w:pPr>
              <w:spacing w:after="20"/>
              <w:ind w:left="20"/>
              <w:jc w:val="both"/>
            </w:pPr>
            <w:r>
              <w:rPr>
                <w:rFonts w:ascii="Times New Roman"/>
                <w:b w:val="false"/>
                <w:i w:val="false"/>
                <w:color w:val="000000"/>
                <w:sz w:val="20"/>
              </w:rPr>
              <w:t>
Цинк, сероводород, углеводороды нефти, никель, пары ртути, тетрихлорэтилен, сероводород, уксусная кислота, аммиак и другие вещества в соответствии с технологическим процессом производства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контроля устанавливается в зависимости от класса опасности вредного вещества: для I класса - не реже 1 раза в 10 дней, II класса - не реже I раза в месяц, III и IV классов - не реже 1 раза в квартал.</w:t>
            </w:r>
          </w:p>
          <w:p>
            <w:pPr>
              <w:spacing w:after="20"/>
              <w:ind w:left="20"/>
              <w:jc w:val="both"/>
            </w:pPr>
            <w:r>
              <w:rPr>
                <w:rFonts w:ascii="Times New Roman"/>
                <w:b w:val="false"/>
                <w:i w:val="false"/>
                <w:color w:val="000000"/>
                <w:sz w:val="20"/>
              </w:rPr>
              <w:t xml:space="preserve">
В зависимости от конкретных условий производства периодичность контроля может быть изменена по согласованию с органами государственного санитарного надзора. </w:t>
            </w:r>
          </w:p>
          <w:p>
            <w:pPr>
              <w:spacing w:after="20"/>
              <w:ind w:left="20"/>
              <w:jc w:val="both"/>
            </w:pPr>
            <w:r>
              <w:rPr>
                <w:rFonts w:ascii="Times New Roman"/>
                <w:b w:val="false"/>
                <w:i w:val="false"/>
                <w:color w:val="000000"/>
                <w:sz w:val="20"/>
              </w:rPr>
              <w:t>
При установленном соответствии содержания вредных веществ III, IV классов опасности уровню ПДК допускается проводить контроль не реже 1 раза в год.</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Санитарно-защитная зона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 инструментальные исследования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и периодичность устанавливаются проектом организации санитарно-защитной зоны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Инструментальные замеры физфакторов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освещения (комплексно)</w:t>
            </w:r>
          </w:p>
          <w:p>
            <w:pPr>
              <w:spacing w:after="20"/>
              <w:ind w:left="20"/>
              <w:jc w:val="both"/>
            </w:pPr>
            <w:r>
              <w:rPr>
                <w:rFonts w:ascii="Times New Roman"/>
                <w:b w:val="false"/>
                <w:i w:val="false"/>
                <w:color w:val="000000"/>
                <w:sz w:val="20"/>
              </w:rPr>
              <w:t>
Микроклимат (комплексно)</w:t>
            </w:r>
          </w:p>
          <w:p>
            <w:pPr>
              <w:spacing w:after="20"/>
              <w:ind w:left="20"/>
              <w:jc w:val="both"/>
            </w:pPr>
            <w:r>
              <w:rPr>
                <w:rFonts w:ascii="Times New Roman"/>
                <w:b w:val="false"/>
                <w:i w:val="false"/>
                <w:color w:val="000000"/>
                <w:sz w:val="20"/>
              </w:rPr>
              <w:t>
Шум</w:t>
            </w:r>
          </w:p>
          <w:p>
            <w:pPr>
              <w:spacing w:after="20"/>
              <w:ind w:left="20"/>
              <w:jc w:val="both"/>
            </w:pPr>
            <w:r>
              <w:rPr>
                <w:rFonts w:ascii="Times New Roman"/>
                <w:b w:val="false"/>
                <w:i w:val="false"/>
                <w:color w:val="000000"/>
                <w:sz w:val="20"/>
              </w:rPr>
              <w:t>
Инфразвука/</w:t>
            </w:r>
          </w:p>
          <w:p>
            <w:pPr>
              <w:spacing w:after="20"/>
              <w:ind w:left="20"/>
              <w:jc w:val="both"/>
            </w:pPr>
            <w:r>
              <w:rPr>
                <w:rFonts w:ascii="Times New Roman"/>
                <w:b w:val="false"/>
                <w:i w:val="false"/>
                <w:color w:val="000000"/>
                <w:sz w:val="20"/>
              </w:rPr>
              <w:t>
Ультразвук</w:t>
            </w:r>
          </w:p>
          <w:p>
            <w:pPr>
              <w:spacing w:after="20"/>
              <w:ind w:left="20"/>
              <w:jc w:val="both"/>
            </w:pPr>
            <w:r>
              <w:rPr>
                <w:rFonts w:ascii="Times New Roman"/>
                <w:b w:val="false"/>
                <w:i w:val="false"/>
                <w:color w:val="000000"/>
                <w:sz w:val="20"/>
              </w:rPr>
              <w:t>
Вибрация общая/локальная</w:t>
            </w:r>
          </w:p>
          <w:p>
            <w:pPr>
              <w:spacing w:after="20"/>
              <w:ind w:left="20"/>
              <w:jc w:val="both"/>
            </w:pPr>
            <w:r>
              <w:rPr>
                <w:rFonts w:ascii="Times New Roman"/>
                <w:b w:val="false"/>
                <w:i w:val="false"/>
                <w:color w:val="000000"/>
                <w:sz w:val="20"/>
              </w:rPr>
              <w:t>
Постоянное магнитное поле</w:t>
            </w:r>
          </w:p>
          <w:p>
            <w:pPr>
              <w:spacing w:after="20"/>
              <w:ind w:left="20"/>
              <w:jc w:val="both"/>
            </w:pPr>
            <w:r>
              <w:rPr>
                <w:rFonts w:ascii="Times New Roman"/>
                <w:b w:val="false"/>
                <w:i w:val="false"/>
                <w:color w:val="000000"/>
                <w:sz w:val="20"/>
              </w:rPr>
              <w:t>
Электромагнитные поля при работе с ПЭВМ</w:t>
            </w:r>
          </w:p>
          <w:p>
            <w:pPr>
              <w:spacing w:after="20"/>
              <w:ind w:left="20"/>
              <w:jc w:val="both"/>
            </w:pPr>
            <w:r>
              <w:rPr>
                <w:rFonts w:ascii="Times New Roman"/>
                <w:b w:val="false"/>
                <w:i w:val="false"/>
                <w:color w:val="000000"/>
                <w:sz w:val="20"/>
              </w:rPr>
              <w:t>
Электростатическое поле</w:t>
            </w:r>
          </w:p>
          <w:p>
            <w:pPr>
              <w:spacing w:after="20"/>
              <w:ind w:left="20"/>
              <w:jc w:val="both"/>
            </w:pPr>
            <w:r>
              <w:rPr>
                <w:rFonts w:ascii="Times New Roman"/>
                <w:b w:val="false"/>
                <w:i w:val="false"/>
                <w:color w:val="000000"/>
                <w:sz w:val="20"/>
              </w:rPr>
              <w:t>
Электромагнитные излучения радиочастотного диапазона</w:t>
            </w:r>
          </w:p>
          <w:p>
            <w:pPr>
              <w:spacing w:after="20"/>
              <w:ind w:left="20"/>
              <w:jc w:val="both"/>
            </w:pPr>
            <w:r>
              <w:rPr>
                <w:rFonts w:ascii="Times New Roman"/>
                <w:b w:val="false"/>
                <w:i w:val="false"/>
                <w:color w:val="000000"/>
                <w:sz w:val="20"/>
              </w:rPr>
              <w:t>
Контроль параметров вентиляционных систем, кратности воздухообмена</w:t>
            </w:r>
          </w:p>
          <w:p>
            <w:pPr>
              <w:spacing w:after="20"/>
              <w:ind w:left="20"/>
              <w:jc w:val="both"/>
            </w:pPr>
            <w:r>
              <w:rPr>
                <w:rFonts w:ascii="Times New Roman"/>
                <w:b w:val="false"/>
                <w:i w:val="false"/>
                <w:color w:val="000000"/>
                <w:sz w:val="20"/>
              </w:rPr>
              <w:t>
Ионизирующее излучение</w:t>
            </w:r>
          </w:p>
          <w:p>
            <w:pPr>
              <w:spacing w:after="20"/>
              <w:ind w:left="20"/>
              <w:jc w:val="both"/>
            </w:pPr>
            <w:r>
              <w:rPr>
                <w:rFonts w:ascii="Times New Roman"/>
                <w:b w:val="false"/>
                <w:i w:val="false"/>
                <w:color w:val="000000"/>
                <w:sz w:val="20"/>
              </w:rPr>
              <w:t>
ЭМП 50 Гц</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Измерения показателей микроклимата должны проводиться в начале, середине и конце холодного и теплого периода года не менее 3 раз в смену (в начале, середине и конце).</w:t>
            </w:r>
          </w:p>
          <w:p>
            <w:pPr>
              <w:spacing w:after="20"/>
              <w:ind w:left="20"/>
              <w:jc w:val="both"/>
            </w:pPr>
            <w:r>
              <w:rPr>
                <w:rFonts w:ascii="Times New Roman"/>
                <w:b w:val="false"/>
                <w:i w:val="false"/>
                <w:color w:val="000000"/>
                <w:sz w:val="20"/>
              </w:rPr>
              <w:t>
Вентиляционные системы:</w:t>
            </w:r>
          </w:p>
          <w:p>
            <w:pPr>
              <w:spacing w:after="20"/>
              <w:ind w:left="20"/>
              <w:jc w:val="both"/>
            </w:pPr>
            <w:r>
              <w:rPr>
                <w:rFonts w:ascii="Times New Roman"/>
                <w:b w:val="false"/>
                <w:i w:val="false"/>
                <w:color w:val="000000"/>
                <w:sz w:val="20"/>
              </w:rPr>
              <w:t>
1) в помещениях, где возможно выделение вредных веществ 1 и 2 класса опасности;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Сточная вода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показатели согласно технических условий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бактериологические показатели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краткий химический анализ</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медосмотры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r>
    </w:tbl>
    <w:bookmarkStart w:name="z35" w:id="34"/>
    <w:p>
      <w:pPr>
        <w:spacing w:after="0"/>
        <w:ind w:left="0"/>
        <w:jc w:val="left"/>
      </w:pPr>
      <w:r>
        <w:rPr>
          <w:rFonts w:ascii="Times New Roman"/>
          <w:b/>
          <w:i w:val="false"/>
          <w:color w:val="000000"/>
        </w:rPr>
        <w:t xml:space="preserve"> 4. Объекты радиационной гигиены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исследования (или) исследуемый материал</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Определяемые показатели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производственного контроля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радиационный контроль воздуха рабочей зоны, оценка радиоактивного загрязнения рабочих мест и смежных помещений (в зависимости от видов используемых излучений), где эксплуатируются открытые радиоактивные источники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МЭД гамма-изучения;</w:t>
            </w:r>
          </w:p>
          <w:p>
            <w:pPr>
              <w:spacing w:after="20"/>
              <w:ind w:left="20"/>
              <w:jc w:val="both"/>
            </w:pPr>
            <w:r>
              <w:rPr>
                <w:rFonts w:ascii="Times New Roman"/>
                <w:b w:val="false"/>
                <w:i w:val="false"/>
                <w:color w:val="000000"/>
                <w:sz w:val="20"/>
              </w:rPr>
              <w:t>
плотности потока бета-частиц;</w:t>
            </w:r>
          </w:p>
          <w:p>
            <w:pPr>
              <w:spacing w:after="20"/>
              <w:ind w:left="20"/>
              <w:jc w:val="both"/>
            </w:pPr>
            <w:r>
              <w:rPr>
                <w:rFonts w:ascii="Times New Roman"/>
                <w:b w:val="false"/>
                <w:i w:val="false"/>
                <w:color w:val="000000"/>
                <w:sz w:val="20"/>
              </w:rPr>
              <w:t>
плотности потока альфа-частиц;</w:t>
            </w:r>
          </w:p>
          <w:p>
            <w:pPr>
              <w:spacing w:after="20"/>
              <w:ind w:left="20"/>
              <w:jc w:val="both"/>
            </w:pPr>
            <w:r>
              <w:rPr>
                <w:rFonts w:ascii="Times New Roman"/>
                <w:b w:val="false"/>
                <w:i w:val="false"/>
                <w:color w:val="000000"/>
                <w:sz w:val="20"/>
              </w:rPr>
              <w:t>
плотности потока нейтронных излучений;</w:t>
            </w:r>
          </w:p>
          <w:p>
            <w:pPr>
              <w:spacing w:after="20"/>
              <w:ind w:left="20"/>
              <w:jc w:val="both"/>
            </w:pPr>
            <w:r>
              <w:rPr>
                <w:rFonts w:ascii="Times New Roman"/>
                <w:b w:val="false"/>
                <w:i w:val="false"/>
                <w:color w:val="000000"/>
                <w:sz w:val="20"/>
              </w:rPr>
              <w:t>
плотность потока радона, торона и дочерних продуктов радона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полгода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проб воды, сырья, продукции, изделий с объекта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утвержденному графику</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доз облучения персонала, контроль за соблюдением требований санитарных правил и гигиенических нормативов по радиационной безопасности на промышленных и медицинских организациях, оценка рабочих поверхностей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дозиметрический контроль внешнего облучения персонала группы 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МЭД гамма-изучения;</w:t>
            </w:r>
          </w:p>
          <w:p>
            <w:pPr>
              <w:spacing w:after="20"/>
              <w:ind w:left="20"/>
              <w:jc w:val="both"/>
            </w:pPr>
            <w:r>
              <w:rPr>
                <w:rFonts w:ascii="Times New Roman"/>
                <w:b w:val="false"/>
                <w:i w:val="false"/>
                <w:color w:val="000000"/>
                <w:sz w:val="20"/>
              </w:rPr>
              <w:t>
плотности потока бета-частиц;</w:t>
            </w:r>
          </w:p>
          <w:p>
            <w:pPr>
              <w:spacing w:after="20"/>
              <w:ind w:left="20"/>
              <w:jc w:val="both"/>
            </w:pPr>
            <w:r>
              <w:rPr>
                <w:rFonts w:ascii="Times New Roman"/>
                <w:b w:val="false"/>
                <w:i w:val="false"/>
                <w:color w:val="000000"/>
                <w:sz w:val="20"/>
              </w:rPr>
              <w:t>
плотности потока альфа-частиц;</w:t>
            </w:r>
          </w:p>
          <w:p>
            <w:pPr>
              <w:spacing w:after="20"/>
              <w:ind w:left="20"/>
              <w:jc w:val="both"/>
            </w:pPr>
            <w:r>
              <w:rPr>
                <w:rFonts w:ascii="Times New Roman"/>
                <w:b w:val="false"/>
                <w:i w:val="false"/>
                <w:color w:val="000000"/>
                <w:sz w:val="20"/>
              </w:rPr>
              <w:t>
плотности потока нейтронных излучений;</w:t>
            </w:r>
          </w:p>
          <w:p>
            <w:pPr>
              <w:spacing w:after="20"/>
              <w:ind w:left="20"/>
              <w:jc w:val="both"/>
            </w:pPr>
            <w:r>
              <w:rPr>
                <w:rFonts w:ascii="Times New Roman"/>
                <w:b w:val="false"/>
                <w:i w:val="false"/>
                <w:color w:val="000000"/>
                <w:sz w:val="20"/>
              </w:rPr>
              <w:t>
рентгеновского излучения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 в год</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эффективности передвижных и индивидуальных средств защиты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свинцового слоя в миллиметрах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2 года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контроль металлолома и других материалов и продукции народного потребления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МЭД гамма-изучения;</w:t>
            </w:r>
          </w:p>
          <w:p>
            <w:pPr>
              <w:spacing w:after="20"/>
              <w:ind w:left="20"/>
              <w:jc w:val="both"/>
            </w:pPr>
            <w:r>
              <w:rPr>
                <w:rFonts w:ascii="Times New Roman"/>
                <w:b w:val="false"/>
                <w:i w:val="false"/>
                <w:color w:val="000000"/>
                <w:sz w:val="20"/>
              </w:rPr>
              <w:t>
плотности потока бета-частиц;</w:t>
            </w:r>
          </w:p>
          <w:p>
            <w:pPr>
              <w:spacing w:after="20"/>
              <w:ind w:left="20"/>
              <w:jc w:val="both"/>
            </w:pPr>
            <w:r>
              <w:rPr>
                <w:rFonts w:ascii="Times New Roman"/>
                <w:b w:val="false"/>
                <w:i w:val="false"/>
                <w:color w:val="000000"/>
                <w:sz w:val="20"/>
              </w:rPr>
              <w:t>
плотности потока альфа-частиц;</w:t>
            </w:r>
          </w:p>
          <w:p>
            <w:pPr>
              <w:spacing w:after="20"/>
              <w:ind w:left="20"/>
              <w:jc w:val="both"/>
            </w:pPr>
            <w:r>
              <w:rPr>
                <w:rFonts w:ascii="Times New Roman"/>
                <w:b w:val="false"/>
                <w:i w:val="false"/>
                <w:color w:val="000000"/>
                <w:sz w:val="20"/>
              </w:rPr>
              <w:t>
плотности потока нейтронных излучений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совместное с сотрудниками таможенных органов, по чрезвычайным ситуациям, экологической прокуратуры и другими расследование аварии, инцидента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контроль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освещения (комплексно);</w:t>
            </w:r>
          </w:p>
          <w:p>
            <w:pPr>
              <w:spacing w:after="20"/>
              <w:ind w:left="20"/>
              <w:jc w:val="both"/>
            </w:pPr>
            <w:r>
              <w:rPr>
                <w:rFonts w:ascii="Times New Roman"/>
                <w:b w:val="false"/>
                <w:i w:val="false"/>
                <w:color w:val="000000"/>
                <w:sz w:val="20"/>
              </w:rPr>
              <w:t>
Микроклимат (комплексно);</w:t>
            </w:r>
          </w:p>
          <w:p>
            <w:pPr>
              <w:spacing w:after="20"/>
              <w:ind w:left="20"/>
              <w:jc w:val="both"/>
            </w:pPr>
            <w:r>
              <w:rPr>
                <w:rFonts w:ascii="Times New Roman"/>
                <w:b w:val="false"/>
                <w:i w:val="false"/>
                <w:color w:val="000000"/>
                <w:sz w:val="20"/>
              </w:rPr>
              <w:t>
Шум;</w:t>
            </w:r>
          </w:p>
          <w:p>
            <w:pPr>
              <w:spacing w:after="20"/>
              <w:ind w:left="20"/>
              <w:jc w:val="both"/>
            </w:pPr>
            <w:r>
              <w:rPr>
                <w:rFonts w:ascii="Times New Roman"/>
                <w:b w:val="false"/>
                <w:i w:val="false"/>
                <w:color w:val="000000"/>
                <w:sz w:val="20"/>
              </w:rPr>
              <w:t>
Инфразвука;</w:t>
            </w:r>
          </w:p>
          <w:p>
            <w:pPr>
              <w:spacing w:after="20"/>
              <w:ind w:left="20"/>
              <w:jc w:val="both"/>
            </w:pPr>
            <w:r>
              <w:rPr>
                <w:rFonts w:ascii="Times New Roman"/>
                <w:b w:val="false"/>
                <w:i w:val="false"/>
                <w:color w:val="000000"/>
                <w:sz w:val="20"/>
              </w:rPr>
              <w:t>
Ультразвук;</w:t>
            </w:r>
          </w:p>
          <w:p>
            <w:pPr>
              <w:spacing w:after="20"/>
              <w:ind w:left="20"/>
              <w:jc w:val="both"/>
            </w:pPr>
            <w:r>
              <w:rPr>
                <w:rFonts w:ascii="Times New Roman"/>
                <w:b w:val="false"/>
                <w:i w:val="false"/>
                <w:color w:val="000000"/>
                <w:sz w:val="20"/>
              </w:rPr>
              <w:t>
Вибрация общая/локальная;</w:t>
            </w:r>
          </w:p>
          <w:p>
            <w:pPr>
              <w:spacing w:after="20"/>
              <w:ind w:left="20"/>
              <w:jc w:val="both"/>
            </w:pPr>
            <w:r>
              <w:rPr>
                <w:rFonts w:ascii="Times New Roman"/>
                <w:b w:val="false"/>
                <w:i w:val="false"/>
                <w:color w:val="000000"/>
                <w:sz w:val="20"/>
              </w:rPr>
              <w:t>
Постоянное магнитное поле;</w:t>
            </w:r>
          </w:p>
          <w:p>
            <w:pPr>
              <w:spacing w:after="20"/>
              <w:ind w:left="20"/>
              <w:jc w:val="both"/>
            </w:pPr>
            <w:r>
              <w:rPr>
                <w:rFonts w:ascii="Times New Roman"/>
                <w:b w:val="false"/>
                <w:i w:val="false"/>
                <w:color w:val="000000"/>
                <w:sz w:val="20"/>
              </w:rPr>
              <w:t>
Электромагнитные поля;</w:t>
            </w:r>
          </w:p>
          <w:p>
            <w:pPr>
              <w:spacing w:after="20"/>
              <w:ind w:left="20"/>
              <w:jc w:val="both"/>
            </w:pPr>
            <w:r>
              <w:rPr>
                <w:rFonts w:ascii="Times New Roman"/>
                <w:b w:val="false"/>
                <w:i w:val="false"/>
                <w:color w:val="000000"/>
                <w:sz w:val="20"/>
              </w:rPr>
              <w:t>
Электростатическое поле;</w:t>
            </w:r>
          </w:p>
          <w:p>
            <w:pPr>
              <w:spacing w:after="20"/>
              <w:ind w:left="20"/>
              <w:jc w:val="both"/>
            </w:pPr>
            <w:r>
              <w:rPr>
                <w:rFonts w:ascii="Times New Roman"/>
                <w:b w:val="false"/>
                <w:i w:val="false"/>
                <w:color w:val="000000"/>
                <w:sz w:val="20"/>
              </w:rPr>
              <w:t>
Электромагнитные излучения радиочастотного диапазона;</w:t>
            </w:r>
          </w:p>
          <w:p>
            <w:pPr>
              <w:spacing w:after="20"/>
              <w:ind w:left="20"/>
              <w:jc w:val="both"/>
            </w:pPr>
            <w:r>
              <w:rPr>
                <w:rFonts w:ascii="Times New Roman"/>
                <w:b w:val="false"/>
                <w:i w:val="false"/>
                <w:color w:val="000000"/>
                <w:sz w:val="20"/>
              </w:rPr>
              <w:t>
Контроль параметров вентиляционных систем, кратности воздухообмена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полгода</w:t>
            </w:r>
          </w:p>
          <w:p>
            <w:pPr>
              <w:spacing w:after="20"/>
              <w:ind w:left="20"/>
              <w:jc w:val="both"/>
            </w:pPr>
            <w:r>
              <w:rPr>
                <w:rFonts w:ascii="Times New Roman"/>
                <w:b w:val="false"/>
                <w:i w:val="false"/>
                <w:color w:val="000000"/>
                <w:sz w:val="20"/>
              </w:rPr>
              <w:t>
Вентситемы:</w:t>
            </w:r>
          </w:p>
          <w:p>
            <w:pPr>
              <w:spacing w:after="20"/>
              <w:ind w:left="20"/>
              <w:jc w:val="both"/>
            </w:pPr>
            <w:r>
              <w:rPr>
                <w:rFonts w:ascii="Times New Roman"/>
                <w:b w:val="false"/>
                <w:i w:val="false"/>
                <w:color w:val="000000"/>
                <w:sz w:val="20"/>
              </w:rPr>
              <w:t>
1) в помещениях, где возможно выделение вредных веществ 1 и 2 класса опасности;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Краткий хим. анализ, микробиологическим и радиационным показателям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вводе в эксплуатацию, после реконструкции, модернизации внутренней водопроводной сети.</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Санитарно-защитная зона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 инструментальные исследования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и периодичность устанавливаются проектом организации санитарно-защитной зоны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водопроводные сети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питьевой воды по органолептическим, физико-химическим, микробиологическим и радиационным показателям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 началом эксплуатации; </w:t>
            </w:r>
          </w:p>
          <w:p>
            <w:pPr>
              <w:spacing w:after="20"/>
              <w:ind w:left="20"/>
              <w:jc w:val="both"/>
            </w:pPr>
            <w:r>
              <w:rPr>
                <w:rFonts w:ascii="Times New Roman"/>
                <w:b w:val="false"/>
                <w:i w:val="false"/>
                <w:color w:val="000000"/>
                <w:sz w:val="20"/>
              </w:rPr>
              <w:t>
После проведения ремонта внутренней водопроводной сети;</w:t>
            </w:r>
          </w:p>
          <w:p>
            <w:pPr>
              <w:spacing w:after="20"/>
              <w:ind w:left="20"/>
              <w:jc w:val="both"/>
            </w:pPr>
            <w:r>
              <w:rPr>
                <w:rFonts w:ascii="Times New Roman"/>
                <w:b w:val="false"/>
                <w:i w:val="false"/>
                <w:color w:val="000000"/>
                <w:sz w:val="20"/>
              </w:rPr>
              <w:t>
После аварийных ситуаций.</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медицинские осмотры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обследований, своевременность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r>
    </w:tbl>
    <w:bookmarkStart w:name="z36" w:id="35"/>
    <w:p>
      <w:pPr>
        <w:spacing w:after="0"/>
        <w:ind w:left="0"/>
        <w:jc w:val="left"/>
      </w:pPr>
      <w:r>
        <w:rPr>
          <w:rFonts w:ascii="Times New Roman"/>
          <w:b/>
          <w:i w:val="false"/>
          <w:color w:val="000000"/>
        </w:rPr>
        <w:t xml:space="preserve"> 5. Объекты воспитания и образования детей и подростков,</w:t>
      </w:r>
      <w:r>
        <w:br/>
      </w:r>
      <w:r>
        <w:rPr>
          <w:rFonts w:ascii="Times New Roman"/>
          <w:b/>
          <w:i w:val="false"/>
          <w:color w:val="000000"/>
        </w:rPr>
        <w:t>дошкольного воспитания и обучения детей, интернатные</w:t>
      </w:r>
      <w:r>
        <w:br/>
      </w:r>
      <w:r>
        <w:rPr>
          <w:rFonts w:ascii="Times New Roman"/>
          <w:b/>
          <w:i w:val="false"/>
          <w:color w:val="000000"/>
        </w:rPr>
        <w:t>организации</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исследования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проведения производственного контроля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или замеров</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образования (школы, интернаты, ВУЗы, ССУЗы и другие)</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пищеблоки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пищевых продуктов (сырье) на микробиологические показатели, единиц</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пробы в сельской местности,</w:t>
            </w:r>
          </w:p>
          <w:p>
            <w:pPr>
              <w:spacing w:after="20"/>
              <w:ind w:left="20"/>
              <w:jc w:val="both"/>
            </w:pPr>
            <w:r>
              <w:rPr>
                <w:rFonts w:ascii="Times New Roman"/>
                <w:b w:val="false"/>
                <w:i w:val="false"/>
                <w:color w:val="000000"/>
                <w:sz w:val="20"/>
              </w:rPr>
              <w:t>
5 проб в городской местности</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готовых блюд на микробиологические исследования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меню раскладки</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воды на микробиологические и санитарно-химические показатели, единиц</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на калорийность, единиц</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меню раскладки</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смывов, единиц</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смывов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медицинские осмотры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обследований, своевременность</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остаточного хлора в дезинфицирующих средствах</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одной пробе с каждого вида (при наличии)</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из местных источников водоснабжения (централизованное, колодцы, скважины, каптажи) на бактериологические, санитарно-химические, исследования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эффективности вентиляции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замеров</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приемные комнаты, спальни, учебные помещения, мастерские, спортивные и музыкальные залы, медицинские кабинеты, помещения для отдыха и сна, компьютерные классы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в период отопительного сезона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измерение (1 точка)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кабинет химии, спортивные залы, мастерские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эффективности вентиляции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замеров</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плавательные бассейны и ванны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воды на бактериологические, санитарно-химические, паразитологические исследования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 (с мелкой и глубокой чаши бассейна)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компьютерные и мультимедийные классы, кабинеты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 электростатического</w:t>
            </w:r>
          </w:p>
          <w:p>
            <w:pPr>
              <w:spacing w:after="20"/>
              <w:ind w:left="20"/>
              <w:jc w:val="both"/>
            </w:pPr>
            <w:r>
              <w:rPr>
                <w:rFonts w:ascii="Times New Roman"/>
                <w:b w:val="false"/>
                <w:i w:val="false"/>
                <w:color w:val="000000"/>
                <w:sz w:val="20"/>
              </w:rPr>
              <w:t>
поля на рабочих местах</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каждое рабочее место</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помещения, лаборатории, мастерские, комнаты самоподготовки, читальный зал, медкабинет</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искусственной освещенности;</w:t>
            </w:r>
          </w:p>
          <w:p>
            <w:pPr>
              <w:spacing w:after="20"/>
              <w:ind w:left="20"/>
              <w:jc w:val="both"/>
            </w:pPr>
            <w:r>
              <w:rPr>
                <w:rFonts w:ascii="Times New Roman"/>
                <w:b w:val="false"/>
                <w:i w:val="false"/>
                <w:color w:val="000000"/>
                <w:sz w:val="20"/>
              </w:rPr>
              <w:t>
уровень концентрации аэроинов и коэффициента униполярности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замеров</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в целом</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 приточно-вытяжной вентиляции с искусственным побуждением, естественной вентиляции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воспитания и обучения детей (детских дошкольных организации)</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пищеблоки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пищевых продуктов (сырье) на микробиологические показатели, единиц</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готовых блюд на микробиологические исследования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меню раскладки</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воды на микробиологические и санитарно-химические показатели, единиц</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на калорийность, единиц</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меню раскладки</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единиц</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смывов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витамина 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остаточного хлора в 1% растворах хлорсодержащих дезинфицирующих средствах (в сухих препаратах и в растворе)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 (при наличии)</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из местных источников водоснабжения (централизованное, колодцы, скважины, каптажи) на бактериологические, санитарно-химические, исследования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приемные комнаты, раздевальные, групповые, спальни, спортивные и музыкальные залы, медицинские кабинеты, помещения для отдыха и сна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в период отопительного сезона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измерение (1 точка)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песочницы объектов</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и почва на санитарно-микробиологические и паразитологические исследования (на содержание гельминтов)</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песочниц</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компьютерные и мультимедийные классы, кабинеты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 электростатического</w:t>
            </w:r>
          </w:p>
          <w:p>
            <w:pPr>
              <w:spacing w:after="20"/>
              <w:ind w:left="20"/>
              <w:jc w:val="both"/>
            </w:pPr>
            <w:r>
              <w:rPr>
                <w:rFonts w:ascii="Times New Roman"/>
                <w:b w:val="false"/>
                <w:i w:val="false"/>
                <w:color w:val="000000"/>
                <w:sz w:val="20"/>
              </w:rPr>
              <w:t>
поля на рабочих местах</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каждое рабочее место</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плавательные бассейны и ванны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воды на бактериологические, санитарно-химические, паразитологические исследования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полугодия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пробы (с мелкой и глубокой чаши бассейна)</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с внешней среды на БГКП в буфетных и паразитологические показатели в игровых и спальнях</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полугодия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смывов с каждой группы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искусственной освещенности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3 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замеров</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в целом</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 приточно-вытяжной вентиляции с искусственным побуждением, естественной вентиляции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оздоровительные организации</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пищеблоки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пищевых продуктов (сырье) на микробиологические показатели, единиц</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сезон отдыха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готовых блюд на микробиологические исследования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сезон отдыха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меню раскладки</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воды на микробиологические показатели, единиц</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сезон отдыха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на на полноту вложения, суточную калорийность, единиц</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сезон отдыха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меню раскладки</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смывов на БГКП, единиц</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сезон отдыха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смывов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остаточного хлора в 1% растворе дезинфицирующих средствах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полугодия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одной пробе с каждого вида (при наличии)</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из местных источников водоснабжения (централизованное, колодцы, скважины, каптажи) на бактериологические, санитарно-химические, исследования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сезона отдыха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закрытые плавательные бассейны и ванны, пляжи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воды на бактериологические, санитарно-химические, паразитологические исследования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сезона отдыха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1 пробы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паразитологические показатели:</w:t>
            </w:r>
          </w:p>
          <w:p>
            <w:pPr>
              <w:spacing w:after="20"/>
              <w:ind w:left="20"/>
              <w:jc w:val="both"/>
            </w:pPr>
            <w:r>
              <w:rPr>
                <w:rFonts w:ascii="Times New Roman"/>
                <w:b w:val="false"/>
                <w:i w:val="false"/>
                <w:color w:val="000000"/>
                <w:sz w:val="20"/>
              </w:rPr>
              <w:t xml:space="preserve">
вода из чаши бассейна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раза в год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3-5 проб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со стенок бассейнов;</w:t>
            </w:r>
          </w:p>
          <w:p>
            <w:pPr>
              <w:spacing w:after="20"/>
              <w:ind w:left="20"/>
              <w:jc w:val="both"/>
            </w:pPr>
            <w:r>
              <w:rPr>
                <w:rFonts w:ascii="Times New Roman"/>
                <w:b w:val="false"/>
                <w:i w:val="false"/>
                <w:color w:val="000000"/>
                <w:sz w:val="20"/>
              </w:rPr>
              <w:t xml:space="preserve">
со скамеек в душевых и в раздевалках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раза в год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10-15 проб</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грязи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микробиологические, радиологические показатели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каждым сезоном отдыха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пробы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в целом</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 приточно-вытяжной вентиляции с искусственным побуждением, естественной вентиляции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 w:id="36"/>
    <w:p>
      <w:pPr>
        <w:spacing w:after="0"/>
        <w:ind w:left="0"/>
        <w:jc w:val="left"/>
      </w:pPr>
      <w:r>
        <w:rPr>
          <w:rFonts w:ascii="Times New Roman"/>
          <w:b/>
          <w:i w:val="false"/>
          <w:color w:val="000000"/>
        </w:rPr>
        <w:t xml:space="preserve"> 6. Объекты производства и оборота пищевой продукции</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исследования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проведения производственного контроля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или замеров</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промышленность (сырье, вспомогательные материалы, готовая продукция и вода)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Органолептические показатели (для всех видов сырья), физико-химические показатели (для объектов по производству молочной продукции, других объектов– в производстве требуется ведение мониторинга показателей по входному сырью),</w:t>
            </w:r>
          </w:p>
          <w:p>
            <w:pPr>
              <w:spacing w:after="20"/>
              <w:ind w:left="20"/>
              <w:jc w:val="both"/>
            </w:pPr>
            <w:r>
              <w:rPr>
                <w:rFonts w:ascii="Times New Roman"/>
                <w:b w:val="false"/>
                <w:i w:val="false"/>
                <w:color w:val="000000"/>
                <w:sz w:val="20"/>
              </w:rPr>
              <w:t>
пробная выпечка</w:t>
            </w:r>
            <w:r>
              <w:rPr>
                <w:rFonts w:ascii="Times New Roman"/>
                <w:b w:val="false"/>
                <w:i w:val="false"/>
                <w:color w:val="000000"/>
                <w:vertAlign w:val="superscript"/>
              </w:rPr>
              <w:t>1</w:t>
            </w:r>
            <w:r>
              <w:rPr>
                <w:rFonts w:ascii="Times New Roman"/>
                <w:b w:val="false"/>
                <w:i w:val="false"/>
                <w:color w:val="000000"/>
                <w:sz w:val="20"/>
              </w:rPr>
              <w:t xml:space="preserve"> (для хлебопекарных, макаронных объектов)</w:t>
            </w:r>
          </w:p>
          <w:p>
            <w:pPr>
              <w:spacing w:after="20"/>
              <w:ind w:left="20"/>
              <w:jc w:val="both"/>
            </w:pPr>
            <w:r>
              <w:rPr>
                <w:rFonts w:ascii="Times New Roman"/>
                <w:b w:val="false"/>
                <w:i w:val="false"/>
                <w:color w:val="000000"/>
                <w:sz w:val="20"/>
              </w:rPr>
              <w:t>
паразитологические, микроскопические - для не переработанного (пищевого) животноводческого сырья на объектах по производству мясной, рыбной продукции)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Овоскопирование</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каждая партия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яиц от каждой партии</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Органолептические показатели</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Физико-химические показатели Микробиологические показатели в соответствии с нормативной документацией на продукцию</w:t>
            </w:r>
          </w:p>
          <w:p>
            <w:pPr>
              <w:spacing w:after="20"/>
              <w:ind w:left="20"/>
              <w:jc w:val="both"/>
            </w:pPr>
            <w:r>
              <w:rPr>
                <w:rFonts w:ascii="Times New Roman"/>
                <w:b w:val="false"/>
                <w:i w:val="false"/>
                <w:color w:val="000000"/>
                <w:sz w:val="20"/>
              </w:rPr>
              <w:t>
Токсичные элементы, микотоксины, пестициды, радионуклиды в соответствии с ТР ТС, СП</w:t>
            </w:r>
          </w:p>
          <w:p>
            <w:pPr>
              <w:spacing w:after="20"/>
              <w:ind w:left="20"/>
              <w:jc w:val="both"/>
            </w:pPr>
            <w:r>
              <w:rPr>
                <w:rFonts w:ascii="Times New Roman"/>
                <w:b w:val="false"/>
                <w:i w:val="false"/>
                <w:color w:val="000000"/>
                <w:sz w:val="20"/>
              </w:rPr>
              <w:t>
Картофельная палочка (производство хлеба)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каждая партия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раз в год (с 15 апреля по 15 октября)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каждая партия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образец</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образец</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образец</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образец образца готовой продукции или по сырью</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с чистого инвентаря, внутрицеховой тары, рук и санитарной одежды персонала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w:t>
            </w:r>
          </w:p>
          <w:p>
            <w:pPr>
              <w:spacing w:after="20"/>
              <w:ind w:left="20"/>
              <w:jc w:val="both"/>
            </w:pPr>
            <w:r>
              <w:rPr>
                <w:rFonts w:ascii="Times New Roman"/>
                <w:b w:val="false"/>
                <w:i w:val="false"/>
                <w:color w:val="000000"/>
                <w:sz w:val="20"/>
              </w:rPr>
              <w:t xml:space="preserve">
патогенная микрофлора (в кондитерских цехах, в кулинарных цехах по производству мясных, овощных полуфабрикатов)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ежеквартально </w:t>
            </w:r>
          </w:p>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смывов</w:t>
            </w:r>
          </w:p>
          <w:p>
            <w:pPr>
              <w:spacing w:after="20"/>
              <w:ind w:left="20"/>
              <w:jc w:val="both"/>
            </w:pPr>
            <w:r>
              <w:rPr>
                <w:rFonts w:ascii="Times New Roman"/>
                <w:b w:val="false"/>
                <w:i w:val="false"/>
                <w:color w:val="000000"/>
                <w:sz w:val="20"/>
              </w:rPr>
              <w:t>
10 смывов</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процесс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Температурно-временные режимы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технологический цикл производства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Вода питьевая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Органолептические, физико-химические (краткий анализ) и микробиологические показатели в соответствии с СП</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вводе объекта в эксплуатацию и после проведения ремонтных работ для централизованных источников водоснабжения. </w:t>
            </w:r>
          </w:p>
          <w:p>
            <w:pPr>
              <w:spacing w:after="20"/>
              <w:ind w:left="20"/>
              <w:jc w:val="both"/>
            </w:pPr>
            <w:r>
              <w:rPr>
                <w:rFonts w:ascii="Times New Roman"/>
                <w:b w:val="false"/>
                <w:i w:val="false"/>
                <w:color w:val="000000"/>
                <w:sz w:val="20"/>
              </w:rPr>
              <w:t xml:space="preserve">
2 раза в год – для местных источников водоснабжения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Воздух рабочей зоны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вредные вещества в воздухе рабочей зоны в зависимости от производства (углерода оксид и другие)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вводе объекта в эксплуатацию и при замене технологического оборудования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помещение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Освещенность</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вводе объекта в эксплуатацию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рабочих мест</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помещение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 работе холодильного и технологического оборудования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вводе объекта в эксплуатацию и после проведения ремонтных работ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рабочих мест</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и складские помещения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относительная влажность</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всех помещениях</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границе санитарно-защитной зоны и в зоне влияния предприятия, на территории (производственной площадки)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Атмосферный воздух в соответствии с документами нормирования, проекта ОВОС, ПДВ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контрольные точки, установленные в проектах ОВОС, ПДВ (не менее 4-х по сторонам света)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растворы и средства параллельно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АДВ</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пробы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персонала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носительство дизгруппы и стафилококка в зависимости от вида производства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 работников производства за исключением технического персонала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(кафе)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Блюда из мяса, птицы, рыбы </w:t>
            </w:r>
            <w:r>
              <w:rPr>
                <w:rFonts w:ascii="Times New Roman"/>
                <w:b w:val="false"/>
                <w:i w:val="false"/>
                <w:color w:val="000000"/>
                <w:vertAlign w:val="superscript"/>
              </w:rPr>
              <w:t>6</w:t>
            </w:r>
            <w:r>
              <w:rPr>
                <w:rFonts w:ascii="Times New Roman"/>
                <w:b w:val="false"/>
                <w:i w:val="false"/>
                <w:color w:val="000000"/>
                <w:sz w:val="20"/>
              </w:rPr>
              <w:t xml:space="preserve">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Гарниры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с заправками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Заливные из мяса, птицы, рыбы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Паштет</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собственного изготовления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с инвентаря, рук, оборудования и санитарной одежды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наличие бактерий группы кишечной палочки (БГКП)</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смывов</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 после термической обработки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термической обработки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Вода с водопроводной сети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бактериологические показатели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Вода с водопроводной сети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краткий химический анализ</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Исследование сухих препаратов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активности)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Исследование дезинфицирующих растворов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активности)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(столовая)</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Блюда из мяса, птицы, рыбы </w:t>
            </w:r>
            <w:r>
              <w:rPr>
                <w:rFonts w:ascii="Times New Roman"/>
                <w:b w:val="false"/>
                <w:i w:val="false"/>
                <w:color w:val="000000"/>
                <w:vertAlign w:val="superscript"/>
              </w:rPr>
              <w:t>7</w:t>
            </w:r>
            <w:r>
              <w:rPr>
                <w:rFonts w:ascii="Times New Roman"/>
                <w:b w:val="false"/>
                <w:i w:val="false"/>
                <w:color w:val="000000"/>
                <w:sz w:val="20"/>
              </w:rPr>
              <w:t xml:space="preserve">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эффективности тепловой обработки Микробиологические показатели в соответствии с ТР ТС 021/2011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Гарниры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с заправками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собственного изготовления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 питания</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Калорийность, химический состав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рацион</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с инвентаря, рук, оборудования и санитарной одежды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наличие бактерий группы кишечной палочки (БГКП)</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смывов</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(ресторан)</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мяса, птицы, рыбы</w:t>
            </w:r>
            <w:r>
              <w:rPr>
                <w:rFonts w:ascii="Times New Roman"/>
                <w:b w:val="false"/>
                <w:i w:val="false"/>
                <w:color w:val="000000"/>
                <w:vertAlign w:val="superscript"/>
              </w:rPr>
              <w:t>9</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мяса, птицы, рыбы</w:t>
            </w:r>
            <w:r>
              <w:rPr>
                <w:rFonts w:ascii="Times New Roman"/>
                <w:b w:val="false"/>
                <w:i w:val="false"/>
                <w:color w:val="000000"/>
                <w:vertAlign w:val="superscript"/>
              </w:rPr>
              <w:t>10</w:t>
            </w:r>
            <w:r>
              <w:rPr>
                <w:rFonts w:ascii="Times New Roman"/>
                <w:b w:val="false"/>
                <w:i w:val="false"/>
                <w:color w:val="000000"/>
                <w:sz w:val="20"/>
              </w:rPr>
              <w:t xml:space="preserve">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Гарниры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с заправками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Заливные мяса, птицы, рыбы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Паштет</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собственного изготовления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с инвентаря, рук, оборудования и санитарной одежды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наличие бактерий группы кишечной палочки (БГКП)</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смывов</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 после термической обработки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термической обработки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Сухие дезинфицирующие средства, препаратов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 активности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растворы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 активности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(бар)</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разливное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Кондитерские изделия с кремом</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w:t>
            </w:r>
            <w:r>
              <w:rPr>
                <w:rFonts w:ascii="Times New Roman"/>
                <w:b w:val="false"/>
                <w:i w:val="false"/>
                <w:color w:val="000000"/>
                <w:vertAlign w:val="superscript"/>
              </w:rPr>
              <w:t xml:space="preserve">11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Коктейли молочные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с инвентаря, рук, оборудования и санитарной одежды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наличие бактерий группы кишечной палочки (БГКП)</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смывов</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быстрого обслуживания, работающие на полуфабрикатах высокой степени готовности до 50 (включая 50) посадочных мест</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мяса и мясных продуктов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эффективности тепловой обработки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Смывы с инвентаря, рук, оборудования и санитарной одежды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наличие бактерий группы кишечной палочки (БГКП)</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смывов</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 после термической обработки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термической обработки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Сухие дезинфицирующие средства, препаратов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 активности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растворы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 активности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Объекты оптовой торговли пищевыми продуктами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с оборудования, инвентаря, рук и санитарной одежды персонала</w:t>
            </w:r>
            <w:r>
              <w:rPr>
                <w:rFonts w:ascii="Times New Roman"/>
                <w:b w:val="false"/>
                <w:i w:val="false"/>
                <w:color w:val="000000"/>
                <w:vertAlign w:val="superscript"/>
              </w:rPr>
              <w:t xml:space="preserve">12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10 смывов</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Молоко и молочные продукты </w:t>
            </w:r>
            <w:r>
              <w:rPr>
                <w:rFonts w:ascii="Times New Roman"/>
                <w:b w:val="false"/>
                <w:i w:val="false"/>
                <w:color w:val="000000"/>
                <w:vertAlign w:val="superscript"/>
              </w:rPr>
              <w:t>13</w:t>
            </w:r>
            <w:r>
              <w:rPr>
                <w:rFonts w:ascii="Times New Roman"/>
                <w:b w:val="false"/>
                <w:i w:val="false"/>
                <w:color w:val="000000"/>
                <w:sz w:val="20"/>
              </w:rPr>
              <w:t xml:space="preserve">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 пробы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Колбасные изделия </w:t>
            </w:r>
            <w:r>
              <w:rPr>
                <w:rFonts w:ascii="Times New Roman"/>
                <w:b w:val="false"/>
                <w:i w:val="false"/>
                <w:color w:val="000000"/>
                <w:vertAlign w:val="superscript"/>
              </w:rPr>
              <w:t xml:space="preserve">14 </w:t>
            </w:r>
            <w:r>
              <w:rPr>
                <w:rFonts w:ascii="Times New Roman"/>
                <w:b w:val="false"/>
                <w:i w:val="false"/>
                <w:color w:val="000000"/>
                <w:sz w:val="20"/>
              </w:rPr>
              <w:t>(выборочно)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 пробы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Паштеты из печени и (или) мяса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пробе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мяса птицы натуральные, субпродукты, полуфабрикаты из субпродуктов птицы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 пробы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 куриное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пробе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Рыбная продукция готовая к употреблению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 пробы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Кондитерские изделия с кремом</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кулинарные изделия, в том числе: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салаты и винегреты с заправками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кулинарные изделия из мяса, птицы, рыбы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мяса, птицы, рыбы, собственного производства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растворы и сухие препараты (% активности)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p>
            <w:pPr>
              <w:spacing w:after="20"/>
              <w:ind w:left="20"/>
              <w:jc w:val="both"/>
            </w:pPr>
            <w:r>
              <w:rPr>
                <w:rFonts w:ascii="Times New Roman"/>
                <w:b w:val="false"/>
                <w:i w:val="false"/>
                <w:color w:val="000000"/>
                <w:sz w:val="20"/>
              </w:rPr>
              <w:t>
АДВ</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общественного питания на транспорте (вагон-ресторан)</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мяса, птицы, рыбы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проба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мяса, птицы, рыбы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проба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Гарниры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проба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с заправками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проба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с системы водоснабжения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бактериологические и санитарно-химические исследования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проба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с инвентаря, рук, оборудования и санитарной одежды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смывов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растворы и сухие препараты (% активности)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концентрации активного действующего вещества в рабочих растворах и соответствие концентрации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проба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на транспорте (объекты бортового питания)</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мяса, птицы, рыбы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проба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Гарниры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проба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с заправками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проба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Кондитерские изделия и десерты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собственного изготовления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проба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с инвентаря, рук, оборудования и санитарной одежды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патогенная микрофлора (в кондитерских цехах, в кулинарных цехах по производству мясных, овощных полуфабрикатов)</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смывов</w:t>
            </w:r>
          </w:p>
          <w:p>
            <w:pPr>
              <w:spacing w:after="20"/>
              <w:ind w:left="20"/>
              <w:jc w:val="both"/>
            </w:pPr>
            <w:r>
              <w:rPr>
                <w:rFonts w:ascii="Times New Roman"/>
                <w:b w:val="false"/>
                <w:i w:val="false"/>
                <w:color w:val="000000"/>
                <w:sz w:val="20"/>
              </w:rPr>
              <w:t>
10 смывов</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Водопроводная вода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воды на микробиологические показатели, единиц</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обследований, своевременность</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37"/>
    <w:p>
      <w:pPr>
        <w:spacing w:after="0"/>
        <w:ind w:left="0"/>
        <w:jc w:val="both"/>
      </w:pPr>
      <w:r>
        <w:rPr>
          <w:rFonts w:ascii="Times New Roman"/>
          <w:b w:val="false"/>
          <w:i w:val="false"/>
          <w:color w:val="000000"/>
          <w:sz w:val="28"/>
        </w:rPr>
        <w:t>
      Примечания:</w:t>
      </w:r>
    </w:p>
    <w:bookmarkEnd w:id="3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Исследование проводится специалистами объекта.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Исследование проводится специалистами объекта.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Исследование проводится специалистами объекта.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Измерения проводится специалистами объекта.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Исследование проводится специалистами объекта.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Подлежат первоочередному лабораторному исследованию блюда из рубленого мяса, птицы, рыбы.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7 </w:t>
      </w:r>
      <w:r>
        <w:rPr>
          <w:rFonts w:ascii="Times New Roman"/>
          <w:b w:val="false"/>
          <w:i w:val="false"/>
          <w:color w:val="000000"/>
          <w:sz w:val="28"/>
        </w:rPr>
        <w:t xml:space="preserve">Подлежат первоочередному лабораторному исследованию блюда из рубленого мяса, птицы, рыбы.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8 </w:t>
      </w:r>
      <w:r>
        <w:rPr>
          <w:rFonts w:ascii="Times New Roman"/>
          <w:b w:val="false"/>
          <w:i w:val="false"/>
          <w:color w:val="000000"/>
          <w:sz w:val="28"/>
        </w:rPr>
        <w:t>Для столовых, обслуживающих организованные коллективы с круглосуточным пребыванием.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Подлежат первоочередному лабораторному исследованию полуфабрикаты из рубленого мяса, птицы, рыбы.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10 </w:t>
      </w:r>
      <w:r>
        <w:rPr>
          <w:rFonts w:ascii="Times New Roman"/>
          <w:b w:val="false"/>
          <w:i w:val="false"/>
          <w:color w:val="000000"/>
          <w:sz w:val="28"/>
        </w:rPr>
        <w:t>Подлежат первоочередному лабораторному исследованию блюда из рубленого мяса, птицы, рыбы.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11 </w:t>
      </w:r>
      <w:r>
        <w:rPr>
          <w:rFonts w:ascii="Times New Roman"/>
          <w:b w:val="false"/>
          <w:i w:val="false"/>
          <w:color w:val="000000"/>
          <w:sz w:val="28"/>
        </w:rPr>
        <w:t>Подлежит первоочередному лабораторному контролю мягкое мороженое.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12 </w:t>
      </w:r>
      <w:r>
        <w:rPr>
          <w:rFonts w:ascii="Times New Roman"/>
          <w:b w:val="false"/>
          <w:i w:val="false"/>
          <w:color w:val="000000"/>
          <w:sz w:val="28"/>
        </w:rPr>
        <w:t xml:space="preserve">Исследование смывов проводится в отделах, реализующих нефасованные скоропортящиеся пищевые продукты.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13 </w:t>
      </w:r>
      <w:r>
        <w:rPr>
          <w:rFonts w:ascii="Times New Roman"/>
          <w:b w:val="false"/>
          <w:i w:val="false"/>
          <w:color w:val="000000"/>
          <w:sz w:val="28"/>
        </w:rPr>
        <w:t>Подлежат первоочередному лабораторному исследованию жидкие кисломолочные продукты и сметана, поставляемые из других административных территорий.</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14 </w:t>
      </w:r>
      <w:r>
        <w:rPr>
          <w:rFonts w:ascii="Times New Roman"/>
          <w:b w:val="false"/>
          <w:i w:val="false"/>
          <w:color w:val="000000"/>
          <w:sz w:val="28"/>
        </w:rPr>
        <w:t xml:space="preserve">Подлежат первоочередному лабораторному исследованию вареные колбасы, сосиски, сардельки, поставляемые из других административных территорий. </w:t>
      </w:r>
    </w:p>
    <w:bookmarkStart w:name="z38" w:id="38"/>
    <w:p>
      <w:pPr>
        <w:spacing w:after="0"/>
        <w:ind w:left="0"/>
        <w:jc w:val="left"/>
      </w:pPr>
      <w:r>
        <w:rPr>
          <w:rFonts w:ascii="Times New Roman"/>
          <w:b/>
          <w:i w:val="false"/>
          <w:color w:val="000000"/>
        </w:rPr>
        <w:t xml:space="preserve"> 7. Транспортные средства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исследования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проведения производственного контроля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или замеров</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Пассажирские вагоны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с системы водоснабжения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бактериологические и санитарно-химические исследования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температуры, скорости движения воздуха, влажности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замера в вагоне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Постельные принадлежности (матрацы, подушки, одеяла)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на яйца гельминтов</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смывов в вагоне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Дезинфицирующие растворы и сухие препараты </w:t>
            </w:r>
          </w:p>
          <w:p>
            <w:pPr>
              <w:spacing w:after="20"/>
              <w:ind w:left="20"/>
              <w:jc w:val="both"/>
            </w:pPr>
            <w:r>
              <w:rPr>
                <w:rFonts w:ascii="Times New Roman"/>
                <w:b w:val="false"/>
                <w:i w:val="false"/>
                <w:color w:val="000000"/>
                <w:sz w:val="20"/>
              </w:rPr>
              <w:t>
(% активности)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концентрации активного действующего вещества в рабочих растворах и соответствие концентрации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 с вагона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суда для перевозки пассажиров</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Питьевая вода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воды на микробиологические показатели, единиц</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Смывы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смывов</w:t>
            </w:r>
          </w:p>
          <w:p>
            <w:pPr>
              <w:spacing w:after="20"/>
              <w:ind w:left="20"/>
              <w:jc w:val="both"/>
            </w:pPr>
            <w:r>
              <w:rPr>
                <w:rFonts w:ascii="Times New Roman"/>
                <w:b w:val="false"/>
                <w:i w:val="false"/>
                <w:color w:val="000000"/>
                <w:sz w:val="20"/>
              </w:rPr>
              <w:t>
 </w:t>
            </w:r>
          </w:p>
        </w:tc>
      </w:tr>
    </w:tbl>
    <w:bookmarkStart w:name="z45" w:id="39"/>
    <w:p>
      <w:pPr>
        <w:spacing w:after="0"/>
        <w:ind w:left="0"/>
        <w:jc w:val="both"/>
      </w:pPr>
      <w:r>
        <w:rPr>
          <w:rFonts w:ascii="Times New Roman"/>
          <w:b w:val="false"/>
          <w:i w:val="false"/>
          <w:color w:val="000000"/>
          <w:sz w:val="28"/>
        </w:rPr>
        <w:t>
      Примечания.</w:t>
      </w:r>
    </w:p>
    <w:bookmarkEnd w:id="39"/>
    <w:p>
      <w:pPr>
        <w:spacing w:after="0"/>
        <w:ind w:left="0"/>
        <w:jc w:val="both"/>
      </w:pPr>
      <w:r>
        <w:rPr>
          <w:rFonts w:ascii="Times New Roman"/>
          <w:b w:val="false"/>
          <w:i w:val="false"/>
          <w:color w:val="000000"/>
          <w:sz w:val="28"/>
        </w:rPr>
        <w:t xml:space="preserve">
      1. В организованных коллективах, на заготовочных объектах питания, вырабатывающих полуфабрикаты, кулинарные изделия, ежедневно проводят органолептическую оценку качества полуфабрикатов, блюд и кулинарных изделий с внесением записей в журнал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Санитарным правилам "Санитарно-эпидемиологические требования к объектам общественного питания", утвержденные приказом Министра национальной экономики Республики Казахстан от 19 марта 2015 года № 234 (зарегистрированный в Реестре государственной регистрации нормативных правовых актов № 10982). Порядок проведения и документальное оформление утверждается изготовителем в программе производственного контроля.</w:t>
      </w:r>
    </w:p>
    <w:p>
      <w:pPr>
        <w:spacing w:after="0"/>
        <w:ind w:left="0"/>
        <w:jc w:val="both"/>
      </w:pPr>
      <w:r>
        <w:rPr>
          <w:rFonts w:ascii="Times New Roman"/>
          <w:b w:val="false"/>
          <w:i w:val="false"/>
          <w:color w:val="000000"/>
          <w:sz w:val="28"/>
        </w:rPr>
        <w:t>
      2. Работу на новом технологическом оборудовании, а также после ремонта, реконструкции проводят после проведения санитарной обработки, микробиологического контроля качества дезинфекции и безопасности выпускаемой продукции.</w:t>
      </w:r>
    </w:p>
    <w:p>
      <w:pPr>
        <w:spacing w:after="0"/>
        <w:ind w:left="0"/>
        <w:jc w:val="both"/>
      </w:pPr>
      <w:r>
        <w:rPr>
          <w:rFonts w:ascii="Times New Roman"/>
          <w:b w:val="false"/>
          <w:i w:val="false"/>
          <w:color w:val="000000"/>
          <w:sz w:val="28"/>
        </w:rPr>
        <w:t>
      3. На объектах при производственном контроле за безопасностью выпускаемой пищевой продукции при ее производстве, транспортировке, хранении и реализации допускается наличие санитарно-показательных микроорганизмов (бактерий группы кишечной палочки) в смывах с технологического оборудования, инвентаря, вспомогательных материалов, не более чем 2 % отобранных микробиологических смывов, взятых не позже 60 минут после текущей дезинфекции, что свидетельствует об удовлетворительной оценке режима дезинфекции.</w:t>
      </w:r>
    </w:p>
    <w:p>
      <w:pPr>
        <w:spacing w:after="0"/>
        <w:ind w:left="0"/>
        <w:jc w:val="both"/>
      </w:pPr>
      <w:r>
        <w:rPr>
          <w:rFonts w:ascii="Times New Roman"/>
          <w:b w:val="false"/>
          <w:i w:val="false"/>
          <w:color w:val="000000"/>
          <w:sz w:val="28"/>
        </w:rPr>
        <w:t>
      4. Расшифровка аббревиатур:</w:t>
      </w:r>
    </w:p>
    <w:p>
      <w:pPr>
        <w:spacing w:after="0"/>
        <w:ind w:left="0"/>
        <w:jc w:val="both"/>
      </w:pPr>
      <w:r>
        <w:rPr>
          <w:rFonts w:ascii="Times New Roman"/>
          <w:b w:val="false"/>
          <w:i w:val="false"/>
          <w:color w:val="000000"/>
          <w:sz w:val="28"/>
        </w:rPr>
        <w:t>
      ССУЗы – средние специальные учебные заведения;</w:t>
      </w:r>
    </w:p>
    <w:p>
      <w:pPr>
        <w:spacing w:after="0"/>
        <w:ind w:left="0"/>
        <w:jc w:val="both"/>
      </w:pPr>
      <w:r>
        <w:rPr>
          <w:rFonts w:ascii="Times New Roman"/>
          <w:b w:val="false"/>
          <w:i w:val="false"/>
          <w:color w:val="000000"/>
          <w:sz w:val="28"/>
        </w:rPr>
        <w:t>
      АДВ – активность действующего вещества;</w:t>
      </w:r>
    </w:p>
    <w:p>
      <w:pPr>
        <w:spacing w:after="0"/>
        <w:ind w:left="0"/>
        <w:jc w:val="both"/>
      </w:pPr>
      <w:r>
        <w:rPr>
          <w:rFonts w:ascii="Times New Roman"/>
          <w:b w:val="false"/>
          <w:i w:val="false"/>
          <w:color w:val="000000"/>
          <w:sz w:val="28"/>
        </w:rPr>
        <w:t>
      КОЕ – колонии образующие единицы;</w:t>
      </w:r>
    </w:p>
    <w:p>
      <w:pPr>
        <w:spacing w:after="0"/>
        <w:ind w:left="0"/>
        <w:jc w:val="both"/>
      </w:pPr>
      <w:r>
        <w:rPr>
          <w:rFonts w:ascii="Times New Roman"/>
          <w:b w:val="false"/>
          <w:i w:val="false"/>
          <w:color w:val="000000"/>
          <w:sz w:val="28"/>
        </w:rPr>
        <w:t>
      Гц – герц;</w:t>
      </w:r>
    </w:p>
    <w:p>
      <w:pPr>
        <w:spacing w:after="0"/>
        <w:ind w:left="0"/>
        <w:jc w:val="both"/>
      </w:pPr>
      <w:r>
        <w:rPr>
          <w:rFonts w:ascii="Times New Roman"/>
          <w:b w:val="false"/>
          <w:i w:val="false"/>
          <w:color w:val="000000"/>
          <w:sz w:val="28"/>
        </w:rPr>
        <w:t>
      ПЭВМ – персональная электронно-вычислительная машина;</w:t>
      </w:r>
    </w:p>
    <w:p>
      <w:pPr>
        <w:spacing w:after="0"/>
        <w:ind w:left="0"/>
        <w:jc w:val="both"/>
      </w:pPr>
      <w:r>
        <w:rPr>
          <w:rFonts w:ascii="Times New Roman"/>
          <w:b w:val="false"/>
          <w:i w:val="false"/>
          <w:color w:val="000000"/>
          <w:sz w:val="28"/>
        </w:rPr>
        <w:t>
      ЛФК – лечебная физкультура;</w:t>
      </w:r>
    </w:p>
    <w:p>
      <w:pPr>
        <w:spacing w:after="0"/>
        <w:ind w:left="0"/>
        <w:jc w:val="both"/>
      </w:pPr>
      <w:r>
        <w:rPr>
          <w:rFonts w:ascii="Times New Roman"/>
          <w:b w:val="false"/>
          <w:i w:val="false"/>
          <w:color w:val="000000"/>
          <w:sz w:val="28"/>
        </w:rPr>
        <w:t>
      ВУЗы – высшие учебные заведения;</w:t>
      </w:r>
    </w:p>
    <w:p>
      <w:pPr>
        <w:spacing w:after="0"/>
        <w:ind w:left="0"/>
        <w:jc w:val="both"/>
      </w:pPr>
      <w:r>
        <w:rPr>
          <w:rFonts w:ascii="Times New Roman"/>
          <w:b w:val="false"/>
          <w:i w:val="false"/>
          <w:color w:val="000000"/>
          <w:sz w:val="28"/>
        </w:rPr>
        <w:t xml:space="preserve">
      ОКБ – общие колиформные бактерии; </w:t>
      </w:r>
    </w:p>
    <w:p>
      <w:pPr>
        <w:spacing w:after="0"/>
        <w:ind w:left="0"/>
        <w:jc w:val="both"/>
      </w:pPr>
      <w:r>
        <w:rPr>
          <w:rFonts w:ascii="Times New Roman"/>
          <w:b w:val="false"/>
          <w:i w:val="false"/>
          <w:color w:val="000000"/>
          <w:sz w:val="28"/>
        </w:rPr>
        <w:t>
      ОМЧ – общее микробное число;</w:t>
      </w:r>
    </w:p>
    <w:p>
      <w:pPr>
        <w:spacing w:after="0"/>
        <w:ind w:left="0"/>
        <w:jc w:val="both"/>
      </w:pPr>
      <w:r>
        <w:rPr>
          <w:rFonts w:ascii="Times New Roman"/>
          <w:b w:val="false"/>
          <w:i w:val="false"/>
          <w:color w:val="000000"/>
          <w:sz w:val="28"/>
        </w:rPr>
        <w:t>
      ТР ТС – технический регламент таможенного союза;</w:t>
      </w:r>
    </w:p>
    <w:p>
      <w:pPr>
        <w:spacing w:after="0"/>
        <w:ind w:left="0"/>
        <w:jc w:val="both"/>
      </w:pPr>
      <w:r>
        <w:rPr>
          <w:rFonts w:ascii="Times New Roman"/>
          <w:b w:val="false"/>
          <w:i w:val="false"/>
          <w:color w:val="000000"/>
          <w:sz w:val="28"/>
        </w:rPr>
        <w:t>
      ОВОС – оценка воздействия на окружающую среду;</w:t>
      </w:r>
    </w:p>
    <w:p>
      <w:pPr>
        <w:spacing w:after="0"/>
        <w:ind w:left="0"/>
        <w:jc w:val="both"/>
      </w:pPr>
      <w:r>
        <w:rPr>
          <w:rFonts w:ascii="Times New Roman"/>
          <w:b w:val="false"/>
          <w:i w:val="false"/>
          <w:color w:val="000000"/>
          <w:sz w:val="28"/>
        </w:rPr>
        <w:t>
      ТБО – твердые бытовые отходы;</w:t>
      </w:r>
    </w:p>
    <w:p>
      <w:pPr>
        <w:spacing w:after="0"/>
        <w:ind w:left="0"/>
        <w:jc w:val="both"/>
      </w:pPr>
      <w:r>
        <w:rPr>
          <w:rFonts w:ascii="Times New Roman"/>
          <w:b w:val="false"/>
          <w:i w:val="false"/>
          <w:color w:val="000000"/>
          <w:sz w:val="28"/>
        </w:rPr>
        <w:t>
      ЦСО – централизованное стерилизационное отделение;</w:t>
      </w:r>
    </w:p>
    <w:p>
      <w:pPr>
        <w:spacing w:after="0"/>
        <w:ind w:left="0"/>
        <w:jc w:val="both"/>
      </w:pPr>
      <w:r>
        <w:rPr>
          <w:rFonts w:ascii="Times New Roman"/>
          <w:b w:val="false"/>
          <w:i w:val="false"/>
          <w:color w:val="000000"/>
          <w:sz w:val="28"/>
        </w:rPr>
        <w:t>
      СВЧ – сверх высокие частоты;</w:t>
      </w:r>
    </w:p>
    <w:p>
      <w:pPr>
        <w:spacing w:after="0"/>
        <w:ind w:left="0"/>
        <w:jc w:val="both"/>
      </w:pPr>
      <w:r>
        <w:rPr>
          <w:rFonts w:ascii="Times New Roman"/>
          <w:b w:val="false"/>
          <w:i w:val="false"/>
          <w:color w:val="000000"/>
          <w:sz w:val="28"/>
        </w:rPr>
        <w:t>
      СП – санитарные правила;</w:t>
      </w:r>
    </w:p>
    <w:p>
      <w:pPr>
        <w:spacing w:after="0"/>
        <w:ind w:left="0"/>
        <w:jc w:val="both"/>
      </w:pPr>
      <w:r>
        <w:rPr>
          <w:rFonts w:ascii="Times New Roman"/>
          <w:b w:val="false"/>
          <w:i w:val="false"/>
          <w:color w:val="000000"/>
          <w:sz w:val="28"/>
        </w:rPr>
        <w:t>
      ТКБ – термотолерантные колиформные бактерии;</w:t>
      </w:r>
    </w:p>
    <w:p>
      <w:pPr>
        <w:spacing w:after="0"/>
        <w:ind w:left="0"/>
        <w:jc w:val="both"/>
      </w:pPr>
      <w:r>
        <w:rPr>
          <w:rFonts w:ascii="Times New Roman"/>
          <w:b w:val="false"/>
          <w:i w:val="false"/>
          <w:color w:val="000000"/>
          <w:sz w:val="28"/>
        </w:rPr>
        <w:t>
      УФ – ультрафиолет;</w:t>
      </w:r>
    </w:p>
    <w:p>
      <w:pPr>
        <w:spacing w:after="0"/>
        <w:ind w:left="0"/>
        <w:jc w:val="both"/>
      </w:pPr>
      <w:r>
        <w:rPr>
          <w:rFonts w:ascii="Times New Roman"/>
          <w:b w:val="false"/>
          <w:i w:val="false"/>
          <w:color w:val="000000"/>
          <w:sz w:val="28"/>
        </w:rPr>
        <w:t>
      УВЧ – ультравысокие частоты;</w:t>
      </w:r>
    </w:p>
    <w:p>
      <w:pPr>
        <w:spacing w:after="0"/>
        <w:ind w:left="0"/>
        <w:jc w:val="both"/>
      </w:pPr>
      <w:r>
        <w:rPr>
          <w:rFonts w:ascii="Times New Roman"/>
          <w:b w:val="false"/>
          <w:i w:val="false"/>
          <w:color w:val="000000"/>
          <w:sz w:val="28"/>
        </w:rPr>
        <w:t xml:space="preserve">
      ПДВ – предельно-допустимые выбросы; </w:t>
      </w:r>
    </w:p>
    <w:p>
      <w:pPr>
        <w:spacing w:after="0"/>
        <w:ind w:left="0"/>
        <w:jc w:val="both"/>
      </w:pPr>
      <w:r>
        <w:rPr>
          <w:rFonts w:ascii="Times New Roman"/>
          <w:b w:val="false"/>
          <w:i w:val="false"/>
          <w:color w:val="000000"/>
          <w:sz w:val="28"/>
        </w:rPr>
        <w:t xml:space="preserve">
      БГКП – бактерии группы кишечной палочки; </w:t>
      </w:r>
    </w:p>
    <w:p>
      <w:pPr>
        <w:spacing w:after="0"/>
        <w:ind w:left="0"/>
        <w:jc w:val="both"/>
      </w:pPr>
      <w:r>
        <w:rPr>
          <w:rFonts w:ascii="Times New Roman"/>
          <w:b w:val="false"/>
          <w:i w:val="false"/>
          <w:color w:val="000000"/>
          <w:sz w:val="28"/>
        </w:rPr>
        <w:t>
      ЭП – электрическое поле;</w:t>
      </w:r>
    </w:p>
    <w:p>
      <w:pPr>
        <w:spacing w:after="0"/>
        <w:ind w:left="0"/>
        <w:jc w:val="both"/>
      </w:pPr>
      <w:r>
        <w:rPr>
          <w:rFonts w:ascii="Times New Roman"/>
          <w:b w:val="false"/>
          <w:i w:val="false"/>
          <w:color w:val="000000"/>
          <w:sz w:val="28"/>
        </w:rPr>
        <w:t>
      ЭМП – электромагнитное поле;</w:t>
      </w:r>
    </w:p>
    <w:p>
      <w:pPr>
        <w:spacing w:after="0"/>
        <w:ind w:left="0"/>
        <w:jc w:val="both"/>
      </w:pPr>
      <w:r>
        <w:rPr>
          <w:rFonts w:ascii="Times New Roman"/>
          <w:b w:val="false"/>
          <w:i w:val="false"/>
          <w:color w:val="000000"/>
          <w:sz w:val="28"/>
        </w:rPr>
        <w:t>
      МЭД – мощность экспозиционной дозы;</w:t>
      </w:r>
    </w:p>
    <w:p>
      <w:pPr>
        <w:spacing w:after="0"/>
        <w:ind w:left="0"/>
        <w:jc w:val="both"/>
      </w:pPr>
      <w:r>
        <w:rPr>
          <w:rFonts w:ascii="Times New Roman"/>
          <w:b w:val="false"/>
          <w:i w:val="false"/>
          <w:color w:val="000000"/>
          <w:sz w:val="28"/>
        </w:rPr>
        <w:t xml:space="preserve">
      ТР ТС 021/2011 –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021/2011 "О безопасности пищевой продукции", утвержденного Решением Комиссии Таможенного союза от 9 декабря 2011 года № 880.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осуществлению</w:t>
            </w:r>
            <w:r>
              <w:br/>
            </w:r>
            <w:r>
              <w:rPr>
                <w:rFonts w:ascii="Times New Roman"/>
                <w:b w:val="false"/>
                <w:i w:val="false"/>
                <w:color w:val="000000"/>
                <w:sz w:val="20"/>
              </w:rPr>
              <w:t>производственного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 w:id="40"/>
    <w:p>
      <w:pPr>
        <w:spacing w:after="0"/>
        <w:ind w:left="0"/>
        <w:jc w:val="left"/>
      </w:pPr>
      <w:r>
        <w:rPr>
          <w:rFonts w:ascii="Times New Roman"/>
          <w:b/>
          <w:i w:val="false"/>
          <w:color w:val="000000"/>
        </w:rPr>
        <w:t xml:space="preserve"> Информация о результатах производственного контроля*</w:t>
      </w:r>
    </w:p>
    <w:bookmarkEnd w:id="40"/>
    <w:p>
      <w:pPr>
        <w:spacing w:after="0"/>
        <w:ind w:left="0"/>
        <w:jc w:val="both"/>
      </w:pPr>
      <w:r>
        <w:rPr>
          <w:rFonts w:ascii="Times New Roman"/>
          <w:b w:val="false"/>
          <w:i w:val="false"/>
          <w:color w:val="000000"/>
          <w:sz w:val="28"/>
        </w:rPr>
        <w:t>
      Наименование объекта ________________________________________________</w:t>
      </w:r>
    </w:p>
    <w:p>
      <w:pPr>
        <w:spacing w:after="0"/>
        <w:ind w:left="0"/>
        <w:jc w:val="both"/>
      </w:pPr>
      <w:r>
        <w:rPr>
          <w:rFonts w:ascii="Times New Roman"/>
          <w:b w:val="false"/>
          <w:i w:val="false"/>
          <w:color w:val="000000"/>
          <w:sz w:val="28"/>
        </w:rPr>
        <w:t>Сфера деятельности объекта ______________________________________________</w:t>
      </w:r>
    </w:p>
    <w:p>
      <w:pPr>
        <w:spacing w:after="0"/>
        <w:ind w:left="0"/>
        <w:jc w:val="both"/>
      </w:pPr>
      <w:r>
        <w:rPr>
          <w:rFonts w:ascii="Times New Roman"/>
          <w:b w:val="false"/>
          <w:i w:val="false"/>
          <w:color w:val="000000"/>
          <w:sz w:val="28"/>
        </w:rPr>
        <w:t>Отчетный период за ____ (полугодие, за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лице, осуществляющем производственный контроль, в том числе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производственного контроля</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производственной лаборатории объекта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привлечением лаборатории (испытательного центра)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исследовано (перечислить объекты внешней среды и число проб – сырье, готовая продукция, смывы, воздух, и другие)</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несоответствий (перечислить показатели безопасности, по которым выявлено несоответствие – БГКП, патогенная флора, токсические вещества и другие)</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 и проведенные мероприятия по устранению</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Информация предоставляется по нарастающей (за полугодие и за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