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971c" w14:textId="1029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июля 2016 года № 429. Зарегистрирован в Министерстве юстиции Республики Казахстан 4 августа 2016 года № 14065.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83 "Об утверждении Правил и условий проведения аттестации гражданских служащих в сфере образования и науки, а также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13317, опубликованный в информационно-правовой системе нормативных правовых актов Республики Казахстан "Әділет" от 11 марта 2016 года)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гражданских служащих в сфере образования и науки,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27 внесены изменения на государственном языке,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33 внесены изменения на государственном языке, текст на русском языке не меняется.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проведения аттестации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дошкольного, начального, основного среднего, общего среднего, технического и профессионального, послесреднего образования, утвержденных указанным приказом: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20-3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"20-3. Педагогический работник и приравненные к ним лица проходят досрочную аттестацию на присвоение (подтверждение) квалификационных категорий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от 27 июля 2007 года "Об образовании" на основании заявления согласно квалификационным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вторую квалификационную категорию: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учебное заведение с "отличием" и имеющие стаж педагогической деятельности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высшее учебное заведение по программе "Болашақ" и имеющие стаж педагогической деятельности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окончившие среднее профессиональное (техническое и профессиональное, послесреднее) учебное заведение с "отличием" и имеющие стаж педагогической деятельности не менее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прошедшие повышение квалификации по уровневым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первую квалификационную категорию: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из вуза на педагогическую работу в организации образования, имеющие стаж педагогической работы не менее трех лет и академическую степень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категорию, являющиеся победителями профессиональных конкурсов, педагогических олимпиад областного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уровня, различных форм участия (очных, заочных, дистанционных);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категорию, обобщившие собственный педагогический опыт на областном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вторую квалификационную категорию, прошедшие повышение квалификации по уровневым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4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высшую квалификационную категорию: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подготовившие участников предметных олимпиад, творческих, профессиональных конкурсов, научных и спортивных соревнований областного уровня или участников республиканского или международного уровня, различных форм участия (очных, заочных, дистанционных);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являющиеся участниками профессиональных конкурсов, педагогических олимпиад областного уровня или участниками республиканского или международного уровня, различных форм участия (очных, заочных, дистанционных);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обобщившие собственный педагогический опыт на областном или на республиканском, или международном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перешедшие на педагогическую работу в организации образования из института повышения квалификации, организации технического и профессионального, послесреднего образования, имеющие стаж педагогической работы не менее четырех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на педагогическую работу в организации образования из вуза, имеющие академическую степень магистра и стаж педагогической работы не менее четырех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первую квалификационную категорию, прошедшие повышение квалификации на курсах по уровневым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организации технического и профессионального, послесреднего образования, имеющие стаж производственной работы не менее 5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Педагогические работники, претендующие на досрочную аттестацию, проходят аттестацию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- квалификационное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- аналитическое обобщение итогов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тестовых вопросов составляет 60: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законодательства Республики Казахстан - 20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основы педагогики и психологии - 20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основы предметных знаний - 20 вопросов.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время тестирования составляет сто двадцать (120) минут, за исключением педагогических работников, тестируемых по основам предметных знаний по математике, физике, химии, а также преподавателей специальных, общепрофессиональных дисциплин и мастеров производственного обучения, для которых общее время тестирования составляет сто пятьдесят (150)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тестирования считается положительным при получении не менее 70 % правильных ответов по основам предметных знаний, 50 % - по основам педагогам и психологии, 50 % - по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показавшие отрицательные результаты тестирования или отсутствовавшие по уважительным причинам, проходят повторное тестирование в срок не позднее двух месяцев после первого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Уважительными причинами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потеря трудоспособности на длительное время (не более двух месяцев);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нахождение в отпуске по беременности и родам, уходу за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нахождение в командировке по специальности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Педагогические работники, получившие при повторном тестировании отрицательный результат, не допускаются ко второму этапу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тестирования сообщается педагогическому работнику не позднее, чем за 2 недели до проведения процедуры.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ежегодно с 15 октября по 15 декабря в соответствии с графиками, утвержденными управлениями образования областей, городов Астаны и Алматы, уполномоченный орган в области образования, отраслевыми государственными органами, имеющими в своем ведении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перешедшие с производства на педагогическую работу в организации технического и профессионального, послесреднего образования от квалификационного тестирования освобождаются.";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Анализ итогов деятельности аттестуемых педагогических работников на соответствие заявленной квалификационной категории проводят экспертные группы: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вторую квалификационную категорию - экспертные группы, организуемые на уровне организации образования, в состав которой входят: представители методических объединений, предметно-цикловых комиссий, кафедр, методисты, опытные педагогические работники организаций образования, представители Национальной палаты предпринимателей Республики Казахстан "Атамекен", общественных организаций, профсоюзов, родительской общественности, работодателей;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квалификационную категорию - экспертные группы, организуемые на уровне района (города), в состав которых входят: методисты методических кабинетов, руководители методических объединений, опытные педагогические работники района (города), системы повышения квалификации, представители Национальной палаты предпринимателей Республики Казахстан "Атамекен", общественных организаций, профсоюзов, работодателей, родительской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первую квалификационную категорию педагогических работников организаций образования областного значения и высшую квалификационную категорию - экспертные группы, организуемые на уровне области, в состав которых входят: представители Национальной палаты предпринимателей Республики Казахстан "Атамекен", методических кабинетов, системы повышения квалификации, общественных организаций, профсоюзов, работодателей, опытные педагогические работники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группы уполномоченного органа в области образования (для республиканских подведомственных организаций) входят: методисты методических кабинетов (центров), представители системы повышения квалификации, опытные педагоги.".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в установленном законодательством порядке (Шокпаров А.)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электроном виде в течение пяти рабочих дней со дня подписания в одном экземпляре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образования и науки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