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0655" w14:textId="12a0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специальных транспортных средств для транспортного обслуживания органов прокуратуры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14 июля 2016 года № 124. Зарегистрирован в Министерстве юстиции Республики Казахстан 24 августа 2016 года № 14138. Утратил силу приказомГенерального Прокурора Республики Казахстан от 20 сентября 2022 года №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20.09.2022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подпунктом 6) статьи 37 Закона Республики Казахстан от 30 июня 2017 года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Генерального Прокурора РК от 28.10.2019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для транспортного обслуживания органов прокуратуры.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Реализацию утвержденных норм осуществлять в пределах средств, предусмотренных в республиканском бюджете на соответствующий финансовый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финансов, информатизации и защиты информационных ресурсов Генеральной прокуратуры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- ресурсе Генеральной прокуратуры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Генерального Прокурора Республики Казахстан Меркель И.Д.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Р. Даленов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июля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124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специальных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для транспортного обслуживания органов прокуратуры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подразделения, имеющие право использования специальных 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натуральных норм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легковых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шасси грузовых автомобилей и пассажирских автобусов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пробега 1 а/м в месяц (км)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Генерального Прокурора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9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в социально- экономической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15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досудебной стадии уголовного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10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оперативно-розыскной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6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представительству интересов государства в судах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15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кадровой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10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специальных прокуроров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6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соблюдением прав лиц, задержанных, заключенных под стражу и отбывающих уголовное наказание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6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международного сотрудничества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10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информатизации и защите информационных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6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судебных актов и представительству интересов государства по уголовным делам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15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применением законов рассмотрении обращений и дело-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8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в сфере нормотворческой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законов о государственных секретов и обеспечения режима секретности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обеспечению внутренней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пассажирских автобусов среднего или малого класса; три грузовых малотоннажных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класса, один грузовой малотоннажный автомобиль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Генеральной прокуратуры в г.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грузовой малотоннажный автомобиль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правоохранительных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35 единиц штатной численности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пассажирских автобуса среднего или малого класса; два грузовых малотоннажных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Областные и приравненные к ним прокуратуры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в социально- экономической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8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досудебной стадии уголовного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8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оперативно-розыскной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5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представительству интересов государства в судах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8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специальных прокуроров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для руководителей следственных групп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информатизации и защите информационных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8 единиц штатной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пассажирский автобус среднего или малого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надзору за законностью судебных актов и представительству интересов государства по уголовным делам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на 8 единиц штатных численности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обеспечению внутренней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районов (городов) и приравненных к ним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районов (городов) и приравненных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транспортное средство при численности от 35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природоохранная прокуратуры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катер класса "Река-Море"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