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a0a3" w14:textId="263a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16 февраля 2009 года № 68 "Об утверждении Инструкции по проведению бюджетного мониторинга"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28 июля 2016 года № 411. Зарегистрирован в Министерстве юстиции Республики Казахстан 29 августа 2016 года № 14174. Утратил силу приказом Министра финансов Республики Казахстан от 30 ноября 2016 года № 629.</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30.11.2016 </w:t>
      </w:r>
      <w:r>
        <w:rPr>
          <w:rFonts w:ascii="Times New Roman"/>
          <w:b w:val="false"/>
          <w:i w:val="false"/>
          <w:color w:val="ff0000"/>
          <w:sz w:val="28"/>
        </w:rPr>
        <w:t>№ 629</w:t>
      </w:r>
      <w:r>
        <w:rPr>
          <w:rFonts w:ascii="Times New Roman"/>
          <w:b w:val="false"/>
          <w:i w:val="false"/>
          <w:color w:val="ff0000"/>
          <w:sz w:val="28"/>
        </w:rPr>
        <w:t>.</w:t>
      </w:r>
    </w:p>
    <w:bookmarkStart w:name="z13" w:id="0"/>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февраля 2009 года № 68 «Об утверждении Инструкции по проведению бюджетного мониторинга» (зарегистрирован в Реестре государственной регистрации нормативных правовых актов за № 5574)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по проведению бюджетного мониторинга, утвержденной указанным приказом: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Анализ причин роста или снижения поступлений доходов по категориям поступлений местных (областных бюджетов (города республиканского значения, столицы) бюджетов за текущий месяц в сравнении с предыдущим месяцем составляется по формам I, II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xml:space="preserve">
      В форме I указанного приложения по основным видам налогов и платежей местных (областных бюджетов (города республиканского значения, столицы) бюджетов отражаются специфики, по которым наблюдается рост или снижение поступлений в отчетном месяце в сравнении с прошлым месяцем. В пояснениях причин роста или снижения налогов и платежей отражаются факторы, повлиявшие на спад или рост поступлений по указанным периодам. </w:t>
      </w:r>
      <w:r>
        <w:br/>
      </w:r>
      <w:r>
        <w:rPr>
          <w:rFonts w:ascii="Times New Roman"/>
          <w:b w:val="false"/>
          <w:i w:val="false"/>
          <w:color w:val="000000"/>
          <w:sz w:val="28"/>
        </w:rPr>
        <w:t>
      Форма II указывает специфики, по которым в отчетном месяце наблюдались разовые поступления незапланированного характера.</w:t>
      </w:r>
      <w:r>
        <w:br/>
      </w:r>
      <w:r>
        <w:rPr>
          <w:rFonts w:ascii="Times New Roman"/>
          <w:b w:val="false"/>
          <w:i w:val="false"/>
          <w:color w:val="000000"/>
          <w:sz w:val="28"/>
        </w:rPr>
        <w:t>
      8. Структурные подразделения, ведомства центрального уполномоченного органа по исполнению бюджета, ответственные за взимание налоговых, неналоговых поступлений, поступлений от продажи основного капитала и трансфертов ежеквартально, не позднее 12-го числа месяца, следующего за отчетным кварталом, представляют анализ причин перевыполнения или неисполнения плана с начала года по видам поступлений в республиканский бюджет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в структурное подразделение центрального уполномоченного органа по исполнению бюджета, осуществляющего функции анализа доходов.</w:t>
      </w:r>
      <w:r>
        <w:br/>
      </w:r>
      <w:r>
        <w:rPr>
          <w:rFonts w:ascii="Times New Roman"/>
          <w:b w:val="false"/>
          <w:i w:val="false"/>
          <w:color w:val="000000"/>
          <w:sz w:val="28"/>
        </w:rPr>
        <w:t>
      Структурное подразделение центрального уполномоченного органа по исполнению бюджета, осуществляющее функции анализа доходов, не позднее 17-го числа месяца, следующего за отчетным кварталом, представляет анализ причин перевыполнения или неисполнения плана с начала года по поступлений в республиканский бюджет структурному подразделению, осуществляющему функции по проведению анализа исполнения бюджета,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Анализ причин перевыполнения или неисполнения плана с начала года по видам поступлений в республиканский и местные (бюджет области (города республиканского значения, столицы), бюджет района (города областного значения) бюджеты,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Местные уполномоченные органы по исполнению бюджета анализ причин перевыполнения или неисполнения доходной части местного бюджета представляет в центральный уполномоченный орган по исполнению бюджета и местные исполнительные органы ежеквартально, до 25 числа месяца, следующего за отчетным.</w:t>
      </w:r>
      <w:r>
        <w:br/>
      </w:r>
      <w:r>
        <w:rPr>
          <w:rFonts w:ascii="Times New Roman"/>
          <w:b w:val="false"/>
          <w:i w:val="false"/>
          <w:color w:val="000000"/>
          <w:sz w:val="28"/>
        </w:rPr>
        <w:t>
      Центральный уполномоченный орган по исполнению бюджета ежеквартально, до 25 числа месяца, следующего за отчетным представляет в Правительство Республики Казахстан анализ причин перевыполнения или неисполнения плана поступлений в республиканский бюджет.»;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Бюджетный мониторинг исполнения расходов бюджета осуществляется центральным и местными уполномоченными органами по исполнению бюджета на основе бюджетной отчетности по исполнению республиканского и соответствующих местных бюджетов, и информации, представляемой администраторами бюджетных программ.</w:t>
      </w:r>
      <w:r>
        <w:br/>
      </w:r>
      <w:r>
        <w:rPr>
          <w:rFonts w:ascii="Times New Roman"/>
          <w:b w:val="false"/>
          <w:i w:val="false"/>
          <w:color w:val="000000"/>
          <w:sz w:val="28"/>
        </w:rPr>
        <w:t>
      Неосвоение бюджетных средств на конец отчетного периода определяется как разница между планом финансирования по платежам и оплаченными обязательствами, экономией бюджетных средств, нераспределенными остатками резерва Правительства Республики Казахстан или местного исполнительного органа и условно финансируемых расходов.</w:t>
      </w:r>
      <w:r>
        <w:br/>
      </w:r>
      <w:r>
        <w:rPr>
          <w:rFonts w:ascii="Times New Roman"/>
          <w:b w:val="false"/>
          <w:i w:val="false"/>
          <w:color w:val="000000"/>
          <w:sz w:val="28"/>
        </w:rPr>
        <w:t>
      К экономии бюджетных средств относится:</w:t>
      </w:r>
      <w:r>
        <w:br/>
      </w:r>
      <w:r>
        <w:rPr>
          <w:rFonts w:ascii="Times New Roman"/>
          <w:b w:val="false"/>
          <w:i w:val="false"/>
          <w:color w:val="000000"/>
          <w:sz w:val="28"/>
        </w:rPr>
        <w:t>
      экономия средств по результатам государственных закупок;</w:t>
      </w:r>
      <w:r>
        <w:br/>
      </w:r>
      <w:r>
        <w:rPr>
          <w:rFonts w:ascii="Times New Roman"/>
          <w:b w:val="false"/>
          <w:i w:val="false"/>
          <w:color w:val="000000"/>
          <w:sz w:val="28"/>
        </w:rPr>
        <w:t>
      экономия по фонду оплаты труда (далее – ФОТ): экономия по текущим затратам за счет наличия вакантных должностей, предоставления отпусков без содержания и выплаты по листкам временной нетрудоспособности, по социальному налогу, социальным отчислениям, оплаты банковских услуг, изменения графика отпусков;</w:t>
      </w:r>
      <w:r>
        <w:br/>
      </w:r>
      <w:r>
        <w:rPr>
          <w:rFonts w:ascii="Times New Roman"/>
          <w:b w:val="false"/>
          <w:i w:val="false"/>
          <w:color w:val="000000"/>
          <w:sz w:val="28"/>
        </w:rPr>
        <w:t xml:space="preserve">
      прочая экономия бюджетных средств: курсовая разница, остаток недоиспользованных средств, сложившийся за счет изменения цен и натурального объема потребления, экономия по командировочным расходам, уменьшение фактического количества получателей бюджетных средств, против запланированного, изменение ставки вознаграждения (интереса) по кредитам, займам, изменение плана мероприятий по текущим затратам, в связи с переносом сроков выезда и проведения мероприятий, нераспределенный остаток по распределяемым бюджетным программам, включая представительские затраты и заграничные командировки. </w:t>
      </w:r>
      <w:r>
        <w:br/>
      </w:r>
      <w:r>
        <w:rPr>
          <w:rFonts w:ascii="Times New Roman"/>
          <w:b w:val="false"/>
          <w:i w:val="false"/>
          <w:color w:val="000000"/>
          <w:sz w:val="28"/>
        </w:rPr>
        <w:t>
      По итогам отчетного года к неосвоению бюджетных средств прибавляется сумма неосвоения целевых трансфертов на развитие, выделенных в истекшем финансовом году, разрешенных доиспользовать по решению Правительства Республики Казахстан или местных исполнительных органов в текущем финансовом году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Бюджетного кодекса. </w:t>
      </w:r>
      <w:r>
        <w:br/>
      </w:r>
      <w:r>
        <w:rPr>
          <w:rFonts w:ascii="Times New Roman"/>
          <w:b w:val="false"/>
          <w:i w:val="false"/>
          <w:color w:val="000000"/>
          <w:sz w:val="28"/>
        </w:rPr>
        <w:t>
      Не относится к неосвоению бюджетных средств для вышестоящего бюджета сумма неосвоения местными исполнительными органами нижестоящих бюджетов целевых трансфертов и бюджетных кредитов, выделенных из вышестоящего бюджета.</w:t>
      </w:r>
      <w:r>
        <w:br/>
      </w:r>
      <w:r>
        <w:rPr>
          <w:rFonts w:ascii="Times New Roman"/>
          <w:b w:val="false"/>
          <w:i w:val="false"/>
          <w:color w:val="000000"/>
          <w:sz w:val="28"/>
        </w:rPr>
        <w:t>
      На основании проведенного бюджетного мониторинга центральный и местные уполномоченные органы по исполнению бюджета ежемесячно в течение первых пяти рабочих дней месяца, следующего за отчетным месяцем, направляют администраторам бюджетных программ информацию-напоминание о непринятых обязательствах и несвоевременном выполнении плана финансирования по платежам в разрезе бюджетных программ (подпрограмм),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21. Структурное подразделение центрального уполномоченного органа по исполнению бюджета, осуществляющее реализационные и контрольные функции в сфере исполнения республиканского бюджета и обслуживания исполнения местных бюджетов, Национального фонда Республики Казахстан не позднее 12-го числа месяца, следующего за отчетным месяцем, представляет информацию по исполнению расходной части бюджета структурному подразделению центрального уполномоченного органа по исполнению бюджета, осуществляющему функции по проведению анализа исполнения бюджета, для проведения анализа реализации бюджетных программ.</w:t>
      </w:r>
      <w:r>
        <w:br/>
      </w:r>
      <w:r>
        <w:rPr>
          <w:rFonts w:ascii="Times New Roman"/>
          <w:b w:val="false"/>
          <w:i w:val="false"/>
          <w:color w:val="000000"/>
          <w:sz w:val="28"/>
        </w:rPr>
        <w:t>
      Структурное подразделение центрального уполномоченного органа по исполнению бюджета, осуществляющее функции по проведению анализа исполнения бюджета, осуществляет поправки по причинам неисполнения планов финансирования по платежам и обязательствам в информационной системе (далее – ИС) и, не позднее 20-го числа месяца, следующего за отчетным месяцем, составляет аналитический отчет об исполнении республиканского бюджета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Для составления аналитического отчета уполномоченные органы по исполнению бюджета в течение первых пяти рабочих дней месяца, следующего за отчетным месяцем, загружают данные по планам финансирования и оплаченным обязательствам в разрезе бюджетных программ (подпрограмм) без учета внешних займов в ИС. По мере формирования отчетных данных с учетом внешних займов уполномоченные органы по исполнению бюджета повторно загружают указанную информацию в ИС.</w:t>
      </w:r>
      <w:r>
        <w:br/>
      </w:r>
      <w:r>
        <w:rPr>
          <w:rFonts w:ascii="Times New Roman"/>
          <w:b w:val="false"/>
          <w:i w:val="false"/>
          <w:color w:val="000000"/>
          <w:sz w:val="28"/>
        </w:rPr>
        <w:t>
      25. Администраторы бюджетных программ не позднее первых семи рабочих дней месяца, следующего за отчетным месяцем, представляют уполномоченным органам по исполнению бюджета отчет о результатах мониторинга реализации бюджетных программ, сформированный в ИС. В данном отчете по каждой бюджетной программе (подпрограмме) детально заполняются причины неисполнения планов по платежам и причины несвоевременного принятия обязательств в соответствии с планом по обязательствам с указанием факторов, приведших к неисполнению планов финансирования.</w:t>
      </w:r>
      <w:r>
        <w:br/>
      </w:r>
      <w:r>
        <w:rPr>
          <w:rFonts w:ascii="Times New Roman"/>
          <w:b w:val="false"/>
          <w:i w:val="false"/>
          <w:color w:val="000000"/>
          <w:sz w:val="28"/>
        </w:rPr>
        <w:t>
      Местные уполномоченные органы по исполнению бюджета области, города республиканского значения и столицы представляют ежеквартально, не позднее 15-го числа, следующего за отчетным кварталом, в центральный уполномоченный орган по исполнению бюджета аналитический отчет об исполнении местного бюджета,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Местные уполномоченные органы по исполнению бюджета района (города областного значения) представляют ежемесячно не позднее 10-го числа, следующего за отчетным месяцем, в местный уполномоченный орган по исполнению бюджета области аналитический отчет об исполнении бюджета района (города областного значения),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26. К причинам неосвоения относятся:</w:t>
      </w:r>
      <w:r>
        <w:br/>
      </w:r>
      <w:r>
        <w:rPr>
          <w:rFonts w:ascii="Times New Roman"/>
          <w:b w:val="false"/>
          <w:i w:val="false"/>
          <w:color w:val="000000"/>
          <w:sz w:val="28"/>
        </w:rPr>
        <w:t>
      невыполненные договорные обязательства поставщиками: срыв поставщиками условий договора, отсутствие поставки (несвоевременная, некомплектная поставка) товаров поставщиками, отставание от графика производства работ (оказание услуг), несвоевременное представление актов выполненных работ, счетов-фактур, отсутствие или непредставление документов, подтверждающих обоснованность платежа;</w:t>
      </w:r>
      <w:r>
        <w:br/>
      </w:r>
      <w:r>
        <w:rPr>
          <w:rFonts w:ascii="Times New Roman"/>
          <w:b w:val="false"/>
          <w:i w:val="false"/>
          <w:color w:val="000000"/>
          <w:sz w:val="28"/>
        </w:rPr>
        <w:t>
      несостоявшиеся конкурсы по государственным закупкам;</w:t>
      </w:r>
      <w:r>
        <w:br/>
      </w:r>
      <w:r>
        <w:rPr>
          <w:rFonts w:ascii="Times New Roman"/>
          <w:b w:val="false"/>
          <w:i w:val="false"/>
          <w:color w:val="000000"/>
          <w:sz w:val="28"/>
        </w:rPr>
        <w:t>
      управление бюджетной программой (подпрограммой) администраторами бюджетных программ: несвоевременное проведение (непроведение) конкурсных процедур, перенос сроков проведения конкурсных процедур, незаключение договоров, длительное проведение процедур заключения договоров, дополнительных соглашений, необходимость внесения изменений в план финансирования, длительное согласование документов по оплате, несвоевременное проведение запланированных мероприятий, некачественный анализ рынка поставщиков товаров (работ, услуг), позднее представление договоров на регистрацию в органы казначейства, позднее представление счета к оплате в органы казначейства, возврат без исполнения документов (по причине неправильного оформления, неверного применения специфики, несоответствия реквизитов получателей денег и другое), уменьшение размера авансовой оплаты, нахождение договора на стадии согласования, длительное проведение конкурсных процедур, корректировка технико-экономических обоснований, финансово-экономических обоснований, проектно-сметной документации;</w:t>
      </w:r>
      <w:r>
        <w:br/>
      </w:r>
      <w:r>
        <w:rPr>
          <w:rFonts w:ascii="Times New Roman"/>
          <w:b w:val="false"/>
          <w:i w:val="false"/>
          <w:color w:val="000000"/>
          <w:sz w:val="28"/>
        </w:rPr>
        <w:t>
      прочие причины: обстоятельства непреодолимой силы (чрезвычайные и непредотвратимые при данных условиях обстоятельства (к примеру, стихийные явления, военные действия), судебные разбирательства, проведение выплаты по решениям судов, проведение претензионно-исковой работы по защите интересов государства в суде, несвоевременное принятие нормативных правовых актов по реализации бюджетных программ (подпрограмм), по статье особые затраты, оплата за фактический объем оказанных услуг, отсутствие судебных решений, длительное подписание постановлений судов, отсутствие потребности в расходовании средств в отчетном месяце, возврат бюджетных средств по актам проверки органов контроля, неподписание акта о приемке объектов государственной приемочной комиссией, удержание 5 % по условиям договора, приостановление расходов согласно предписаниям надзорных органов, оптимизация расходов при уточнении бюджета, неподписание подрядчиком уведомления на окончательную оплату услуг, недофинансирование средств из бюджета, связанное с недостаточностью средств на контрольном счете наличности соответствующего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 Отчет о результатах мониторинга реализации бюджетных программ (подпрограмм), указанный в </w:t>
      </w:r>
      <w:r>
        <w:rPr>
          <w:rFonts w:ascii="Times New Roman"/>
          <w:b w:val="false"/>
          <w:i w:val="false"/>
          <w:color w:val="000000"/>
          <w:sz w:val="28"/>
        </w:rPr>
        <w:t>приложении 8</w:t>
      </w:r>
      <w:r>
        <w:rPr>
          <w:rFonts w:ascii="Times New Roman"/>
          <w:b w:val="false"/>
          <w:i w:val="false"/>
          <w:color w:val="000000"/>
          <w:sz w:val="28"/>
        </w:rPr>
        <w:t xml:space="preserve"> настоящей Инструкции, составляется с использованием ИС и заполняется следующим образом: </w:t>
      </w:r>
      <w:r>
        <w:br/>
      </w:r>
      <w:r>
        <w:rPr>
          <w:rFonts w:ascii="Times New Roman"/>
          <w:b w:val="false"/>
          <w:i w:val="false"/>
          <w:color w:val="000000"/>
          <w:sz w:val="28"/>
        </w:rPr>
        <w:t>
      1) графы 1-11, 13, 14 администраторами бюджетных программ не заполняются (содержание данных граф будет автоматически извлекаться из ИС) и будут использоваться в режиме чтения без права на корректировку;</w:t>
      </w:r>
      <w:r>
        <w:br/>
      </w:r>
      <w:r>
        <w:rPr>
          <w:rFonts w:ascii="Times New Roman"/>
          <w:b w:val="false"/>
          <w:i w:val="false"/>
          <w:color w:val="000000"/>
          <w:sz w:val="28"/>
        </w:rPr>
        <w:t>
      2) в графе 12 администраторами бюджетных программ указывается ожидаемое исполнение по расходам бюджета за год по каждой бюджетной программе (подпрограмме), начиная с отчета о реализации бюджетных программ по состоянию на 1 октября и до конца текущего года;</w:t>
      </w:r>
      <w:r>
        <w:br/>
      </w:r>
      <w:r>
        <w:rPr>
          <w:rFonts w:ascii="Times New Roman"/>
          <w:b w:val="false"/>
          <w:i w:val="false"/>
          <w:color w:val="000000"/>
          <w:sz w:val="28"/>
        </w:rPr>
        <w:t>
      3) в графе 15 указывается неисполнение плана по платежам;</w:t>
      </w:r>
      <w:r>
        <w:br/>
      </w:r>
      <w:r>
        <w:rPr>
          <w:rFonts w:ascii="Times New Roman"/>
          <w:b w:val="false"/>
          <w:i w:val="false"/>
          <w:color w:val="000000"/>
          <w:sz w:val="28"/>
        </w:rPr>
        <w:t>
      4) в графе 16 указывается общая сумма экономии бюджетных средств, сложившаяся в графах 17-19;</w:t>
      </w:r>
      <w:r>
        <w:br/>
      </w:r>
      <w:r>
        <w:rPr>
          <w:rFonts w:ascii="Times New Roman"/>
          <w:b w:val="false"/>
          <w:i w:val="false"/>
          <w:color w:val="000000"/>
          <w:sz w:val="28"/>
        </w:rPr>
        <w:t>
      5) в графе 17 указывается экономия бюджетных средств по результатам государственных закупок;</w:t>
      </w:r>
      <w:r>
        <w:br/>
      </w:r>
      <w:r>
        <w:rPr>
          <w:rFonts w:ascii="Times New Roman"/>
          <w:b w:val="false"/>
          <w:i w:val="false"/>
          <w:color w:val="000000"/>
          <w:sz w:val="28"/>
        </w:rPr>
        <w:t>
      6) в графе 18 указывается экономия по фонду оплаты труда;</w:t>
      </w:r>
      <w:r>
        <w:br/>
      </w:r>
      <w:r>
        <w:rPr>
          <w:rFonts w:ascii="Times New Roman"/>
          <w:b w:val="false"/>
          <w:i w:val="false"/>
          <w:color w:val="000000"/>
          <w:sz w:val="28"/>
        </w:rPr>
        <w:t>
      7) в графе 19 указывается прочая экономия бюджетных средств;</w:t>
      </w:r>
      <w:r>
        <w:br/>
      </w:r>
      <w:r>
        <w:rPr>
          <w:rFonts w:ascii="Times New Roman"/>
          <w:b w:val="false"/>
          <w:i w:val="false"/>
          <w:color w:val="000000"/>
          <w:sz w:val="28"/>
        </w:rPr>
        <w:t>
      8) в графе 20 указывается нераспределенный остаток резерва Правительства Республики Казахстан или местного исполнительного органа;</w:t>
      </w:r>
      <w:r>
        <w:br/>
      </w:r>
      <w:r>
        <w:rPr>
          <w:rFonts w:ascii="Times New Roman"/>
          <w:b w:val="false"/>
          <w:i w:val="false"/>
          <w:color w:val="000000"/>
          <w:sz w:val="28"/>
        </w:rPr>
        <w:t>
      9) в графе 21 указывается объем неосвоения бюджетных средств за отчетный период;</w:t>
      </w:r>
      <w:r>
        <w:br/>
      </w:r>
      <w:r>
        <w:rPr>
          <w:rFonts w:ascii="Times New Roman"/>
          <w:b w:val="false"/>
          <w:i w:val="false"/>
          <w:color w:val="000000"/>
          <w:sz w:val="28"/>
        </w:rPr>
        <w:t>
      10) в графах 22-25 администраторами бюджетных программ указываются суммы, сложившиеся по причинам, в отдельности по изложенным в </w:t>
      </w:r>
      <w:r>
        <w:rPr>
          <w:rFonts w:ascii="Times New Roman"/>
          <w:b w:val="false"/>
          <w:i w:val="false"/>
          <w:color w:val="000000"/>
          <w:sz w:val="28"/>
        </w:rPr>
        <w:t>пункте 26</w:t>
      </w:r>
      <w:r>
        <w:rPr>
          <w:rFonts w:ascii="Times New Roman"/>
          <w:b w:val="false"/>
          <w:i w:val="false"/>
          <w:color w:val="000000"/>
          <w:sz w:val="28"/>
        </w:rPr>
        <w:t xml:space="preserve"> Инструкции;</w:t>
      </w:r>
      <w:r>
        <w:br/>
      </w:r>
      <w:r>
        <w:rPr>
          <w:rFonts w:ascii="Times New Roman"/>
          <w:b w:val="false"/>
          <w:i w:val="false"/>
          <w:color w:val="000000"/>
          <w:sz w:val="28"/>
        </w:rPr>
        <w:t>
      11) в графах 26-27 администраторами бюджетных программ ежемесячно указываются обоснования причин неосвоения за отчетный период и несвоевременного принятия либо непринятия обязательств за отчетный период.</w:t>
      </w:r>
      <w:r>
        <w:br/>
      </w:r>
      <w:r>
        <w:rPr>
          <w:rFonts w:ascii="Times New Roman"/>
          <w:b w:val="false"/>
          <w:i w:val="false"/>
          <w:color w:val="000000"/>
          <w:sz w:val="28"/>
        </w:rPr>
        <w:t>
      30. Форма должна заполняться администраторами бюджетных программ в ИС в формате, формируемом данным программным обеспечением.»;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«35. Администраторы местных бюджетных программ представляют в местный уполномоченный орган по исполнению бюджета:</w:t>
      </w:r>
      <w:r>
        <w:br/>
      </w:r>
      <w:r>
        <w:rPr>
          <w:rFonts w:ascii="Times New Roman"/>
          <w:b w:val="false"/>
          <w:i w:val="false"/>
          <w:color w:val="000000"/>
          <w:sz w:val="28"/>
        </w:rPr>
        <w:t>
      1) отчет о результатах мониторинга реализации целевых текущих трансфертов, целевых трансфертов на развитие и кредитов:</w:t>
      </w:r>
      <w:r>
        <w:br/>
      </w:r>
      <w:r>
        <w:rPr>
          <w:rFonts w:ascii="Times New Roman"/>
          <w:b w:val="false"/>
          <w:i w:val="false"/>
          <w:color w:val="000000"/>
          <w:sz w:val="28"/>
        </w:rPr>
        <w:t>
      за отчетный месяц – не позднее 4-го числа месяца, следующего за отчетным;</w:t>
      </w:r>
      <w:r>
        <w:br/>
      </w:r>
      <w:r>
        <w:rPr>
          <w:rFonts w:ascii="Times New Roman"/>
          <w:b w:val="false"/>
          <w:i w:val="false"/>
          <w:color w:val="000000"/>
          <w:sz w:val="28"/>
        </w:rPr>
        <w:t>
      за отчетный год – не позднее 25-го января года, следующего за отчетным финансовым годом,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2) отчет о результатах мониторинга доиспользования АБП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r>
        <w:br/>
      </w:r>
      <w:r>
        <w:rPr>
          <w:rFonts w:ascii="Times New Roman"/>
          <w:b w:val="false"/>
          <w:i w:val="false"/>
          <w:color w:val="000000"/>
          <w:sz w:val="28"/>
        </w:rPr>
        <w:t>
      за отчетный год – не позднее 15 января года, следующего за отчетным финансовым годом,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36. Уполномоченный орган по исполнению бюджета района, города областного значения представляет в уполномоченный орган по исполнению бюджета области:</w:t>
      </w:r>
      <w:r>
        <w:br/>
      </w:r>
      <w:r>
        <w:rPr>
          <w:rFonts w:ascii="Times New Roman"/>
          <w:b w:val="false"/>
          <w:i w:val="false"/>
          <w:color w:val="000000"/>
          <w:sz w:val="28"/>
        </w:rPr>
        <w:t>
      1) отчет о результатах мониторинга реализации целевых текущих трансфертов, целевых трансфертов на развитие и кредитов, выделенных из областного бюджета и реализуемых за счет трансфертов из республиканского бюджета:</w:t>
      </w:r>
      <w:r>
        <w:br/>
      </w:r>
      <w:r>
        <w:rPr>
          <w:rFonts w:ascii="Times New Roman"/>
          <w:b w:val="false"/>
          <w:i w:val="false"/>
          <w:color w:val="000000"/>
          <w:sz w:val="28"/>
        </w:rPr>
        <w:t>
      за отчетный месяц - не позднее 7-го числа месяца, следующего за отчетным;</w:t>
      </w:r>
      <w:r>
        <w:br/>
      </w:r>
      <w:r>
        <w:rPr>
          <w:rFonts w:ascii="Times New Roman"/>
          <w:b w:val="false"/>
          <w:i w:val="false"/>
          <w:color w:val="000000"/>
          <w:sz w:val="28"/>
        </w:rPr>
        <w:t>
      за отчетный год – не позднее 28-го января года, следующего за отчетным финансовым годом,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2) отчет уполномоченного органа по исполнению бюджета районов, городов областного значения о результатах мониторинга доиспользования целевых трансфертов на развитие, выделенных в истекшем финансовом году и разрешенных доиспользовать по решению местных исполнительных органов в текущем году:</w:t>
      </w:r>
      <w:r>
        <w:br/>
      </w:r>
      <w:r>
        <w:rPr>
          <w:rFonts w:ascii="Times New Roman"/>
          <w:b w:val="false"/>
          <w:i w:val="false"/>
          <w:color w:val="000000"/>
          <w:sz w:val="28"/>
        </w:rPr>
        <w:t>
      за отчетный год – не позднее 20-го января года, следующего за отчетным финансовым годом,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37. Уполномоченный орган по исполнению бюджета области, города республиканского значения и столицы представляет в центральный уполномоченный орган по исполнению бюджета:</w:t>
      </w:r>
      <w:r>
        <w:br/>
      </w:r>
      <w:r>
        <w:rPr>
          <w:rFonts w:ascii="Times New Roman"/>
          <w:b w:val="false"/>
          <w:i w:val="false"/>
          <w:color w:val="000000"/>
          <w:sz w:val="28"/>
        </w:rPr>
        <w:t>
      1) отчет о результатах мониторинга реализации целевых текущих трансфертов, целевых трансфертов на развитие и кредитов, выделенных из республиканского бюджета:</w:t>
      </w:r>
      <w:r>
        <w:br/>
      </w:r>
      <w:r>
        <w:rPr>
          <w:rFonts w:ascii="Times New Roman"/>
          <w:b w:val="false"/>
          <w:i w:val="false"/>
          <w:color w:val="000000"/>
          <w:sz w:val="28"/>
        </w:rPr>
        <w:t>
      за отчетный месяц - не позднее 10-го числа месяца, следующего за отчетным;</w:t>
      </w:r>
      <w:r>
        <w:br/>
      </w:r>
      <w:r>
        <w:rPr>
          <w:rFonts w:ascii="Times New Roman"/>
          <w:b w:val="false"/>
          <w:i w:val="false"/>
          <w:color w:val="000000"/>
          <w:sz w:val="28"/>
        </w:rPr>
        <w:t>
      за отчетный год – не позднее 1-го февраля года, следующего за отчетным финансовым годом, согласно </w:t>
      </w:r>
      <w:r>
        <w:rPr>
          <w:rFonts w:ascii="Times New Roman"/>
          <w:b w:val="false"/>
          <w:i w:val="false"/>
          <w:color w:val="000000"/>
          <w:sz w:val="28"/>
        </w:rPr>
        <w:t>приложению 12</w:t>
      </w:r>
      <w:r>
        <w:rPr>
          <w:rFonts w:ascii="Times New Roman"/>
          <w:b w:val="false"/>
          <w:i w:val="false"/>
          <w:color w:val="000000"/>
          <w:sz w:val="28"/>
        </w:rPr>
        <w:t> к настоящей Инструкции;</w:t>
      </w:r>
      <w:r>
        <w:br/>
      </w:r>
      <w:r>
        <w:rPr>
          <w:rFonts w:ascii="Times New Roman"/>
          <w:b w:val="false"/>
          <w:i w:val="false"/>
          <w:color w:val="000000"/>
          <w:sz w:val="28"/>
        </w:rPr>
        <w:t>
      2) отчет уполномоченного органа по исполнению бюджета области, города республиканского значения и столицы о результатах мониторинга доиспользования целевых трансфертов на развитие, выделенных в истекшем финансовом году и разрешенных доиспользовать по решению Правительства Республики Казахстан в текущем году:</w:t>
      </w:r>
      <w:r>
        <w:br/>
      </w:r>
      <w:r>
        <w:rPr>
          <w:rFonts w:ascii="Times New Roman"/>
          <w:b w:val="false"/>
          <w:i w:val="false"/>
          <w:color w:val="000000"/>
          <w:sz w:val="28"/>
        </w:rPr>
        <w:t>
      за отчетный год – не позднее 25-го января года, следующего за отчетным финансовым годом,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Уполномоченный орган по исполнению бюджета области, города республиканского значения и столицы при составлении отчета обеспечивает правильность отражения сумм утвержденного, уточненного, скорректированного бюджета, выделенных из республиканского бюджета, а также осуществляет анализ причин неосвоения выделенных из республиканского бюджета средств.»;</w:t>
      </w:r>
      <w:r>
        <w:br/>
      </w:r>
      <w:r>
        <w:rPr>
          <w:rFonts w:ascii="Times New Roman"/>
          <w:b w:val="false"/>
          <w:i w:val="false"/>
          <w:color w:val="000000"/>
          <w:sz w:val="28"/>
        </w:rPr>
        <w:t>
</w:t>
      </w:r>
      <w:r>
        <w:rPr>
          <w:rFonts w:ascii="Times New Roman"/>
          <w:b w:val="false"/>
          <w:i w:val="false"/>
          <w:color w:val="000000"/>
          <w:sz w:val="28"/>
        </w:rPr>
        <w:t xml:space="preserve">
      пункт 39 изложить в следующей редакции: </w:t>
      </w:r>
      <w:r>
        <w:br/>
      </w:r>
      <w:r>
        <w:rPr>
          <w:rFonts w:ascii="Times New Roman"/>
          <w:b w:val="false"/>
          <w:i w:val="false"/>
          <w:color w:val="000000"/>
          <w:sz w:val="28"/>
        </w:rPr>
        <w:t>
      «39. Отчет о результатах мониторинга реализации целевых текущих трансфертов, целевых трансфертов на развитие и кредитов, выделенных из республиканского бюджета областным бюджетам, бюджетам городов Алматы и Астаны, указанный в </w:t>
      </w:r>
      <w:r>
        <w:rPr>
          <w:rFonts w:ascii="Times New Roman"/>
          <w:b w:val="false"/>
          <w:i w:val="false"/>
          <w:color w:val="000000"/>
          <w:sz w:val="28"/>
        </w:rPr>
        <w:t>приложении 12</w:t>
      </w:r>
      <w:r>
        <w:rPr>
          <w:rFonts w:ascii="Times New Roman"/>
          <w:b w:val="false"/>
          <w:i w:val="false"/>
          <w:color w:val="000000"/>
          <w:sz w:val="28"/>
        </w:rPr>
        <w:t xml:space="preserve"> к настоящей Инструкции и аналитический отчет о реализации целевых трансфертов и кредитов, выделенных из республиканского бюджета областным бюджетам, бюджетам городов Алматы и Астаны, указанный в </w:t>
      </w:r>
      <w:r>
        <w:rPr>
          <w:rFonts w:ascii="Times New Roman"/>
          <w:b w:val="false"/>
          <w:i w:val="false"/>
          <w:color w:val="000000"/>
          <w:sz w:val="28"/>
        </w:rPr>
        <w:t>приложении 13</w:t>
      </w:r>
      <w:r>
        <w:rPr>
          <w:rFonts w:ascii="Times New Roman"/>
          <w:b w:val="false"/>
          <w:i w:val="false"/>
          <w:color w:val="000000"/>
          <w:sz w:val="28"/>
        </w:rPr>
        <w:t xml:space="preserve"> к настоящей Инструкции составляются с использованием ИС.</w:t>
      </w:r>
      <w:r>
        <w:br/>
      </w:r>
      <w:r>
        <w:rPr>
          <w:rFonts w:ascii="Times New Roman"/>
          <w:b w:val="false"/>
          <w:i w:val="false"/>
          <w:color w:val="000000"/>
          <w:sz w:val="28"/>
        </w:rPr>
        <w:t>
      </w:t>
      </w:r>
      <w:r>
        <w:rPr>
          <w:rFonts w:ascii="Times New Roman"/>
          <w:b w:val="false"/>
          <w:i w:val="false"/>
          <w:color w:val="000000"/>
          <w:sz w:val="28"/>
        </w:rPr>
        <w:t>Приложения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заполняются следующим образом:</w:t>
      </w:r>
      <w:r>
        <w:br/>
      </w:r>
      <w:r>
        <w:rPr>
          <w:rFonts w:ascii="Times New Roman"/>
          <w:b w:val="false"/>
          <w:i w:val="false"/>
          <w:color w:val="000000"/>
          <w:sz w:val="28"/>
        </w:rPr>
        <w:t>
      1) в графе 1 указывается код администратора республиканских бюджетных программ;</w:t>
      </w:r>
      <w:r>
        <w:br/>
      </w:r>
      <w:r>
        <w:rPr>
          <w:rFonts w:ascii="Times New Roman"/>
          <w:b w:val="false"/>
          <w:i w:val="false"/>
          <w:color w:val="000000"/>
          <w:sz w:val="28"/>
        </w:rPr>
        <w:t>
      2) в графе 2 указывается код бюджетной программы;</w:t>
      </w:r>
      <w:r>
        <w:br/>
      </w:r>
      <w:r>
        <w:rPr>
          <w:rFonts w:ascii="Times New Roman"/>
          <w:b w:val="false"/>
          <w:i w:val="false"/>
          <w:color w:val="000000"/>
          <w:sz w:val="28"/>
        </w:rPr>
        <w:t>
      3) в графе 3 указывается наименование инвестиционных проектов;</w:t>
      </w:r>
      <w:r>
        <w:br/>
      </w:r>
      <w:r>
        <w:rPr>
          <w:rFonts w:ascii="Times New Roman"/>
          <w:b w:val="false"/>
          <w:i w:val="false"/>
          <w:color w:val="000000"/>
          <w:sz w:val="28"/>
        </w:rPr>
        <w:t>
      4) в графе 4 указывается наименование кодов расходов бюджета в соответствии с единой бюджетной классификацией, соответствующие кодам в графах 1-2;</w:t>
      </w:r>
      <w:r>
        <w:br/>
      </w:r>
      <w:r>
        <w:rPr>
          <w:rFonts w:ascii="Times New Roman"/>
          <w:b w:val="false"/>
          <w:i w:val="false"/>
          <w:color w:val="000000"/>
          <w:sz w:val="28"/>
        </w:rPr>
        <w:t>
      5) в графах 5-7 указываются суммы утвержденного, уточненного и скорректированного республиканского бюджета;</w:t>
      </w:r>
      <w:r>
        <w:br/>
      </w:r>
      <w:r>
        <w:rPr>
          <w:rFonts w:ascii="Times New Roman"/>
          <w:b w:val="false"/>
          <w:i w:val="false"/>
          <w:color w:val="000000"/>
          <w:sz w:val="28"/>
        </w:rPr>
        <w:t>
      6) в графе 8 указывается сумма целевых трансфертов и кредитов, выделенная из республиканского бюджета за отчетный период;</w:t>
      </w:r>
      <w:r>
        <w:br/>
      </w:r>
      <w:r>
        <w:rPr>
          <w:rFonts w:ascii="Times New Roman"/>
          <w:b w:val="false"/>
          <w:i w:val="false"/>
          <w:color w:val="000000"/>
          <w:sz w:val="28"/>
        </w:rPr>
        <w:t>
      7) в графе 9 указывается план финансирования по платежам местного бюджета за отчетный период;</w:t>
      </w:r>
      <w:r>
        <w:br/>
      </w:r>
      <w:r>
        <w:rPr>
          <w:rFonts w:ascii="Times New Roman"/>
          <w:b w:val="false"/>
          <w:i w:val="false"/>
          <w:color w:val="000000"/>
          <w:sz w:val="28"/>
        </w:rPr>
        <w:t>
      8) в графе 10 указываются принятые обязательства в органах казначейства;</w:t>
      </w:r>
      <w:r>
        <w:br/>
      </w:r>
      <w:r>
        <w:rPr>
          <w:rFonts w:ascii="Times New Roman"/>
          <w:b w:val="false"/>
          <w:i w:val="false"/>
          <w:color w:val="000000"/>
          <w:sz w:val="28"/>
        </w:rPr>
        <w:t>
      9) в графе 11 указывается сумма оплаченных обязательств;</w:t>
      </w:r>
      <w:r>
        <w:br/>
      </w:r>
      <w:r>
        <w:rPr>
          <w:rFonts w:ascii="Times New Roman"/>
          <w:b w:val="false"/>
          <w:i w:val="false"/>
          <w:color w:val="000000"/>
          <w:sz w:val="28"/>
        </w:rPr>
        <w:t>
      10) в графе 12 указывается процент исполнения выделенных сумм из республиканского бюджета за отчетный период;</w:t>
      </w:r>
      <w:r>
        <w:br/>
      </w:r>
      <w:r>
        <w:rPr>
          <w:rFonts w:ascii="Times New Roman"/>
          <w:b w:val="false"/>
          <w:i w:val="false"/>
          <w:color w:val="000000"/>
          <w:sz w:val="28"/>
        </w:rPr>
        <w:t>
      11) в графе 13 указывается сумма ожидаемого исполнения плана финансирования на год начиная с итогов 9-ти месяцев и до конца финансового года;</w:t>
      </w:r>
      <w:r>
        <w:br/>
      </w:r>
      <w:r>
        <w:rPr>
          <w:rFonts w:ascii="Times New Roman"/>
          <w:b w:val="false"/>
          <w:i w:val="false"/>
          <w:color w:val="000000"/>
          <w:sz w:val="28"/>
        </w:rPr>
        <w:t>
      12) в графе 14 указывается сумма ожидаемого неисполнения плана финансирования на год начиная с итогов 9-ти месяцев и до конца финансового года;</w:t>
      </w:r>
      <w:r>
        <w:br/>
      </w:r>
      <w:r>
        <w:rPr>
          <w:rFonts w:ascii="Times New Roman"/>
          <w:b w:val="false"/>
          <w:i w:val="false"/>
          <w:color w:val="000000"/>
          <w:sz w:val="28"/>
        </w:rPr>
        <w:t>
      13) в графе 15 указывается остаток средств, выделенных из РБ на конец отчетного, как разница между оплаченными обязательствами и выделенными суммами из республиканского бюджета за отчетный период;</w:t>
      </w:r>
      <w:r>
        <w:br/>
      </w:r>
      <w:r>
        <w:rPr>
          <w:rFonts w:ascii="Times New Roman"/>
          <w:b w:val="false"/>
          <w:i w:val="false"/>
          <w:color w:val="000000"/>
          <w:sz w:val="28"/>
        </w:rPr>
        <w:t>
      14) в графе 16 указывается общая сумма экономии бюджетных средств за отчетный период;</w:t>
      </w:r>
      <w:r>
        <w:br/>
      </w:r>
      <w:r>
        <w:rPr>
          <w:rFonts w:ascii="Times New Roman"/>
          <w:b w:val="false"/>
          <w:i w:val="false"/>
          <w:color w:val="000000"/>
          <w:sz w:val="28"/>
        </w:rPr>
        <w:t>
      15) в графе 17 указывается сумма экономии средств, сложившаяся по результатам государственных закупок;</w:t>
      </w:r>
      <w:r>
        <w:br/>
      </w:r>
      <w:r>
        <w:rPr>
          <w:rFonts w:ascii="Times New Roman"/>
          <w:b w:val="false"/>
          <w:i w:val="false"/>
          <w:color w:val="000000"/>
          <w:sz w:val="28"/>
        </w:rPr>
        <w:t>
      16) в графе 18 указывается сумма экономии по ФОТ;</w:t>
      </w:r>
      <w:r>
        <w:br/>
      </w:r>
      <w:r>
        <w:rPr>
          <w:rFonts w:ascii="Times New Roman"/>
          <w:b w:val="false"/>
          <w:i w:val="false"/>
          <w:color w:val="000000"/>
          <w:sz w:val="28"/>
        </w:rPr>
        <w:t>
      17) в графе 19 указывается прочая экономия бюджетных средств;</w:t>
      </w:r>
      <w:r>
        <w:br/>
      </w:r>
      <w:r>
        <w:rPr>
          <w:rFonts w:ascii="Times New Roman"/>
          <w:b w:val="false"/>
          <w:i w:val="false"/>
          <w:color w:val="000000"/>
          <w:sz w:val="28"/>
        </w:rPr>
        <w:t>
      18) в графе 20 указывается объем неосвоения бюджетных средств за отчетный период;</w:t>
      </w:r>
      <w:r>
        <w:br/>
      </w:r>
      <w:r>
        <w:rPr>
          <w:rFonts w:ascii="Times New Roman"/>
          <w:b w:val="false"/>
          <w:i w:val="false"/>
          <w:color w:val="000000"/>
          <w:sz w:val="28"/>
        </w:rPr>
        <w:t>
      19) в графах 21-24 указываются суммы, сложившиеся по причинам, в отдельности по изложенным в </w:t>
      </w:r>
      <w:r>
        <w:rPr>
          <w:rFonts w:ascii="Times New Roman"/>
          <w:b w:val="false"/>
          <w:i w:val="false"/>
          <w:color w:val="000000"/>
          <w:sz w:val="28"/>
        </w:rPr>
        <w:t>пункте 26</w:t>
      </w:r>
      <w:r>
        <w:rPr>
          <w:rFonts w:ascii="Times New Roman"/>
          <w:b w:val="false"/>
          <w:i w:val="false"/>
          <w:color w:val="000000"/>
          <w:sz w:val="28"/>
        </w:rPr>
        <w:t xml:space="preserve"> Инструкции;</w:t>
      </w:r>
      <w:r>
        <w:br/>
      </w:r>
      <w:r>
        <w:rPr>
          <w:rFonts w:ascii="Times New Roman"/>
          <w:b w:val="false"/>
          <w:i w:val="false"/>
          <w:color w:val="000000"/>
          <w:sz w:val="28"/>
        </w:rPr>
        <w:t>
      20) в графе 25 подробно описываются причины неосвоения выделенных сумм из республиканского бюджета за отчетный период;</w:t>
      </w:r>
      <w:r>
        <w:br/>
      </w:r>
      <w:r>
        <w:rPr>
          <w:rFonts w:ascii="Times New Roman"/>
          <w:b w:val="false"/>
          <w:i w:val="false"/>
          <w:color w:val="000000"/>
          <w:sz w:val="28"/>
        </w:rPr>
        <w:t>
      21) в графе 26 описываются причины ожидаемого неисполнения плана финансирования на год.»;</w:t>
      </w:r>
      <w:r>
        <w:br/>
      </w:r>
      <w:r>
        <w:rPr>
          <w:rFonts w:ascii="Times New Roman"/>
          <w:b w:val="false"/>
          <w:i w:val="false"/>
          <w:color w:val="000000"/>
          <w:sz w:val="28"/>
        </w:rPr>
        <w:t>
</w:t>
      </w:r>
      <w:r>
        <w:rPr>
          <w:rFonts w:ascii="Times New Roman"/>
          <w:b w:val="false"/>
          <w:i w:val="false"/>
          <w:color w:val="000000"/>
          <w:sz w:val="28"/>
        </w:rPr>
        <w:t>
      дополнить разделом 5 следующего содержания:</w:t>
      </w:r>
      <w:r>
        <w:br/>
      </w:r>
      <w:r>
        <w:rPr>
          <w:rFonts w:ascii="Times New Roman"/>
          <w:b w:val="false"/>
          <w:i w:val="false"/>
          <w:color w:val="000000"/>
          <w:sz w:val="28"/>
        </w:rPr>
        <w:t>
      «5. Порядок составления и представления отчета о прямых и конечных результатах, достигнутых за счет использования целевых текущих трансфертов</w:t>
      </w:r>
      <w:r>
        <w:br/>
      </w:r>
      <w:r>
        <w:rPr>
          <w:rFonts w:ascii="Times New Roman"/>
          <w:b w:val="false"/>
          <w:i w:val="false"/>
          <w:color w:val="000000"/>
          <w:sz w:val="28"/>
        </w:rPr>
        <w:t>
      48. Местные исполнительные органы составляют отчет о прямых и конечных результатах, достигнутых за счет использования выделенных целевых текущих трансфертов, по форме согласно приложению 22 к настоящей Инструкции.</w:t>
      </w:r>
      <w:r>
        <w:br/>
      </w:r>
      <w:r>
        <w:rPr>
          <w:rFonts w:ascii="Times New Roman"/>
          <w:b w:val="false"/>
          <w:i w:val="false"/>
          <w:color w:val="000000"/>
          <w:sz w:val="28"/>
        </w:rPr>
        <w:t xml:space="preserve">
      Местный исполнительный орган района (города областного значения) по итогам года представляет отчет о прямых и конечных результатах, достигнутых за счет использования выделенных целевых текущих трансфертов, до 28 января года, следующего за отчетным, соответствующему местному исполнительному органу области. </w:t>
      </w:r>
      <w:r>
        <w:br/>
      </w:r>
      <w:r>
        <w:rPr>
          <w:rFonts w:ascii="Times New Roman"/>
          <w:b w:val="false"/>
          <w:i w:val="false"/>
          <w:color w:val="000000"/>
          <w:sz w:val="28"/>
        </w:rPr>
        <w:t xml:space="preserve">
      Местные исполнительные органы области, города республиканского значения, столицы по итогам года представляют отчет о прямых и конечных результатах, достигнутых за счет использования выделенных целевых текущих трансфертов, до 1 февраля года, следующего за отчетным, соответствующему администратору республиканских бюджетных программ. </w:t>
      </w:r>
      <w:r>
        <w:br/>
      </w:r>
      <w:r>
        <w:rPr>
          <w:rFonts w:ascii="Times New Roman"/>
          <w:b w:val="false"/>
          <w:i w:val="false"/>
          <w:color w:val="000000"/>
          <w:sz w:val="28"/>
        </w:rPr>
        <w:t xml:space="preserve">
      Администратор республиканских бюджетных программ до 10 февраля года, следующего за отчетным, представляет сводный отчет о прямых и конечных результатах, достигнутых за счет использования выделенных целевых текущих трансфертов, центральному уполномоченному органу по исполнению бюджета. </w:t>
      </w:r>
      <w:r>
        <w:br/>
      </w:r>
      <w:r>
        <w:rPr>
          <w:rFonts w:ascii="Times New Roman"/>
          <w:b w:val="false"/>
          <w:i w:val="false"/>
          <w:color w:val="000000"/>
          <w:sz w:val="28"/>
        </w:rPr>
        <w:t>
      49. Отчет о прямых и конечных результатах, достигнутых за счет использования выделенных целевых текущих трансфертов, составляется в следующем порядке:</w:t>
      </w:r>
      <w:r>
        <w:br/>
      </w:r>
      <w:r>
        <w:rPr>
          <w:rFonts w:ascii="Times New Roman"/>
          <w:b w:val="false"/>
          <w:i w:val="false"/>
          <w:color w:val="000000"/>
          <w:sz w:val="28"/>
        </w:rPr>
        <w:t>
      в строке «Наименование государственного органа» указывается местный исполнительный орган нижестоящего бюджета;</w:t>
      </w:r>
      <w:r>
        <w:br/>
      </w:r>
      <w:r>
        <w:rPr>
          <w:rFonts w:ascii="Times New Roman"/>
          <w:b w:val="false"/>
          <w:i w:val="false"/>
          <w:color w:val="000000"/>
          <w:sz w:val="28"/>
        </w:rPr>
        <w:t>
      в строке «Наименование целевого текущего трансферта» указывается наименование бюджетной программы вышестоящего бюджета;</w:t>
      </w:r>
      <w:r>
        <w:br/>
      </w:r>
      <w:r>
        <w:rPr>
          <w:rFonts w:ascii="Times New Roman"/>
          <w:b w:val="false"/>
          <w:i w:val="false"/>
          <w:color w:val="000000"/>
          <w:sz w:val="28"/>
        </w:rPr>
        <w:t>
      в строке «Период отчета» указывается отчетный финансовый год;</w:t>
      </w:r>
      <w:r>
        <w:br/>
      </w:r>
      <w:r>
        <w:rPr>
          <w:rFonts w:ascii="Times New Roman"/>
          <w:b w:val="false"/>
          <w:i w:val="false"/>
          <w:color w:val="000000"/>
          <w:sz w:val="28"/>
        </w:rPr>
        <w:t>
      в строке «Полученная сумма средств из вышестоящего бюджета» указывается сумма целевых текущих трансфертов, полученная из вышестоящего бюджета по состоянию на 1 января текущего финансового года;</w:t>
      </w:r>
      <w:r>
        <w:br/>
      </w:r>
      <w:r>
        <w:rPr>
          <w:rFonts w:ascii="Times New Roman"/>
          <w:b w:val="false"/>
          <w:i w:val="false"/>
          <w:color w:val="000000"/>
          <w:sz w:val="28"/>
        </w:rPr>
        <w:t>
      в строках «(наименование бюджетной программы)» и «(код бюджетной программы (подпрограммы)» заполняются наименования и код бюджетной программы (подпрограммы) нижестоящего бюджета, по которым реализуются целевые текущие трансферты, выделенные из вышестоящего бюджета;</w:t>
      </w:r>
      <w:r>
        <w:br/>
      </w:r>
      <w:r>
        <w:rPr>
          <w:rFonts w:ascii="Times New Roman"/>
          <w:b w:val="false"/>
          <w:i w:val="false"/>
          <w:color w:val="000000"/>
          <w:sz w:val="28"/>
        </w:rPr>
        <w:t>
      по строке «Прямой результат»:</w:t>
      </w:r>
      <w:r>
        <w:br/>
      </w:r>
      <w:r>
        <w:rPr>
          <w:rFonts w:ascii="Times New Roman"/>
          <w:b w:val="false"/>
          <w:i w:val="false"/>
          <w:color w:val="000000"/>
          <w:sz w:val="28"/>
        </w:rPr>
        <w:t>
      в графе «Наименование показателей (планируемые мероприятия)» указываются планируемые (выполняемые) мероприятия, предусмотренные в бюджетных программах (подпрограммах), которые должны быть достигнуты за счет использования целевых текущих трансфертов, выделенных из вышестоящего бюджета;</w:t>
      </w:r>
      <w:r>
        <w:br/>
      </w:r>
      <w:r>
        <w:rPr>
          <w:rFonts w:ascii="Times New Roman"/>
          <w:b w:val="false"/>
          <w:i w:val="false"/>
          <w:color w:val="000000"/>
          <w:sz w:val="28"/>
        </w:rPr>
        <w:t>
      в графе «Фактическое выполнение мероприятий, стадия достижения результатов» указывается фактическое выполнение мероприятий, то есть на сколько процентов выполнены работы и представлены услуги по итогам года, описывается стадия выполнения работ и услуг (приобретение товаров) за отчетный год;</w:t>
      </w:r>
      <w:r>
        <w:br/>
      </w:r>
      <w:r>
        <w:rPr>
          <w:rFonts w:ascii="Times New Roman"/>
          <w:b w:val="false"/>
          <w:i w:val="false"/>
          <w:color w:val="000000"/>
          <w:sz w:val="28"/>
        </w:rPr>
        <w:t>
      в графе «Причины недостижения результатов» подробно описываются причины недостижения запланированных показателей прямых результатов по целевым текущим трансфертам, связанных с суммой неосвоения. В случае отставания от графика запланированных мероприятий, указываются причины отставания;</w:t>
      </w:r>
      <w:r>
        <w:br/>
      </w:r>
      <w:r>
        <w:rPr>
          <w:rFonts w:ascii="Times New Roman"/>
          <w:b w:val="false"/>
          <w:i w:val="false"/>
          <w:color w:val="000000"/>
          <w:sz w:val="28"/>
        </w:rPr>
        <w:t>
      в графах «План, тыс. тенге» и «Факт, тыс. тенге» указываются суммы целевых текущих трансфертов, выделенных из вышестоящего бюджета на 1 января текущего финансового года, и их фактическое исполнение по состоянию на 1 января текущего финансового года;</w:t>
      </w:r>
      <w:r>
        <w:br/>
      </w:r>
      <w:r>
        <w:rPr>
          <w:rFonts w:ascii="Times New Roman"/>
          <w:b w:val="false"/>
          <w:i w:val="false"/>
          <w:color w:val="000000"/>
          <w:sz w:val="28"/>
        </w:rPr>
        <w:t>
      в графе «Неисполнение, тыс. тенге» указывается разница между суммами целевых текущих трансфертов, выделенных из вышестоящего бюджета, и фактическим их исполнением по состоянию на 1 января текущего финансового года;</w:t>
      </w:r>
      <w:r>
        <w:br/>
      </w:r>
      <w:r>
        <w:rPr>
          <w:rFonts w:ascii="Times New Roman"/>
          <w:b w:val="false"/>
          <w:i w:val="false"/>
          <w:color w:val="000000"/>
          <w:sz w:val="28"/>
        </w:rPr>
        <w:t>
      в графе «Неосвоение, тыс. тенге» указывается сумма неосвоения, которая определяется как сумма неисполнения за исключением экономии бюджетных средств, по состоянию на 1 января текущего финансового года;</w:t>
      </w:r>
      <w:r>
        <w:br/>
      </w:r>
      <w:r>
        <w:rPr>
          <w:rFonts w:ascii="Times New Roman"/>
          <w:b w:val="false"/>
          <w:i w:val="false"/>
          <w:color w:val="000000"/>
          <w:sz w:val="28"/>
        </w:rPr>
        <w:t>
      по строке «Конечный результат»:</w:t>
      </w:r>
      <w:r>
        <w:br/>
      </w:r>
      <w:r>
        <w:rPr>
          <w:rFonts w:ascii="Times New Roman"/>
          <w:b w:val="false"/>
          <w:i w:val="false"/>
          <w:color w:val="000000"/>
          <w:sz w:val="28"/>
        </w:rPr>
        <w:t>
      в графе «Запланированные показатели» (мероприятия)» указываются конечные результаты, предусмотренные в бюджетной программе (подпрограмме), то есть ожидаемое влияние достигнутого прямого результата на достижение цели;</w:t>
      </w:r>
      <w:r>
        <w:br/>
      </w:r>
      <w:r>
        <w:rPr>
          <w:rFonts w:ascii="Times New Roman"/>
          <w:b w:val="false"/>
          <w:i w:val="false"/>
          <w:color w:val="000000"/>
          <w:sz w:val="28"/>
        </w:rPr>
        <w:t>
      в графе «Фактическое достижение результатов» указывается фактическое выполнение конечных результатов, то есть какой эффект показал достигнутый прямой результат на отрасль, на сколько решилась проблема в ней;</w:t>
      </w:r>
      <w:r>
        <w:br/>
      </w:r>
      <w:r>
        <w:rPr>
          <w:rFonts w:ascii="Times New Roman"/>
          <w:b w:val="false"/>
          <w:i w:val="false"/>
          <w:color w:val="000000"/>
          <w:sz w:val="28"/>
        </w:rPr>
        <w:t>
      в графе «Причины недостижения результатов» подробно описываются причины недостижения запланированных показателей конечных результатов.</w:t>
      </w:r>
      <w:r>
        <w:br/>
      </w:r>
      <w:r>
        <w:rPr>
          <w:rFonts w:ascii="Times New Roman"/>
          <w:b w:val="false"/>
          <w:i w:val="false"/>
          <w:color w:val="000000"/>
          <w:sz w:val="28"/>
        </w:rPr>
        <w:t>
      50. К отчету о прямых и конечных результатах, достигнутых за счет использования выделенных целевых текущих трансфертов, прилагается пояснительная записка, заполняемая в произвольной форме, содержащая пояснения о решении проблем в отрасли (сфере деятельности) за счет целевых текущих трансфертов, достигнутых целях, показателях результатов.</w:t>
      </w:r>
      <w:r>
        <w:br/>
      </w:r>
      <w:r>
        <w:rPr>
          <w:rFonts w:ascii="Times New Roman"/>
          <w:b w:val="false"/>
          <w:i w:val="false"/>
          <w:color w:val="000000"/>
          <w:sz w:val="28"/>
        </w:rPr>
        <w:t>
      Пояснительная записка включает информацию об использовании администратором местных бюджетных программ целевых текущих трансфертов, выделенных из вышестоящего бюджета, содержит основные направления расходования их за отчетный период, анализ достигнутых целей и показателей результатов, описание освоенных или неосвоенных сумм целевых текущих трансфертов с обоснованиями и причинами недостижения запланированных показателей результатов по целевым текущим трансфертам.»;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приложением 22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 </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3)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4) размещение настоящего приказа на интернет - ресурсе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после дня его государственной регистрации.</w:t>
      </w:r>
    </w:p>
    <w:bookmarkEnd w:id="0"/>
    <w:p>
      <w:pPr>
        <w:spacing w:after="0"/>
        <w:ind w:left="0"/>
        <w:jc w:val="both"/>
      </w:pP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xml:space="preserve">      Республики Казахстан                       Б. Султанов </w:t>
      </w:r>
    </w:p>
    <w:bookmarkStart w:name="z1"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июля 2016 года № 411</w:t>
      </w:r>
    </w:p>
    <w:bookmarkEnd w:id="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val="false"/>
          <w:i w:val="false"/>
          <w:color w:val="000000"/>
          <w:sz w:val="28"/>
        </w:rPr>
        <w:t xml:space="preserve">форма      </w:t>
      </w:r>
    </w:p>
    <w:bookmarkStart w:name="z27" w:id="2"/>
    <w:p>
      <w:pPr>
        <w:spacing w:after="0"/>
        <w:ind w:left="0"/>
        <w:jc w:val="both"/>
      </w:pPr>
      <w:r>
        <w:rPr>
          <w:rFonts w:ascii="Times New Roman"/>
          <w:b w:val="false"/>
          <w:i w:val="false"/>
          <w:color w:val="000000"/>
          <w:sz w:val="28"/>
        </w:rPr>
        <w:t>
</w:t>
      </w:r>
      <w:r>
        <w:rPr>
          <w:rFonts w:ascii="Times New Roman"/>
          <w:b/>
          <w:i w:val="false"/>
          <w:color w:val="000000"/>
          <w:sz w:val="28"/>
        </w:rPr>
        <w:t>     Анализ причин роста или снижения поступлений доходов по</w:t>
      </w:r>
      <w:r>
        <w:br/>
      </w:r>
      <w:r>
        <w:rPr>
          <w:rFonts w:ascii="Times New Roman"/>
          <w:b w:val="false"/>
          <w:i w:val="false"/>
          <w:color w:val="000000"/>
          <w:sz w:val="28"/>
        </w:rPr>
        <w:t>
</w:t>
      </w:r>
      <w:r>
        <w:rPr>
          <w:rFonts w:ascii="Times New Roman"/>
          <w:b/>
          <w:i w:val="false"/>
          <w:color w:val="000000"/>
          <w:sz w:val="28"/>
        </w:rPr>
        <w:t>    категориям поступлений местных (областных бюджетов (города</w:t>
      </w:r>
      <w:r>
        <w:br/>
      </w:r>
      <w:r>
        <w:rPr>
          <w:rFonts w:ascii="Times New Roman"/>
          <w:b w:val="false"/>
          <w:i w:val="false"/>
          <w:color w:val="000000"/>
          <w:sz w:val="28"/>
        </w:rPr>
        <w:t>
</w:t>
      </w:r>
      <w:r>
        <w:rPr>
          <w:rFonts w:ascii="Times New Roman"/>
          <w:b/>
          <w:i w:val="false"/>
          <w:color w:val="000000"/>
          <w:sz w:val="28"/>
        </w:rPr>
        <w:t>республиканского значения, столицы) бюджетов за текущий месяц</w:t>
      </w:r>
      <w:r>
        <w:br/>
      </w:r>
      <w:r>
        <w:rPr>
          <w:rFonts w:ascii="Times New Roman"/>
          <w:b w:val="false"/>
          <w:i w:val="false"/>
          <w:color w:val="000000"/>
          <w:sz w:val="28"/>
        </w:rPr>
        <w:t>
</w:t>
      </w:r>
      <w:r>
        <w:rPr>
          <w:rFonts w:ascii="Times New Roman"/>
          <w:b/>
          <w:i w:val="false"/>
          <w:color w:val="000000"/>
          <w:sz w:val="28"/>
        </w:rPr>
        <w:t>                   в сравнении с предыдущим месяцем</w:t>
      </w:r>
    </w:p>
    <w:bookmarkEnd w:id="2"/>
    <w:bookmarkStart w:name="z28" w:id="3"/>
    <w:p>
      <w:pPr>
        <w:spacing w:after="0"/>
        <w:ind w:left="0"/>
        <w:jc w:val="both"/>
      </w:pPr>
      <w:r>
        <w:rPr>
          <w:rFonts w:ascii="Times New Roman"/>
          <w:b w:val="false"/>
          <w:i w:val="false"/>
          <w:color w:val="000000"/>
          <w:sz w:val="28"/>
        </w:rPr>
        <w:t>
I. Основные причины роста/снижения поступлений налогов</w:t>
      </w:r>
      <w:r>
        <w:br/>
      </w:r>
      <w:r>
        <w:rPr>
          <w:rFonts w:ascii="Times New Roman"/>
          <w:b w:val="false"/>
          <w:i w:val="false"/>
          <w:color w:val="000000"/>
          <w:sz w:val="28"/>
        </w:rPr>
        <w:t xml:space="preserve">
и платежей местных (областных бюджетов </w:t>
      </w:r>
      <w:r>
        <w:br/>
      </w:r>
      <w:r>
        <w:rPr>
          <w:rFonts w:ascii="Times New Roman"/>
          <w:b w:val="false"/>
          <w:i w:val="false"/>
          <w:color w:val="000000"/>
          <w:sz w:val="28"/>
        </w:rPr>
        <w:t>
(города республиканского значения, столицы) бюджетов</w:t>
      </w:r>
      <w:r>
        <w:br/>
      </w:r>
      <w:r>
        <w:rPr>
          <w:rFonts w:ascii="Times New Roman"/>
          <w:b w:val="false"/>
          <w:i w:val="false"/>
          <w:color w:val="000000"/>
          <w:sz w:val="28"/>
        </w:rPr>
        <w:t>
в отчетном месяце по сравнению с предыдущим месяцем</w:t>
      </w:r>
    </w:p>
    <w:bookmarkEnd w:id="3"/>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3597"/>
        <w:gridCol w:w="1799"/>
        <w:gridCol w:w="2079"/>
        <w:gridCol w:w="1659"/>
        <w:gridCol w:w="1795"/>
        <w:gridCol w:w="2492"/>
      </w:tblGrid>
      <w:tr>
        <w:trPr>
          <w:trHeight w:val="6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rPr>
                <w:rFonts w:ascii="Times New Roman"/>
                <w:b w:val="false"/>
                <w:i w:val="false"/>
                <w:color w:val="000000"/>
                <w:sz w:val="20"/>
              </w:rPr>
              <w:t xml:space="preserve">БК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налогов и платежей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предыдущий месяц</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отчетный месяц</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(гр.4-гр.3)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w:t>
            </w:r>
            <w:r>
              <w:br/>
            </w:r>
            <w:r>
              <w:rPr>
                <w:rFonts w:ascii="Times New Roman"/>
                <w:b w:val="false"/>
                <w:i w:val="false"/>
                <w:color w:val="000000"/>
                <w:sz w:val="20"/>
              </w:rPr>
              <w:t>
</w:t>
            </w:r>
            <w:r>
              <w:rPr>
                <w:rFonts w:ascii="Times New Roman"/>
                <w:b w:val="false"/>
                <w:i w:val="false"/>
                <w:color w:val="000000"/>
                <w:sz w:val="20"/>
              </w:rPr>
              <w:t>снижения</w:t>
            </w:r>
            <w:r>
              <w:br/>
            </w:r>
            <w:r>
              <w:rPr>
                <w:rFonts w:ascii="Times New Roman"/>
                <w:b w:val="false"/>
                <w:i w:val="false"/>
                <w:color w:val="000000"/>
                <w:sz w:val="20"/>
              </w:rPr>
              <w:t>
</w:t>
            </w:r>
            <w:r>
              <w:rPr>
                <w:rFonts w:ascii="Times New Roman"/>
                <w:b w:val="false"/>
                <w:i w:val="false"/>
                <w:color w:val="000000"/>
                <w:sz w:val="20"/>
              </w:rPr>
              <w:t xml:space="preserve">поступлений, % (гр.4/гр.3)*100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w:t>
            </w:r>
          </w:p>
        </w:tc>
      </w:tr>
      <w:tr>
        <w:trPr>
          <w:trHeight w:val="2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w:t>
            </w:r>
            <w:r>
              <w:rPr>
                <w:rFonts w:ascii="Times New Roman"/>
                <w:b w:val="false"/>
                <w:i w:val="false"/>
                <w:color w:val="000000"/>
                <w:sz w:val="20"/>
              </w:rPr>
              <w:t>указанным</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4"/>
    <w:p>
      <w:pPr>
        <w:spacing w:after="0"/>
        <w:ind w:left="0"/>
        <w:jc w:val="both"/>
      </w:pPr>
      <w:r>
        <w:rPr>
          <w:rFonts w:ascii="Times New Roman"/>
          <w:b w:val="false"/>
          <w:i w:val="false"/>
          <w:color w:val="000000"/>
          <w:sz w:val="28"/>
        </w:rPr>
        <w:t>
II. Разовые поступления по налогам и платежам местных (областных</w:t>
      </w:r>
      <w:r>
        <w:br/>
      </w:r>
      <w:r>
        <w:rPr>
          <w:rFonts w:ascii="Times New Roman"/>
          <w:b w:val="false"/>
          <w:i w:val="false"/>
          <w:color w:val="000000"/>
          <w:sz w:val="28"/>
        </w:rPr>
        <w:t>
бюджетов (города республиканского значения, столицы) бюджетов в</w:t>
      </w:r>
      <w:r>
        <w:br/>
      </w:r>
      <w:r>
        <w:rPr>
          <w:rFonts w:ascii="Times New Roman"/>
          <w:b w:val="false"/>
          <w:i w:val="false"/>
          <w:color w:val="000000"/>
          <w:sz w:val="28"/>
        </w:rPr>
        <w:t>
отчетном месяце текущего года и причины их возникновения</w:t>
      </w:r>
    </w:p>
    <w:bookmarkEnd w:id="4"/>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5653"/>
        <w:gridCol w:w="2726"/>
        <w:gridCol w:w="2755"/>
        <w:gridCol w:w="1756"/>
      </w:tblGrid>
      <w:tr>
        <w:trPr>
          <w:trHeight w:val="43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БК</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налогов и платежей</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разовые поступления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w:t>
            </w:r>
          </w:p>
        </w:tc>
      </w:tr>
      <w:tr>
        <w:trPr>
          <w:trHeight w:val="21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указанным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5"/>
    <w:p>
      <w:pPr>
        <w:spacing w:after="0"/>
        <w:ind w:left="0"/>
        <w:jc w:val="both"/>
      </w:pPr>
      <w:r>
        <w:rPr>
          <w:rFonts w:ascii="Times New Roman"/>
          <w:b w:val="false"/>
          <w:i w:val="false"/>
          <w:color w:val="000000"/>
          <w:sz w:val="28"/>
        </w:rPr>
        <w:t>
Примечание: соответствующими местными уполномоченными органами по</w:t>
      </w:r>
      <w:r>
        <w:br/>
      </w:r>
      <w:r>
        <w:rPr>
          <w:rFonts w:ascii="Times New Roman"/>
          <w:b w:val="false"/>
          <w:i w:val="false"/>
          <w:color w:val="000000"/>
          <w:sz w:val="28"/>
        </w:rPr>
        <w:t>
исполнению бюджета данная форма заполняется в части бюджета области,</w:t>
      </w:r>
      <w:r>
        <w:br/>
      </w:r>
      <w:r>
        <w:rPr>
          <w:rFonts w:ascii="Times New Roman"/>
          <w:b w:val="false"/>
          <w:i w:val="false"/>
          <w:color w:val="000000"/>
          <w:sz w:val="28"/>
        </w:rPr>
        <w:t>
собственно областного бюджета, города республиканского значения,</w:t>
      </w:r>
      <w:r>
        <w:br/>
      </w:r>
      <w:r>
        <w:rPr>
          <w:rFonts w:ascii="Times New Roman"/>
          <w:b w:val="false"/>
          <w:i w:val="false"/>
          <w:color w:val="000000"/>
          <w:sz w:val="28"/>
        </w:rPr>
        <w:t xml:space="preserve">
столицы. </w:t>
      </w:r>
    </w:p>
    <w:bookmarkEnd w:id="5"/>
    <w:bookmarkStart w:name="z2"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июля 2016 года № 411</w:t>
      </w:r>
    </w:p>
    <w:bookmarkEnd w:id="6"/>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val="false"/>
          <w:i w:val="false"/>
          <w:color w:val="000000"/>
          <w:sz w:val="28"/>
        </w:rPr>
        <w:t xml:space="preserve">форма      </w:t>
      </w:r>
    </w:p>
    <w:bookmarkStart w:name="z31" w:id="7"/>
    <w:p>
      <w:pPr>
        <w:spacing w:after="0"/>
        <w:ind w:left="0"/>
        <w:jc w:val="both"/>
      </w:pPr>
      <w:r>
        <w:rPr>
          <w:rFonts w:ascii="Times New Roman"/>
          <w:b w:val="false"/>
          <w:i w:val="false"/>
          <w:color w:val="000000"/>
          <w:sz w:val="28"/>
        </w:rPr>
        <w:t>
</w:t>
      </w:r>
      <w:r>
        <w:rPr>
          <w:rFonts w:ascii="Times New Roman"/>
          <w:b/>
          <w:i w:val="false"/>
          <w:color w:val="000000"/>
          <w:sz w:val="28"/>
        </w:rPr>
        <w:t>            Отчет о результатах мониторинга реализации</w:t>
      </w:r>
      <w:r>
        <w:br/>
      </w:r>
      <w:r>
        <w:rPr>
          <w:rFonts w:ascii="Times New Roman"/>
          <w:b w:val="false"/>
          <w:i w:val="false"/>
          <w:color w:val="000000"/>
          <w:sz w:val="28"/>
        </w:rPr>
        <w:t>
</w:t>
      </w:r>
      <w:r>
        <w:rPr>
          <w:rFonts w:ascii="Times New Roman"/>
          <w:b/>
          <w:i w:val="false"/>
          <w:color w:val="000000"/>
          <w:sz w:val="28"/>
        </w:rPr>
        <w:t>                бюджетных программ (подпрограмм)</w:t>
      </w:r>
      <w:r>
        <w:br/>
      </w:r>
      <w:r>
        <w:rPr>
          <w:rFonts w:ascii="Times New Roman"/>
          <w:b w:val="false"/>
          <w:i w:val="false"/>
          <w:color w:val="000000"/>
          <w:sz w:val="28"/>
        </w:rPr>
        <w:t>
</w:t>
      </w:r>
      <w:r>
        <w:rPr>
          <w:rFonts w:ascii="Times New Roman"/>
          <w:b/>
          <w:i w:val="false"/>
          <w:color w:val="000000"/>
          <w:sz w:val="28"/>
        </w:rPr>
        <w:t>         по состоянию на _______________________ 20____ года</w:t>
      </w:r>
    </w:p>
    <w:bookmarkEnd w:id="7"/>
    <w:p>
      <w:pPr>
        <w:spacing w:after="0"/>
        <w:ind w:left="0"/>
        <w:jc w:val="both"/>
      </w:pPr>
      <w:r>
        <w:rPr>
          <w:rFonts w:ascii="Times New Roman"/>
          <w:b w:val="false"/>
          <w:i w:val="false"/>
          <w:color w:val="000000"/>
          <w:sz w:val="28"/>
        </w:rPr>
        <w:t>Администратор бюджетной программы</w:t>
      </w:r>
      <w:r>
        <w:br/>
      </w:r>
      <w:r>
        <w:rPr>
          <w:rFonts w:ascii="Times New Roman"/>
          <w:b w:val="false"/>
          <w:i w:val="false"/>
          <w:color w:val="000000"/>
          <w:sz w:val="28"/>
        </w:rPr>
        <w:t>
Вид бюджета</w:t>
      </w:r>
      <w:r>
        <w:br/>
      </w:r>
      <w:r>
        <w:rPr>
          <w:rFonts w:ascii="Times New Roman"/>
          <w:b w:val="false"/>
          <w:i w:val="false"/>
          <w:color w:val="000000"/>
          <w:sz w:val="28"/>
        </w:rPr>
        <w:t>
Отчетный период</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386"/>
        <w:gridCol w:w="386"/>
        <w:gridCol w:w="586"/>
        <w:gridCol w:w="386"/>
        <w:gridCol w:w="387"/>
        <w:gridCol w:w="323"/>
        <w:gridCol w:w="387"/>
        <w:gridCol w:w="775"/>
        <w:gridCol w:w="459"/>
        <w:gridCol w:w="1428"/>
        <w:gridCol w:w="395"/>
        <w:gridCol w:w="1428"/>
        <w:gridCol w:w="608"/>
        <w:gridCol w:w="793"/>
        <w:gridCol w:w="1588"/>
        <w:gridCol w:w="459"/>
        <w:gridCol w:w="395"/>
        <w:gridCol w:w="395"/>
        <w:gridCol w:w="587"/>
        <w:gridCol w:w="1464"/>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финансирования 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финансирования на отчетный период</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обязательства</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неприня</w:t>
            </w:r>
            <w:r>
              <w:br/>
            </w:r>
            <w:r>
              <w:rPr>
                <w:rFonts w:ascii="Times New Roman"/>
                <w:b w:val="false"/>
                <w:i w:val="false"/>
                <w:color w:val="000000"/>
                <w:sz w:val="20"/>
              </w:rPr>
              <w:t>
</w:t>
            </w:r>
            <w:r>
              <w:rPr>
                <w:rFonts w:ascii="Times New Roman"/>
                <w:b w:val="false"/>
                <w:i w:val="false"/>
                <w:color w:val="000000"/>
                <w:sz w:val="20"/>
              </w:rPr>
              <w:t>тых обязательств</w:t>
            </w:r>
            <w:r>
              <w:br/>
            </w:r>
            <w:r>
              <w:rPr>
                <w:rFonts w:ascii="Times New Roman"/>
                <w:b w:val="false"/>
                <w:i w:val="false"/>
                <w:color w:val="000000"/>
                <w:sz w:val="20"/>
              </w:rPr>
              <w:t>
</w:t>
            </w:r>
            <w:r>
              <w:rPr>
                <w:rFonts w:ascii="Times New Roman"/>
                <w:b w:val="false"/>
                <w:i w:val="false"/>
                <w:color w:val="000000"/>
                <w:sz w:val="20"/>
              </w:rPr>
              <w:t>(гр.8-гр.6)</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 обязательства</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w:t>
            </w:r>
            <w:r>
              <w:br/>
            </w:r>
            <w:r>
              <w:rPr>
                <w:rFonts w:ascii="Times New Roman"/>
                <w:b w:val="false"/>
                <w:i w:val="false"/>
                <w:color w:val="000000"/>
                <w:sz w:val="20"/>
              </w:rPr>
              <w:t>
</w:t>
            </w:r>
            <w:r>
              <w:rPr>
                <w:rFonts w:ascii="Times New Roman"/>
                <w:b w:val="false"/>
                <w:i w:val="false"/>
                <w:color w:val="000000"/>
                <w:sz w:val="20"/>
              </w:rPr>
              <w:t>(гр.10/гр.7*100)</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исполнение плана на год</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ожидаемого исполне</w:t>
            </w:r>
            <w:r>
              <w:br/>
            </w:r>
            <w:r>
              <w:rPr>
                <w:rFonts w:ascii="Times New Roman"/>
                <w:b w:val="false"/>
                <w:i w:val="false"/>
                <w:color w:val="000000"/>
                <w:sz w:val="20"/>
              </w:rPr>
              <w:t>
</w:t>
            </w:r>
            <w:r>
              <w:rPr>
                <w:rFonts w:ascii="Times New Roman"/>
                <w:b w:val="false"/>
                <w:i w:val="false"/>
                <w:color w:val="000000"/>
                <w:sz w:val="20"/>
              </w:rPr>
              <w:t xml:space="preserve">ния (гр.12/гр.5*100) </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Ожидаемая</w:t>
            </w:r>
            <w:r>
              <w:br/>
            </w:r>
            <w:r>
              <w:rPr>
                <w:rFonts w:ascii="Times New Roman"/>
                <w:b w:val="false"/>
                <w:i w:val="false"/>
                <w:color w:val="000000"/>
                <w:sz w:val="20"/>
              </w:rPr>
              <w:t>
</w:t>
            </w:r>
            <w:r>
              <w:rPr>
                <w:rFonts w:ascii="Times New Roman"/>
                <w:b w:val="false"/>
                <w:i w:val="false"/>
                <w:color w:val="000000"/>
                <w:sz w:val="20"/>
              </w:rPr>
              <w:t>сумма неисполнения на год</w:t>
            </w:r>
            <w:r>
              <w:br/>
            </w:r>
            <w:r>
              <w:rPr>
                <w:rFonts w:ascii="Times New Roman"/>
                <w:b w:val="false"/>
                <w:i w:val="false"/>
                <w:color w:val="000000"/>
                <w:sz w:val="20"/>
              </w:rPr>
              <w:t>
</w:t>
            </w:r>
            <w:r>
              <w:rPr>
                <w:rFonts w:ascii="Times New Roman"/>
                <w:b w:val="false"/>
                <w:i w:val="false"/>
                <w:color w:val="000000"/>
                <w:sz w:val="20"/>
              </w:rPr>
              <w:t>(гр.12 - гр.5)</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плана по платежам (гр10-гр.7</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остаток резерва Правительства/ МИО</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Неосвоение за отчетный период, (гр.15-гр.16-гр.20) </w:t>
            </w:r>
          </w:p>
        </w:tc>
      </w:tr>
      <w:tr>
        <w:trPr>
          <w:trHeight w:val="75" w:hRule="atLeast"/>
        </w:trPr>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результа там госзакупок</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 мия по ФОТ</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экономия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обяза-</w:t>
            </w:r>
            <w:r>
              <w:br/>
            </w:r>
            <w:r>
              <w:rPr>
                <w:rFonts w:ascii="Times New Roman"/>
                <w:b w:val="false"/>
                <w:i w:val="false"/>
                <w:color w:val="000000"/>
                <w:sz w:val="20"/>
              </w:rPr>
              <w:t>
</w:t>
            </w:r>
            <w:r>
              <w:rPr>
                <w:rFonts w:ascii="Times New Roman"/>
                <w:b w:val="false"/>
                <w:i w:val="false"/>
                <w:color w:val="000000"/>
                <w:sz w:val="20"/>
              </w:rPr>
              <w:t>тель</w:t>
            </w:r>
          </w:p>
          <w:p>
            <w:pPr>
              <w:spacing w:after="20"/>
              <w:ind w:left="20"/>
              <w:jc w:val="both"/>
            </w:pPr>
            <w:r>
              <w:rPr>
                <w:rFonts w:ascii="Times New Roman"/>
                <w:b w:val="false"/>
                <w:i w:val="false"/>
                <w:color w:val="000000"/>
                <w:sz w:val="20"/>
              </w:rPr>
              <w:t>ствам</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0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программы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развития</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33"/>
        <w:gridCol w:w="2333"/>
        <w:gridCol w:w="2333"/>
        <w:gridCol w:w="2334"/>
        <w:gridCol w:w="23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причины неосвоения</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(обоснование АБП причин неосвоения за отчетный период)</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(обоснование АБП причин несвоевременного принятия либо непринятия обязательств)</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невыполненные договорные обязательства поставщиков товаров (работ, услуг)</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несостоявшиеся конкурсы по государственным закупкам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бюджетной программой (подпрограммой) АБП</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8"/>
    <w:p>
      <w:pPr>
        <w:spacing w:after="0"/>
        <w:ind w:left="0"/>
        <w:jc w:val="both"/>
      </w:pPr>
      <w:r>
        <w:rPr>
          <w:rFonts w:ascii="Times New Roman"/>
          <w:b w:val="false"/>
          <w:i w:val="false"/>
          <w:color w:val="000000"/>
          <w:sz w:val="28"/>
        </w:rPr>
        <w:t>
Примечание: * графа 12 заполняется начиная с итогов 9-ти</w:t>
      </w:r>
      <w:r>
        <w:br/>
      </w:r>
      <w:r>
        <w:rPr>
          <w:rFonts w:ascii="Times New Roman"/>
          <w:b w:val="false"/>
          <w:i w:val="false"/>
          <w:color w:val="000000"/>
          <w:sz w:val="28"/>
        </w:rPr>
        <w:t>
            месяцев т.г. и до конца текущего года.</w:t>
      </w:r>
    </w:p>
    <w:bookmarkEnd w:id="8"/>
    <w:p>
      <w:pPr>
        <w:spacing w:after="0"/>
        <w:ind w:left="0"/>
        <w:jc w:val="both"/>
      </w:pPr>
      <w:r>
        <w:rPr>
          <w:rFonts w:ascii="Times New Roman"/>
          <w:b w:val="false"/>
          <w:i w:val="false"/>
          <w:color w:val="000000"/>
          <w:sz w:val="28"/>
        </w:rPr>
        <w:t>      *** ежеквартально для предоставления отчета согласно</w:t>
      </w:r>
      <w:r>
        <w:br/>
      </w:r>
      <w:r>
        <w:rPr>
          <w:rFonts w:ascii="Times New Roman"/>
          <w:b w:val="false"/>
          <w:i w:val="false"/>
          <w:color w:val="000000"/>
          <w:sz w:val="28"/>
        </w:rPr>
        <w:t>
      </w:t>
      </w:r>
      <w:r>
        <w:rPr>
          <w:rFonts w:ascii="Times New Roman"/>
          <w:b w:val="false"/>
          <w:i w:val="false"/>
          <w:color w:val="000000"/>
          <w:sz w:val="28"/>
        </w:rPr>
        <w:t>пункту 23</w:t>
      </w:r>
      <w:r>
        <w:rPr>
          <w:rFonts w:ascii="Times New Roman"/>
          <w:b w:val="false"/>
          <w:i w:val="false"/>
          <w:color w:val="000000"/>
          <w:sz w:val="28"/>
        </w:rPr>
        <w:t xml:space="preserve"> настоящей Инструкции; ежемесячно для</w:t>
      </w:r>
      <w:r>
        <w:br/>
      </w:r>
      <w:r>
        <w:rPr>
          <w:rFonts w:ascii="Times New Roman"/>
          <w:b w:val="false"/>
          <w:i w:val="false"/>
          <w:color w:val="000000"/>
          <w:sz w:val="28"/>
        </w:rPr>
        <w:t>
      предоставления отчета согласно </w:t>
      </w:r>
      <w:r>
        <w:rPr>
          <w:rFonts w:ascii="Times New Roman"/>
          <w:b w:val="false"/>
          <w:i w:val="false"/>
          <w:color w:val="000000"/>
          <w:sz w:val="28"/>
        </w:rPr>
        <w:t>пункту 25</w:t>
      </w:r>
      <w:r>
        <w:rPr>
          <w:rFonts w:ascii="Times New Roman"/>
          <w:b w:val="false"/>
          <w:i w:val="false"/>
          <w:color w:val="000000"/>
          <w:sz w:val="28"/>
        </w:rPr>
        <w:t xml:space="preserve"> настоящей</w:t>
      </w:r>
      <w:r>
        <w:br/>
      </w:r>
      <w:r>
        <w:rPr>
          <w:rFonts w:ascii="Times New Roman"/>
          <w:b w:val="false"/>
          <w:i w:val="false"/>
          <w:color w:val="000000"/>
          <w:sz w:val="28"/>
        </w:rPr>
        <w:t>
      Инструкции</w:t>
      </w:r>
    </w:p>
    <w:p>
      <w:pPr>
        <w:spacing w:after="0"/>
        <w:ind w:left="0"/>
        <w:jc w:val="both"/>
      </w:pPr>
      <w:r>
        <w:rPr>
          <w:rFonts w:ascii="Times New Roman"/>
          <w:b w:val="false"/>
          <w:i w:val="false"/>
          <w:color w:val="000000"/>
          <w:sz w:val="28"/>
        </w:rPr>
        <w:t>Ответственный секретарь центрального исполнительного органа</w:t>
      </w:r>
      <w:r>
        <w:br/>
      </w:r>
      <w:r>
        <w:rPr>
          <w:rFonts w:ascii="Times New Roman"/>
          <w:b w:val="false"/>
          <w:i w:val="false"/>
          <w:color w:val="000000"/>
          <w:sz w:val="28"/>
        </w:rPr>
        <w:t>
(должностное лицо, на которого в установленном порядке возложены</w:t>
      </w:r>
      <w:r>
        <w:br/>
      </w:r>
      <w:r>
        <w:rPr>
          <w:rFonts w:ascii="Times New Roman"/>
          <w:b w:val="false"/>
          <w:i w:val="false"/>
          <w:color w:val="000000"/>
          <w:sz w:val="28"/>
        </w:rPr>
        <w:t>
полномочия ответственного секретаря центрального исполнительного</w:t>
      </w:r>
      <w:r>
        <w:br/>
      </w:r>
      <w:r>
        <w:rPr>
          <w:rFonts w:ascii="Times New Roman"/>
          <w:b w:val="false"/>
          <w:i w:val="false"/>
          <w:color w:val="000000"/>
          <w:sz w:val="28"/>
        </w:rPr>
        <w:t>
органа)/руководитель государственного учреждения</w:t>
      </w:r>
      <w:r>
        <w:br/>
      </w:r>
      <w:r>
        <w:rPr>
          <w:rFonts w:ascii="Times New Roman"/>
          <w:b w:val="false"/>
          <w:i w:val="false"/>
          <w:color w:val="000000"/>
          <w:sz w:val="28"/>
        </w:rPr>
        <w:t>
                               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финансовой службы _________ ____________________</w:t>
      </w:r>
      <w:r>
        <w:br/>
      </w:r>
      <w:r>
        <w:rPr>
          <w:rFonts w:ascii="Times New Roman"/>
          <w:b w:val="false"/>
          <w:i w:val="false"/>
          <w:color w:val="000000"/>
          <w:sz w:val="28"/>
        </w:rPr>
        <w:t>
                               (подпись) (расшифровка подписи)</w:t>
      </w:r>
    </w:p>
    <w:bookmarkStart w:name="z3" w:id="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июля 2016 года № 411</w:t>
      </w:r>
    </w:p>
    <w:bookmarkEnd w:id="9"/>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val="false"/>
          <w:i w:val="false"/>
          <w:color w:val="000000"/>
          <w:sz w:val="28"/>
        </w:rPr>
        <w:t xml:space="preserve">форма      </w:t>
      </w:r>
    </w:p>
    <w:bookmarkStart w:name="z33" w:id="10"/>
    <w:p>
      <w:pPr>
        <w:spacing w:after="0"/>
        <w:ind w:left="0"/>
        <w:jc w:val="both"/>
      </w:pPr>
      <w:r>
        <w:rPr>
          <w:rFonts w:ascii="Times New Roman"/>
          <w:b w:val="false"/>
          <w:i w:val="false"/>
          <w:color w:val="000000"/>
          <w:sz w:val="28"/>
        </w:rPr>
        <w:t>
</w:t>
      </w:r>
      <w:r>
        <w:rPr>
          <w:rFonts w:ascii="Times New Roman"/>
          <w:b/>
          <w:i w:val="false"/>
          <w:color w:val="000000"/>
          <w:sz w:val="28"/>
        </w:rPr>
        <w:t>         Аналитический отчет об исполнении ______ бюджета</w:t>
      </w:r>
      <w:r>
        <w:br/>
      </w:r>
      <w:r>
        <w:rPr>
          <w:rFonts w:ascii="Times New Roman"/>
          <w:b w:val="false"/>
          <w:i w:val="false"/>
          <w:color w:val="000000"/>
          <w:sz w:val="28"/>
        </w:rPr>
        <w:t>
</w:t>
      </w:r>
      <w:r>
        <w:rPr>
          <w:rFonts w:ascii="Times New Roman"/>
          <w:b/>
          <w:i w:val="false"/>
          <w:color w:val="000000"/>
          <w:sz w:val="28"/>
        </w:rPr>
        <w:t>             по состоянию на ________________ 20___ года</w:t>
      </w:r>
    </w:p>
    <w:bookmarkEnd w:id="10"/>
    <w:p>
      <w:pPr>
        <w:spacing w:after="0"/>
        <w:ind w:left="0"/>
        <w:jc w:val="both"/>
      </w:pPr>
      <w:r>
        <w:rPr>
          <w:rFonts w:ascii="Times New Roman"/>
          <w:b w:val="false"/>
          <w:i w:val="false"/>
          <w:color w:val="000000"/>
          <w:sz w:val="28"/>
        </w:rPr>
        <w:t>Вид бюджета ___________________</w:t>
      </w:r>
      <w:r>
        <w:br/>
      </w:r>
      <w:r>
        <w:rPr>
          <w:rFonts w:ascii="Times New Roman"/>
          <w:b w:val="false"/>
          <w:i w:val="false"/>
          <w:color w:val="000000"/>
          <w:sz w:val="28"/>
        </w:rPr>
        <w:t>
Периодичность ***</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63"/>
        <w:gridCol w:w="363"/>
        <w:gridCol w:w="555"/>
        <w:gridCol w:w="355"/>
        <w:gridCol w:w="363"/>
        <w:gridCol w:w="326"/>
        <w:gridCol w:w="363"/>
        <w:gridCol w:w="787"/>
        <w:gridCol w:w="469"/>
        <w:gridCol w:w="1428"/>
        <w:gridCol w:w="432"/>
        <w:gridCol w:w="1428"/>
        <w:gridCol w:w="634"/>
        <w:gridCol w:w="848"/>
        <w:gridCol w:w="1588"/>
        <w:gridCol w:w="469"/>
        <w:gridCol w:w="432"/>
        <w:gridCol w:w="432"/>
        <w:gridCol w:w="548"/>
        <w:gridCol w:w="1464"/>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финансирования на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финансирования на отчетный период</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обязательства</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непринятых</w:t>
            </w:r>
            <w:r>
              <w:br/>
            </w:r>
            <w:r>
              <w:rPr>
                <w:rFonts w:ascii="Times New Roman"/>
                <w:b w:val="false"/>
                <w:i w:val="false"/>
                <w:color w:val="000000"/>
                <w:sz w:val="20"/>
              </w:rPr>
              <w:t>
</w:t>
            </w:r>
            <w:r>
              <w:rPr>
                <w:rFonts w:ascii="Times New Roman"/>
                <w:b w:val="false"/>
                <w:i w:val="false"/>
                <w:color w:val="000000"/>
                <w:sz w:val="20"/>
              </w:rPr>
              <w:t>обязательств (гр.8-гр.6)</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(гр.10/гр.7*100)</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Ожидаемое исполнение плана на год </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ожидаемого исполнения (гр.12/гр.5*100) </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Ожидаемая сумма неисполнения на год (гр.12 - гр.5)</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плана по платежам (гр10-гр.7</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бюджетных средств за отчетный период – всего,</w:t>
            </w:r>
          </w:p>
          <w:p>
            <w:pPr>
              <w:spacing w:after="20"/>
              <w:ind w:left="20"/>
              <w:jc w:val="both"/>
            </w:pPr>
            <w:r>
              <w:rPr>
                <w:rFonts w:ascii="Times New Roman"/>
                <w:b w:val="false"/>
                <w:i w:val="false"/>
                <w:color w:val="000000"/>
                <w:sz w:val="20"/>
              </w:rPr>
              <w:t>(гр.17+гр.18+гр.19)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 остаток резерва Правительства/ МИО</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w:t>
            </w:r>
          </w:p>
          <w:p>
            <w:pPr>
              <w:spacing w:after="20"/>
              <w:ind w:left="20"/>
              <w:jc w:val="both"/>
            </w:pPr>
            <w:r>
              <w:rPr>
                <w:rFonts w:ascii="Times New Roman"/>
                <w:b w:val="false"/>
                <w:i w:val="false"/>
                <w:color w:val="000000"/>
                <w:sz w:val="20"/>
              </w:rPr>
              <w:t xml:space="preserve">(гр.15-гр.16-гр.20) </w:t>
            </w:r>
          </w:p>
        </w:tc>
      </w:tr>
      <w:tr>
        <w:trPr>
          <w:trHeight w:val="75"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w:t>
            </w:r>
          </w:p>
          <w:p>
            <w:pPr>
              <w:spacing w:after="20"/>
              <w:ind w:left="20"/>
              <w:jc w:val="both"/>
            </w:pPr>
            <w:r>
              <w:rPr>
                <w:rFonts w:ascii="Times New Roman"/>
                <w:b w:val="false"/>
                <w:i w:val="false"/>
                <w:color w:val="000000"/>
                <w:sz w:val="20"/>
              </w:rPr>
              <w:t>по результа</w:t>
            </w:r>
          </w:p>
          <w:p>
            <w:pPr>
              <w:spacing w:after="20"/>
              <w:ind w:left="20"/>
              <w:jc w:val="both"/>
            </w:pPr>
            <w:r>
              <w:rPr>
                <w:rFonts w:ascii="Times New Roman"/>
                <w:b w:val="false"/>
                <w:i w:val="false"/>
                <w:color w:val="000000"/>
                <w:sz w:val="20"/>
              </w:rPr>
              <w:t>там</w:t>
            </w:r>
          </w:p>
          <w:p>
            <w:pPr>
              <w:spacing w:after="20"/>
              <w:ind w:left="20"/>
              <w:jc w:val="both"/>
            </w:pPr>
            <w:r>
              <w:rPr>
                <w:rFonts w:ascii="Times New Roman"/>
                <w:b w:val="false"/>
                <w:i w:val="false"/>
                <w:color w:val="000000"/>
                <w:sz w:val="20"/>
              </w:rPr>
              <w:t>госзакупок</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w:t>
            </w:r>
          </w:p>
          <w:p>
            <w:pPr>
              <w:spacing w:after="20"/>
              <w:ind w:left="20"/>
              <w:jc w:val="both"/>
            </w:pPr>
            <w:r>
              <w:rPr>
                <w:rFonts w:ascii="Times New Roman"/>
                <w:b w:val="false"/>
                <w:i w:val="false"/>
                <w:color w:val="000000"/>
                <w:sz w:val="20"/>
              </w:rPr>
              <w:t>мия</w:t>
            </w:r>
          </w:p>
          <w:p>
            <w:pPr>
              <w:spacing w:after="20"/>
              <w:ind w:left="20"/>
              <w:jc w:val="both"/>
            </w:pPr>
            <w:r>
              <w:rPr>
                <w:rFonts w:ascii="Times New Roman"/>
                <w:b w:val="false"/>
                <w:i w:val="false"/>
                <w:color w:val="000000"/>
                <w:sz w:val="20"/>
              </w:rPr>
              <w:t>по ФОТ</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экономия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обязательствам</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платежам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w:t>
            </w:r>
            <w:r>
              <w:br/>
            </w:r>
            <w:r>
              <w:rPr>
                <w:rFonts w:ascii="Times New Roman"/>
                <w:b w:val="false"/>
                <w:i w:val="false"/>
                <w:color w:val="000000"/>
                <w:sz w:val="20"/>
              </w:rPr>
              <w:t>
</w:t>
            </w:r>
            <w:r>
              <w:rPr>
                <w:rFonts w:ascii="Times New Roman"/>
                <w:b w:val="false"/>
                <w:i w:val="false"/>
                <w:color w:val="000000"/>
                <w:sz w:val="20"/>
              </w:rPr>
              <w:t>программы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2029"/>
        <w:gridCol w:w="2029"/>
        <w:gridCol w:w="2029"/>
        <w:gridCol w:w="2874"/>
        <w:gridCol w:w="3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причины неосвоения</w:t>
            </w: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(обоснование АБП</w:t>
            </w:r>
            <w:r>
              <w:br/>
            </w:r>
            <w:r>
              <w:rPr>
                <w:rFonts w:ascii="Times New Roman"/>
                <w:b w:val="false"/>
                <w:i w:val="false"/>
                <w:color w:val="000000"/>
                <w:sz w:val="20"/>
              </w:rPr>
              <w:t>
</w:t>
            </w:r>
            <w:r>
              <w:rPr>
                <w:rFonts w:ascii="Times New Roman"/>
                <w:b w:val="false"/>
                <w:i w:val="false"/>
                <w:color w:val="000000"/>
                <w:sz w:val="20"/>
              </w:rPr>
              <w:t>причин неосвоения за отчетный период)</w:t>
            </w:r>
          </w:p>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(обоснование АБП</w:t>
            </w:r>
            <w:r>
              <w:br/>
            </w:r>
            <w:r>
              <w:rPr>
                <w:rFonts w:ascii="Times New Roman"/>
                <w:b w:val="false"/>
                <w:i w:val="false"/>
                <w:color w:val="000000"/>
                <w:sz w:val="20"/>
              </w:rPr>
              <w:t>
</w:t>
            </w:r>
            <w:r>
              <w:rPr>
                <w:rFonts w:ascii="Times New Roman"/>
                <w:b w:val="false"/>
                <w:i w:val="false"/>
                <w:color w:val="000000"/>
                <w:sz w:val="20"/>
              </w:rPr>
              <w:t>причин несвоевременного принятия либо непринятия обязательств)</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невыполненные договорные обязательства поставщиков товаров (работ, услуг)</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несостоявшиеся конкурсы по государственным закупкам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бюджетной программой АБП</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1"/>
    <w:p>
      <w:pPr>
        <w:spacing w:after="0"/>
        <w:ind w:left="0"/>
        <w:jc w:val="both"/>
      </w:pPr>
      <w:r>
        <w:rPr>
          <w:rFonts w:ascii="Times New Roman"/>
          <w:b w:val="false"/>
          <w:i w:val="false"/>
          <w:color w:val="000000"/>
          <w:sz w:val="28"/>
        </w:rPr>
        <w:t>
Примечание: * графа 12 заполняется начиная с итогов 9-ти месяцев</w:t>
      </w:r>
      <w:r>
        <w:br/>
      </w:r>
      <w:r>
        <w:rPr>
          <w:rFonts w:ascii="Times New Roman"/>
          <w:b w:val="false"/>
          <w:i w:val="false"/>
          <w:color w:val="000000"/>
          <w:sz w:val="28"/>
        </w:rPr>
        <w:t>
            т.г. и до конца текущего года.</w:t>
      </w:r>
    </w:p>
    <w:bookmarkEnd w:id="11"/>
    <w:p>
      <w:pPr>
        <w:spacing w:after="0"/>
        <w:ind w:left="0"/>
        <w:jc w:val="both"/>
      </w:pPr>
      <w:r>
        <w:rPr>
          <w:rFonts w:ascii="Times New Roman"/>
          <w:b w:val="false"/>
          <w:i w:val="false"/>
          <w:color w:val="000000"/>
          <w:sz w:val="28"/>
        </w:rPr>
        <w:t>      *** ежеквартально для предоставления отчета согласно</w:t>
      </w:r>
      <w:r>
        <w:br/>
      </w:r>
      <w:r>
        <w:rPr>
          <w:rFonts w:ascii="Times New Roman"/>
          <w:b w:val="false"/>
          <w:i w:val="false"/>
          <w:color w:val="000000"/>
          <w:sz w:val="28"/>
        </w:rPr>
        <w:t>
      </w:t>
      </w:r>
      <w:r>
        <w:rPr>
          <w:rFonts w:ascii="Times New Roman"/>
          <w:b w:val="false"/>
          <w:i w:val="false"/>
          <w:color w:val="000000"/>
          <w:sz w:val="28"/>
        </w:rPr>
        <w:t>пункту 23</w:t>
      </w:r>
      <w:r>
        <w:rPr>
          <w:rFonts w:ascii="Times New Roman"/>
          <w:b w:val="false"/>
          <w:i w:val="false"/>
          <w:color w:val="000000"/>
          <w:sz w:val="28"/>
        </w:rPr>
        <w:t xml:space="preserve"> настоящей Инструкции; ежемесячно для</w:t>
      </w:r>
      <w:r>
        <w:br/>
      </w:r>
      <w:r>
        <w:rPr>
          <w:rFonts w:ascii="Times New Roman"/>
          <w:b w:val="false"/>
          <w:i w:val="false"/>
          <w:color w:val="000000"/>
          <w:sz w:val="28"/>
        </w:rPr>
        <w:t>
      предоставления отчета согласно </w:t>
      </w:r>
      <w:r>
        <w:rPr>
          <w:rFonts w:ascii="Times New Roman"/>
          <w:b w:val="false"/>
          <w:i w:val="false"/>
          <w:color w:val="000000"/>
          <w:sz w:val="28"/>
        </w:rPr>
        <w:t>пункту 25</w:t>
      </w:r>
      <w:r>
        <w:rPr>
          <w:rFonts w:ascii="Times New Roman"/>
          <w:b w:val="false"/>
          <w:i w:val="false"/>
          <w:color w:val="000000"/>
          <w:sz w:val="28"/>
        </w:rPr>
        <w:t xml:space="preserve"> настоящей</w:t>
      </w:r>
      <w:r>
        <w:br/>
      </w:r>
      <w:r>
        <w:rPr>
          <w:rFonts w:ascii="Times New Roman"/>
          <w:b w:val="false"/>
          <w:i w:val="false"/>
          <w:color w:val="000000"/>
          <w:sz w:val="28"/>
        </w:rPr>
        <w:t>
      Инструкции</w:t>
      </w:r>
    </w:p>
    <w:p>
      <w:pPr>
        <w:spacing w:after="0"/>
        <w:ind w:left="0"/>
        <w:jc w:val="both"/>
      </w:pPr>
      <w:r>
        <w:rPr>
          <w:rFonts w:ascii="Times New Roman"/>
          <w:b w:val="false"/>
          <w:i w:val="false"/>
          <w:color w:val="000000"/>
          <w:sz w:val="28"/>
        </w:rPr>
        <w:t>Руководитель структурного</w:t>
      </w:r>
      <w:r>
        <w:br/>
      </w:r>
      <w:r>
        <w:rPr>
          <w:rFonts w:ascii="Times New Roman"/>
          <w:b w:val="false"/>
          <w:i w:val="false"/>
          <w:color w:val="000000"/>
          <w:sz w:val="28"/>
        </w:rPr>
        <w:t>
подразделения уполномоченного</w:t>
      </w:r>
      <w:r>
        <w:br/>
      </w:r>
      <w:r>
        <w:rPr>
          <w:rFonts w:ascii="Times New Roman"/>
          <w:b w:val="false"/>
          <w:i w:val="false"/>
          <w:color w:val="000000"/>
          <w:sz w:val="28"/>
        </w:rPr>
        <w:t>
органа по исполнению бюджета _________ ____________________</w:t>
      </w:r>
      <w:r>
        <w:br/>
      </w:r>
      <w:r>
        <w:rPr>
          <w:rFonts w:ascii="Times New Roman"/>
          <w:b w:val="false"/>
          <w:i w:val="false"/>
          <w:color w:val="000000"/>
          <w:sz w:val="28"/>
        </w:rPr>
        <w:t>
                             (подпись) (расшифровка подписи)</w:t>
      </w:r>
    </w:p>
    <w:bookmarkStart w:name="z4" w:id="1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июля 2016 года № 411</w:t>
      </w:r>
    </w:p>
    <w:bookmarkEnd w:id="12"/>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val="false"/>
          <w:i w:val="false"/>
          <w:color w:val="000000"/>
          <w:sz w:val="28"/>
        </w:rPr>
        <w:t xml:space="preserve">Форма      </w:t>
      </w:r>
    </w:p>
    <w:bookmarkStart w:name="z35" w:id="13"/>
    <w:p>
      <w:pPr>
        <w:spacing w:after="0"/>
        <w:ind w:left="0"/>
        <w:jc w:val="both"/>
      </w:pPr>
      <w:r>
        <w:rPr>
          <w:rFonts w:ascii="Times New Roman"/>
          <w:b w:val="false"/>
          <w:i w:val="false"/>
          <w:color w:val="000000"/>
          <w:sz w:val="28"/>
        </w:rPr>
        <w:t>
</w:t>
      </w:r>
      <w:r>
        <w:rPr>
          <w:rFonts w:ascii="Times New Roman"/>
          <w:b/>
          <w:i w:val="false"/>
          <w:color w:val="000000"/>
          <w:sz w:val="28"/>
        </w:rPr>
        <w:t>Отчет администратора местной бюджетной программы о результатах</w:t>
      </w:r>
      <w:r>
        <w:br/>
      </w:r>
      <w:r>
        <w:rPr>
          <w:rFonts w:ascii="Times New Roman"/>
          <w:b w:val="false"/>
          <w:i w:val="false"/>
          <w:color w:val="000000"/>
          <w:sz w:val="28"/>
        </w:rPr>
        <w:t>
</w:t>
      </w:r>
      <w:r>
        <w:rPr>
          <w:rFonts w:ascii="Times New Roman"/>
          <w:b/>
          <w:i w:val="false"/>
          <w:color w:val="000000"/>
          <w:sz w:val="28"/>
        </w:rPr>
        <w:t>  мониторинга реализации целевых текущих трансфертов, целевых</w:t>
      </w:r>
      <w:r>
        <w:br/>
      </w:r>
      <w:r>
        <w:rPr>
          <w:rFonts w:ascii="Times New Roman"/>
          <w:b w:val="false"/>
          <w:i w:val="false"/>
          <w:color w:val="000000"/>
          <w:sz w:val="28"/>
        </w:rPr>
        <w:t>
</w:t>
      </w:r>
      <w:r>
        <w:rPr>
          <w:rFonts w:ascii="Times New Roman"/>
          <w:b/>
          <w:i w:val="false"/>
          <w:color w:val="000000"/>
          <w:sz w:val="28"/>
        </w:rPr>
        <w:t>  трансфертов на развитие и кредитов, выделенных из местного</w:t>
      </w:r>
      <w:r>
        <w:br/>
      </w:r>
      <w:r>
        <w:rPr>
          <w:rFonts w:ascii="Times New Roman"/>
          <w:b w:val="false"/>
          <w:i w:val="false"/>
          <w:color w:val="000000"/>
          <w:sz w:val="28"/>
        </w:rPr>
        <w:t>
</w:t>
      </w:r>
      <w:r>
        <w:rPr>
          <w:rFonts w:ascii="Times New Roman"/>
          <w:b/>
          <w:i w:val="false"/>
          <w:color w:val="000000"/>
          <w:sz w:val="28"/>
        </w:rPr>
        <w:t>бюджета и реализуемых за счет трансфертов из республиканского</w:t>
      </w:r>
      <w:r>
        <w:br/>
      </w:r>
      <w:r>
        <w:rPr>
          <w:rFonts w:ascii="Times New Roman"/>
          <w:b w:val="false"/>
          <w:i w:val="false"/>
          <w:color w:val="000000"/>
          <w:sz w:val="28"/>
        </w:rPr>
        <w:t>
</w:t>
      </w:r>
      <w:r>
        <w:rPr>
          <w:rFonts w:ascii="Times New Roman"/>
          <w:b/>
          <w:i w:val="false"/>
          <w:color w:val="000000"/>
          <w:sz w:val="28"/>
        </w:rPr>
        <w:t>        бюджета по состоянию на _________________ год</w:t>
      </w:r>
    </w:p>
    <w:bookmarkEnd w:id="13"/>
    <w:p>
      <w:pPr>
        <w:spacing w:after="0"/>
        <w:ind w:left="0"/>
        <w:jc w:val="both"/>
      </w:pPr>
      <w:r>
        <w:rPr>
          <w:rFonts w:ascii="Times New Roman"/>
          <w:b w:val="false"/>
          <w:i w:val="false"/>
          <w:color w:val="000000"/>
          <w:sz w:val="28"/>
        </w:rPr>
        <w:t>      Администратор бюджетной программы: ___________________________</w:t>
      </w:r>
      <w:r>
        <w:br/>
      </w:r>
      <w:r>
        <w:rPr>
          <w:rFonts w:ascii="Times New Roman"/>
          <w:b w:val="false"/>
          <w:i w:val="false"/>
          <w:color w:val="000000"/>
          <w:sz w:val="28"/>
        </w:rPr>
        <w:t>
      Вид бюджета: _________________________________________________</w:t>
      </w:r>
      <w:r>
        <w:br/>
      </w:r>
      <w:r>
        <w:rPr>
          <w:rFonts w:ascii="Times New Roman"/>
          <w:b w:val="false"/>
          <w:i w:val="false"/>
          <w:color w:val="000000"/>
          <w:sz w:val="28"/>
        </w:rPr>
        <w:t xml:space="preserve">
      Периодичность: ежемесячная </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627"/>
        <w:gridCol w:w="651"/>
        <w:gridCol w:w="1162"/>
        <w:gridCol w:w="1275"/>
        <w:gridCol w:w="1240"/>
        <w:gridCol w:w="1229"/>
        <w:gridCol w:w="927"/>
        <w:gridCol w:w="824"/>
        <w:gridCol w:w="1399"/>
        <w:gridCol w:w="915"/>
        <w:gridCol w:w="924"/>
        <w:gridCol w:w="950"/>
        <w:gridCol w:w="1296"/>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инвест</w:t>
            </w:r>
            <w:r>
              <w:br/>
            </w:r>
            <w:r>
              <w:rPr>
                <w:rFonts w:ascii="Times New Roman"/>
                <w:b w:val="false"/>
                <w:i w:val="false"/>
                <w:color w:val="000000"/>
                <w:sz w:val="20"/>
              </w:rPr>
              <w:t>
</w:t>
            </w:r>
            <w:r>
              <w:rPr>
                <w:rFonts w:ascii="Times New Roman"/>
                <w:b w:val="false"/>
                <w:i w:val="false"/>
                <w:color w:val="000000"/>
                <w:sz w:val="20"/>
              </w:rPr>
              <w:t>-проект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бюджет на ____г. РБ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Уточненный бюджет на _____г. РБ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Скорректированный бюджет на_____г. РБ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Выделено из МБ и реализуемое за счет трансфертов из РБ за отчетный период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финансирования по платежам МБ за отчетный период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обязательства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обязательства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(гр.11 /гр.8* 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Ожидаемое исполнение плана на год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неисполнение плана на год (гр.13- гр.7)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целевых трансфертов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программы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развития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588"/>
        <w:gridCol w:w="1211"/>
        <w:gridCol w:w="721"/>
        <w:gridCol w:w="1038"/>
        <w:gridCol w:w="1193"/>
        <w:gridCol w:w="1038"/>
        <w:gridCol w:w="469"/>
        <w:gridCol w:w="801"/>
        <w:gridCol w:w="484"/>
        <w:gridCol w:w="1798"/>
        <w:gridCol w:w="2748"/>
      </w:tblGrid>
      <w:tr>
        <w:trPr>
          <w:trHeight w:val="405"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неисполнения на конец отчетного периода </w:t>
            </w:r>
            <w:r>
              <w:br/>
            </w:r>
            <w:r>
              <w:rPr>
                <w:rFonts w:ascii="Times New Roman"/>
                <w:b w:val="false"/>
                <w:i w:val="false"/>
                <w:color w:val="000000"/>
                <w:sz w:val="20"/>
              </w:rPr>
              <w:t>
</w:t>
            </w:r>
            <w:r>
              <w:rPr>
                <w:rFonts w:ascii="Times New Roman"/>
                <w:b w:val="false"/>
                <w:i w:val="false"/>
                <w:color w:val="000000"/>
                <w:sz w:val="20"/>
              </w:rPr>
              <w:t xml:space="preserve">(гр.11 </w:t>
            </w:r>
            <w:r>
              <w:br/>
            </w:r>
            <w:r>
              <w:rPr>
                <w:rFonts w:ascii="Times New Roman"/>
                <w:b w:val="false"/>
                <w:i w:val="false"/>
                <w:color w:val="000000"/>
                <w:sz w:val="20"/>
              </w:rPr>
              <w:t>
</w:t>
            </w:r>
            <w:r>
              <w:rPr>
                <w:rFonts w:ascii="Times New Roman"/>
                <w:b w:val="false"/>
                <w:i w:val="false"/>
                <w:color w:val="000000"/>
                <w:sz w:val="20"/>
              </w:rPr>
              <w:t>-гр.8)</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(гр.15-гр.16)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причины неосвоения</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 неосвоения за отчетный период</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ожидаемого неосвоения плана на год</w:t>
            </w:r>
          </w:p>
        </w:tc>
      </w:tr>
      <w:tr>
        <w:trPr>
          <w:trHeight w:val="20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результатам госзакупок</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ФОТ</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экономия</w:t>
            </w: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Невыполненные договорные обязательства поставщиков товаров (работ, услуг)</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Несостоявшиеся конкурсы по государственным закупкам</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бюджетной программой (подпрограммой) АБП</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8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администратора </w:t>
      </w:r>
      <w:r>
        <w:br/>
      </w:r>
      <w:r>
        <w:rPr>
          <w:rFonts w:ascii="Times New Roman"/>
          <w:b w:val="false"/>
          <w:i w:val="false"/>
          <w:color w:val="000000"/>
          <w:sz w:val="28"/>
        </w:rPr>
        <w:t>
местной бюджетной программы    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финансовой службы _________ _____________________</w:t>
      </w:r>
      <w:r>
        <w:br/>
      </w:r>
      <w:r>
        <w:rPr>
          <w:rFonts w:ascii="Times New Roman"/>
          <w:b w:val="false"/>
          <w:i w:val="false"/>
          <w:color w:val="000000"/>
          <w:sz w:val="28"/>
        </w:rPr>
        <w:t>
                               (подпись) (Расшифровка подписи)</w:t>
      </w:r>
    </w:p>
    <w:bookmarkStart w:name="z5" w:id="1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июля 2016 года № 411</w:t>
      </w:r>
    </w:p>
    <w:bookmarkEnd w:id="14"/>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val="false"/>
          <w:i w:val="false"/>
          <w:color w:val="000000"/>
          <w:sz w:val="28"/>
        </w:rPr>
        <w:t xml:space="preserve">Форма      </w:t>
      </w:r>
    </w:p>
    <w:bookmarkStart w:name="z36" w:id="15"/>
    <w:p>
      <w:pPr>
        <w:spacing w:after="0"/>
        <w:ind w:left="0"/>
        <w:jc w:val="both"/>
      </w:pPr>
      <w:r>
        <w:rPr>
          <w:rFonts w:ascii="Times New Roman"/>
          <w:b w:val="false"/>
          <w:i w:val="false"/>
          <w:color w:val="000000"/>
          <w:sz w:val="28"/>
        </w:rPr>
        <w:t>
</w:t>
      </w:r>
      <w:r>
        <w:rPr>
          <w:rFonts w:ascii="Times New Roman"/>
          <w:b/>
          <w:i w:val="false"/>
          <w:color w:val="000000"/>
          <w:sz w:val="28"/>
        </w:rPr>
        <w:t>   Отчет уполномоченного органа по исполнению бюджета районов,</w:t>
      </w:r>
      <w:r>
        <w:br/>
      </w:r>
      <w:r>
        <w:rPr>
          <w:rFonts w:ascii="Times New Roman"/>
          <w:b w:val="false"/>
          <w:i w:val="false"/>
          <w:color w:val="000000"/>
          <w:sz w:val="28"/>
        </w:rPr>
        <w:t>
</w:t>
      </w:r>
      <w:r>
        <w:rPr>
          <w:rFonts w:ascii="Times New Roman"/>
          <w:b/>
          <w:i w:val="false"/>
          <w:color w:val="000000"/>
          <w:sz w:val="28"/>
        </w:rPr>
        <w:t>     городов областного значения о результатах мониторинга</w:t>
      </w:r>
      <w:r>
        <w:br/>
      </w:r>
      <w:r>
        <w:rPr>
          <w:rFonts w:ascii="Times New Roman"/>
          <w:b w:val="false"/>
          <w:i w:val="false"/>
          <w:color w:val="000000"/>
          <w:sz w:val="28"/>
        </w:rPr>
        <w:t>
</w:t>
      </w:r>
      <w:r>
        <w:rPr>
          <w:rFonts w:ascii="Times New Roman"/>
          <w:b/>
          <w:i w:val="false"/>
          <w:color w:val="000000"/>
          <w:sz w:val="28"/>
        </w:rPr>
        <w:t>   реализации целевых текущих трансфертов, целевых трансфертов</w:t>
      </w:r>
      <w:r>
        <w:br/>
      </w:r>
      <w:r>
        <w:rPr>
          <w:rFonts w:ascii="Times New Roman"/>
          <w:b w:val="false"/>
          <w:i w:val="false"/>
          <w:color w:val="000000"/>
          <w:sz w:val="28"/>
        </w:rPr>
        <w:t>
</w:t>
      </w:r>
      <w:r>
        <w:rPr>
          <w:rFonts w:ascii="Times New Roman"/>
          <w:b/>
          <w:i w:val="false"/>
          <w:color w:val="000000"/>
          <w:sz w:val="28"/>
        </w:rPr>
        <w:t>   на развитие и кредитов, выделенных из областного бюджета и</w:t>
      </w:r>
      <w:r>
        <w:br/>
      </w:r>
      <w:r>
        <w:rPr>
          <w:rFonts w:ascii="Times New Roman"/>
          <w:b w:val="false"/>
          <w:i w:val="false"/>
          <w:color w:val="000000"/>
          <w:sz w:val="28"/>
        </w:rPr>
        <w:t>
</w:t>
      </w:r>
      <w:r>
        <w:rPr>
          <w:rFonts w:ascii="Times New Roman"/>
          <w:b/>
          <w:i w:val="false"/>
          <w:color w:val="000000"/>
          <w:sz w:val="28"/>
        </w:rPr>
        <w:t>   реализуемых за счет трансфертов из республиканского бюджета</w:t>
      </w:r>
      <w:r>
        <w:br/>
      </w:r>
      <w:r>
        <w:rPr>
          <w:rFonts w:ascii="Times New Roman"/>
          <w:b w:val="false"/>
          <w:i w:val="false"/>
          <w:color w:val="000000"/>
          <w:sz w:val="28"/>
        </w:rPr>
        <w:t>
</w:t>
      </w:r>
      <w:r>
        <w:rPr>
          <w:rFonts w:ascii="Times New Roman"/>
          <w:b/>
          <w:i w:val="false"/>
          <w:color w:val="000000"/>
          <w:sz w:val="28"/>
        </w:rPr>
        <w:t>            по состоянию на _________________ год</w:t>
      </w:r>
    </w:p>
    <w:bookmarkEnd w:id="15"/>
    <w:p>
      <w:pPr>
        <w:spacing w:after="0"/>
        <w:ind w:left="0"/>
        <w:jc w:val="both"/>
      </w:pPr>
      <w:r>
        <w:rPr>
          <w:rFonts w:ascii="Times New Roman"/>
          <w:b w:val="false"/>
          <w:i w:val="false"/>
          <w:color w:val="000000"/>
          <w:sz w:val="28"/>
        </w:rPr>
        <w:t>Наименование района (города областного значения): ___________________</w:t>
      </w:r>
      <w:r>
        <w:br/>
      </w:r>
      <w:r>
        <w:rPr>
          <w:rFonts w:ascii="Times New Roman"/>
          <w:b w:val="false"/>
          <w:i w:val="false"/>
          <w:color w:val="000000"/>
          <w:sz w:val="28"/>
        </w:rPr>
        <w:t>
Вид бюджета: ________________________________________________________</w:t>
      </w:r>
      <w:r>
        <w:br/>
      </w: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50"/>
        <w:gridCol w:w="675"/>
        <w:gridCol w:w="1213"/>
        <w:gridCol w:w="1309"/>
        <w:gridCol w:w="1264"/>
        <w:gridCol w:w="1252"/>
        <w:gridCol w:w="968"/>
        <w:gridCol w:w="993"/>
        <w:gridCol w:w="654"/>
        <w:gridCol w:w="581"/>
        <w:gridCol w:w="850"/>
        <w:gridCol w:w="886"/>
        <w:gridCol w:w="2104"/>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инвест -</w:t>
            </w:r>
            <w:r>
              <w:br/>
            </w:r>
            <w:r>
              <w:rPr>
                <w:rFonts w:ascii="Times New Roman"/>
                <w:b w:val="false"/>
                <w:i w:val="false"/>
                <w:color w:val="000000"/>
                <w:sz w:val="20"/>
              </w:rPr>
              <w:t>
</w:t>
            </w:r>
            <w:r>
              <w:rPr>
                <w:rFonts w:ascii="Times New Roman"/>
                <w:b w:val="false"/>
                <w:i w:val="false"/>
                <w:color w:val="000000"/>
                <w:sz w:val="20"/>
              </w:rPr>
              <w:t>проект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бюджет на ____г. РБ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Уточненный бюджет на _____г. РБ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Скорректированный бюджет на_____г. РБ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Выделено из МБ и реализуемое за счет трансфертов из РБ за отчетный период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финансирования по платежам МБ за отчетный период</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обязательства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обязательства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(гр.11 /гр.8* 100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Ожидаемое исполнение плана на год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неисполнение плана на год (гр.13- гр.7)</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целевых трансфертов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программы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588"/>
        <w:gridCol w:w="911"/>
        <w:gridCol w:w="880"/>
        <w:gridCol w:w="881"/>
        <w:gridCol w:w="1174"/>
        <w:gridCol w:w="1019"/>
        <w:gridCol w:w="881"/>
        <w:gridCol w:w="1019"/>
        <w:gridCol w:w="1818"/>
        <w:gridCol w:w="1265"/>
        <w:gridCol w:w="1357"/>
      </w:tblGrid>
      <w:tr>
        <w:trPr>
          <w:trHeight w:val="405"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неисполнения на конец отчетного периода (гр.11 -гр.8)</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(гр.15-гр.16)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причины неосвоения</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 неосвоения за отчетный период</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ожидаемого неосвоения плана на год</w:t>
            </w:r>
          </w:p>
        </w:tc>
      </w:tr>
      <w:tr>
        <w:trPr>
          <w:trHeight w:val="20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результатам госзакупок</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ФОТ</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экономия</w:t>
            </w: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невыполненные договорные обязательства поставщиков товаров (работ, услуг)</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несостоявшиеся конкурсы по государственным закупкам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бюджетной программой (подпрограммой) АБП</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8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уполномоченного органа по исполнению бюджета</w:t>
      </w:r>
      <w:r>
        <w:br/>
      </w:r>
      <w:r>
        <w:rPr>
          <w:rFonts w:ascii="Times New Roman"/>
          <w:b w:val="false"/>
          <w:i w:val="false"/>
          <w:color w:val="000000"/>
          <w:sz w:val="28"/>
        </w:rPr>
        <w:t>
      района, города областного значения ______ _____________________</w:t>
      </w:r>
      <w:r>
        <w:br/>
      </w:r>
      <w:r>
        <w:rPr>
          <w:rFonts w:ascii="Times New Roman"/>
          <w:b w:val="false"/>
          <w:i w:val="false"/>
          <w:color w:val="000000"/>
          <w:sz w:val="28"/>
        </w:rPr>
        <w:t>
                                      (подпись) (Расшифровка подписи)</w:t>
      </w:r>
    </w:p>
    <w:bookmarkStart w:name="z6" w:id="1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июля 2016 года № 411</w:t>
      </w:r>
    </w:p>
    <w:bookmarkEnd w:id="16"/>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val="false"/>
          <w:i w:val="false"/>
          <w:color w:val="000000"/>
          <w:sz w:val="28"/>
        </w:rPr>
        <w:t xml:space="preserve">Форма      </w:t>
      </w:r>
    </w:p>
    <w:bookmarkStart w:name="z37" w:id="17"/>
    <w:p>
      <w:pPr>
        <w:spacing w:after="0"/>
        <w:ind w:left="0"/>
        <w:jc w:val="both"/>
      </w:pPr>
      <w:r>
        <w:rPr>
          <w:rFonts w:ascii="Times New Roman"/>
          <w:b w:val="false"/>
          <w:i w:val="false"/>
          <w:color w:val="000000"/>
          <w:sz w:val="28"/>
        </w:rPr>
        <w:t>
</w:t>
      </w:r>
      <w:r>
        <w:rPr>
          <w:rFonts w:ascii="Times New Roman"/>
          <w:b/>
          <w:i w:val="false"/>
          <w:color w:val="000000"/>
          <w:sz w:val="28"/>
        </w:rPr>
        <w:t>    Отчет уполномоченного органа по исполнению бюджета области,</w:t>
      </w:r>
      <w:r>
        <w:br/>
      </w:r>
      <w:r>
        <w:rPr>
          <w:rFonts w:ascii="Times New Roman"/>
          <w:b w:val="false"/>
          <w:i w:val="false"/>
          <w:color w:val="000000"/>
          <w:sz w:val="28"/>
        </w:rPr>
        <w:t>
</w:t>
      </w:r>
      <w:r>
        <w:rPr>
          <w:rFonts w:ascii="Times New Roman"/>
          <w:b/>
          <w:i w:val="false"/>
          <w:color w:val="000000"/>
          <w:sz w:val="28"/>
        </w:rPr>
        <w:t>      города республиканского значения и столицы о результатах</w:t>
      </w:r>
      <w:r>
        <w:br/>
      </w:r>
      <w:r>
        <w:rPr>
          <w:rFonts w:ascii="Times New Roman"/>
          <w:b w:val="false"/>
          <w:i w:val="false"/>
          <w:color w:val="000000"/>
          <w:sz w:val="28"/>
        </w:rPr>
        <w:t>
</w:t>
      </w:r>
      <w:r>
        <w:rPr>
          <w:rFonts w:ascii="Times New Roman"/>
          <w:b/>
          <w:i w:val="false"/>
          <w:color w:val="000000"/>
          <w:sz w:val="28"/>
        </w:rPr>
        <w:t>  мониторинга реализации целевых текущих трансфертов, целевых</w:t>
      </w:r>
      <w:r>
        <w:br/>
      </w:r>
      <w:r>
        <w:rPr>
          <w:rFonts w:ascii="Times New Roman"/>
          <w:b w:val="false"/>
          <w:i w:val="false"/>
          <w:color w:val="000000"/>
          <w:sz w:val="28"/>
        </w:rPr>
        <w:t>
</w:t>
      </w:r>
      <w:r>
        <w:rPr>
          <w:rFonts w:ascii="Times New Roman"/>
          <w:b/>
          <w:i w:val="false"/>
          <w:color w:val="000000"/>
          <w:sz w:val="28"/>
        </w:rPr>
        <w:t>         трансфертов на развитие и кредитов, выделенных из</w:t>
      </w:r>
      <w:r>
        <w:br/>
      </w:r>
      <w:r>
        <w:rPr>
          <w:rFonts w:ascii="Times New Roman"/>
          <w:b w:val="false"/>
          <w:i w:val="false"/>
          <w:color w:val="000000"/>
          <w:sz w:val="28"/>
        </w:rPr>
        <w:t>
</w:t>
      </w:r>
      <w:r>
        <w:rPr>
          <w:rFonts w:ascii="Times New Roman"/>
          <w:b/>
          <w:i w:val="false"/>
          <w:color w:val="000000"/>
          <w:sz w:val="28"/>
        </w:rPr>
        <w:t>республиканского бюджета по состоянию на _________________ год</w:t>
      </w:r>
    </w:p>
    <w:bookmarkEnd w:id="17"/>
    <w:p>
      <w:pPr>
        <w:spacing w:after="0"/>
        <w:ind w:left="0"/>
        <w:jc w:val="both"/>
      </w:pPr>
      <w:r>
        <w:rPr>
          <w:rFonts w:ascii="Times New Roman"/>
          <w:b w:val="false"/>
          <w:i w:val="false"/>
          <w:color w:val="000000"/>
          <w:sz w:val="28"/>
        </w:rPr>
        <w:t>      Наименование области,</w:t>
      </w:r>
      <w:r>
        <w:br/>
      </w:r>
      <w:r>
        <w:rPr>
          <w:rFonts w:ascii="Times New Roman"/>
          <w:b w:val="false"/>
          <w:i w:val="false"/>
          <w:color w:val="000000"/>
          <w:sz w:val="28"/>
        </w:rPr>
        <w:t>
      города республиканского значения и столицы: ___________________</w:t>
      </w:r>
      <w:r>
        <w:br/>
      </w:r>
      <w:r>
        <w:rPr>
          <w:rFonts w:ascii="Times New Roman"/>
          <w:b w:val="false"/>
          <w:i w:val="false"/>
          <w:color w:val="000000"/>
          <w:sz w:val="28"/>
        </w:rPr>
        <w:t>
      Вид бюджета: __________________________________________________</w:t>
      </w:r>
      <w:r>
        <w:br/>
      </w: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83"/>
        <w:gridCol w:w="497"/>
        <w:gridCol w:w="842"/>
        <w:gridCol w:w="1063"/>
        <w:gridCol w:w="1479"/>
        <w:gridCol w:w="1156"/>
        <w:gridCol w:w="829"/>
        <w:gridCol w:w="1246"/>
        <w:gridCol w:w="1296"/>
        <w:gridCol w:w="1224"/>
        <w:gridCol w:w="964"/>
        <w:gridCol w:w="705"/>
        <w:gridCol w:w="176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инвест -</w:t>
            </w:r>
            <w:r>
              <w:br/>
            </w:r>
            <w:r>
              <w:rPr>
                <w:rFonts w:ascii="Times New Roman"/>
                <w:b w:val="false"/>
                <w:i w:val="false"/>
                <w:color w:val="000000"/>
                <w:sz w:val="20"/>
              </w:rPr>
              <w:t>
</w:t>
            </w:r>
            <w:r>
              <w:rPr>
                <w:rFonts w:ascii="Times New Roman"/>
                <w:b w:val="false"/>
                <w:i w:val="false"/>
                <w:color w:val="000000"/>
                <w:sz w:val="20"/>
              </w:rPr>
              <w:t xml:space="preserve">проект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бюджет на ____г. РБ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Уточненный бюджет на _____г. РБ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Скорректированный бюджет на_____г. РБ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Выделено из РБ за отчетный период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финансирования по платежам МБ за отчетный период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обязательства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обязательства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(гр.11 /гр.8* 100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 мое исполнение плана на год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неисполнение плана на год (гр.13- гр.7)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целевых трансфертов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программы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развития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588"/>
        <w:gridCol w:w="950"/>
        <w:gridCol w:w="918"/>
        <w:gridCol w:w="918"/>
        <w:gridCol w:w="1183"/>
        <w:gridCol w:w="1066"/>
        <w:gridCol w:w="918"/>
        <w:gridCol w:w="1066"/>
        <w:gridCol w:w="918"/>
        <w:gridCol w:w="918"/>
        <w:gridCol w:w="1380"/>
      </w:tblGrid>
      <w:tr>
        <w:trPr>
          <w:trHeight w:val="405" w:hRule="atLeast"/>
        </w:trPr>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неисполнения на конец отчетного периода (гр.11 </w:t>
            </w:r>
            <w:r>
              <w:br/>
            </w:r>
            <w:r>
              <w:rPr>
                <w:rFonts w:ascii="Times New Roman"/>
                <w:b w:val="false"/>
                <w:i w:val="false"/>
                <w:color w:val="000000"/>
                <w:sz w:val="20"/>
              </w:rPr>
              <w:t>
</w:t>
            </w:r>
            <w:r>
              <w:rPr>
                <w:rFonts w:ascii="Times New Roman"/>
                <w:b w:val="false"/>
                <w:i w:val="false"/>
                <w:color w:val="000000"/>
                <w:sz w:val="20"/>
              </w:rPr>
              <w:t>-гр.8)</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(гр.15-гр.16)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причины неосвоения</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 неосвоения за отчетный период</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ожидаемого неосвоения плана на год</w:t>
            </w:r>
          </w:p>
        </w:tc>
      </w:tr>
      <w:tr>
        <w:trPr>
          <w:trHeight w:val="20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результатам госзакупок</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ФОТ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экономия</w:t>
            </w: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невыполненные договорные обязательства поставщиков товаров (работ, услуг)</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несостоявшиеся конкурсы по государственным закуп</w:t>
            </w:r>
          </w:p>
          <w:p>
            <w:pPr>
              <w:spacing w:after="20"/>
              <w:ind w:left="20"/>
              <w:jc w:val="both"/>
            </w:pPr>
            <w:r>
              <w:rPr>
                <w:rFonts w:ascii="Times New Roman"/>
                <w:b w:val="false"/>
                <w:i w:val="false"/>
                <w:color w:val="000000"/>
                <w:sz w:val="20"/>
              </w:rPr>
              <w:t>кам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бюджетной программой (подпрограммой)</w:t>
            </w:r>
          </w:p>
          <w:p>
            <w:pPr>
              <w:spacing w:after="20"/>
              <w:ind w:left="20"/>
              <w:jc w:val="both"/>
            </w:pPr>
            <w:r>
              <w:rPr>
                <w:rFonts w:ascii="Times New Roman"/>
                <w:b w:val="false"/>
                <w:i w:val="false"/>
                <w:color w:val="000000"/>
                <w:sz w:val="20"/>
              </w:rPr>
              <w:t>АБП</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8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уполномоченного </w:t>
      </w:r>
      <w:r>
        <w:br/>
      </w:r>
      <w:r>
        <w:rPr>
          <w:rFonts w:ascii="Times New Roman"/>
          <w:b w:val="false"/>
          <w:i w:val="false"/>
          <w:color w:val="000000"/>
          <w:sz w:val="28"/>
        </w:rPr>
        <w:t>
      органа по исполнению бюджета _________ ________________________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Руководитель уполномоченного</w:t>
      </w:r>
      <w:r>
        <w:br/>
      </w:r>
      <w:r>
        <w:rPr>
          <w:rFonts w:ascii="Times New Roman"/>
          <w:b w:val="false"/>
          <w:i w:val="false"/>
          <w:color w:val="000000"/>
          <w:sz w:val="28"/>
        </w:rPr>
        <w:t>
      органа по исполнению бюджета</w:t>
      </w:r>
      <w:r>
        <w:br/>
      </w:r>
      <w:r>
        <w:rPr>
          <w:rFonts w:ascii="Times New Roman"/>
          <w:b w:val="false"/>
          <w:i w:val="false"/>
          <w:color w:val="000000"/>
          <w:sz w:val="28"/>
        </w:rPr>
        <w:t>
      области, города республиканского</w:t>
      </w:r>
      <w:r>
        <w:br/>
      </w:r>
      <w:r>
        <w:rPr>
          <w:rFonts w:ascii="Times New Roman"/>
          <w:b w:val="false"/>
          <w:i w:val="false"/>
          <w:color w:val="000000"/>
          <w:sz w:val="28"/>
        </w:rPr>
        <w:t>
      значения и столицы          __________ ________________________</w:t>
      </w:r>
      <w:r>
        <w:br/>
      </w:r>
      <w:r>
        <w:rPr>
          <w:rFonts w:ascii="Times New Roman"/>
          <w:b w:val="false"/>
          <w:i w:val="false"/>
          <w:color w:val="000000"/>
          <w:sz w:val="28"/>
        </w:rPr>
        <w:t>
                                   (подпись) (Расшифровка подписи)</w:t>
      </w:r>
    </w:p>
    <w:bookmarkStart w:name="z7" w:id="1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июля 2016 года № 411</w:t>
      </w:r>
    </w:p>
    <w:bookmarkEnd w:id="18"/>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val="false"/>
          <w:i w:val="false"/>
          <w:color w:val="000000"/>
          <w:sz w:val="28"/>
        </w:rPr>
        <w:t xml:space="preserve">Форма      </w:t>
      </w:r>
    </w:p>
    <w:bookmarkStart w:name="z38" w:id="19"/>
    <w:p>
      <w:pPr>
        <w:spacing w:after="0"/>
        <w:ind w:left="0"/>
        <w:jc w:val="both"/>
      </w:pPr>
      <w:r>
        <w:rPr>
          <w:rFonts w:ascii="Times New Roman"/>
          <w:b w:val="false"/>
          <w:i w:val="false"/>
          <w:color w:val="000000"/>
          <w:sz w:val="28"/>
        </w:rPr>
        <w:t>
</w:t>
      </w:r>
      <w:r>
        <w:rPr>
          <w:rFonts w:ascii="Times New Roman"/>
          <w:b/>
          <w:i w:val="false"/>
          <w:color w:val="000000"/>
          <w:sz w:val="28"/>
        </w:rPr>
        <w:t>  Аналитический отчет о реализации целевых текущих трансфертов,</w:t>
      </w:r>
      <w:r>
        <w:br/>
      </w:r>
      <w:r>
        <w:rPr>
          <w:rFonts w:ascii="Times New Roman"/>
          <w:b w:val="false"/>
          <w:i w:val="false"/>
          <w:color w:val="000000"/>
          <w:sz w:val="28"/>
        </w:rPr>
        <w:t>
</w:t>
      </w:r>
      <w:r>
        <w:rPr>
          <w:rFonts w:ascii="Times New Roman"/>
          <w:b/>
          <w:i w:val="false"/>
          <w:color w:val="000000"/>
          <w:sz w:val="28"/>
        </w:rPr>
        <w:t>целевых трансфертов на развитие, выделенных из республиканского</w:t>
      </w:r>
      <w:r>
        <w:br/>
      </w:r>
      <w:r>
        <w:rPr>
          <w:rFonts w:ascii="Times New Roman"/>
          <w:b w:val="false"/>
          <w:i w:val="false"/>
          <w:color w:val="000000"/>
          <w:sz w:val="28"/>
        </w:rPr>
        <w:t>
</w:t>
      </w:r>
      <w:r>
        <w:rPr>
          <w:rFonts w:ascii="Times New Roman"/>
          <w:b/>
          <w:i w:val="false"/>
          <w:color w:val="000000"/>
          <w:sz w:val="28"/>
        </w:rPr>
        <w:t>   бюджета бюджетам областей, городов Алматы и Астаны по</w:t>
      </w:r>
      <w:r>
        <w:br/>
      </w:r>
      <w:r>
        <w:rPr>
          <w:rFonts w:ascii="Times New Roman"/>
          <w:b w:val="false"/>
          <w:i w:val="false"/>
          <w:color w:val="000000"/>
          <w:sz w:val="28"/>
        </w:rPr>
        <w:t>
</w:t>
      </w:r>
      <w:r>
        <w:rPr>
          <w:rFonts w:ascii="Times New Roman"/>
          <w:b/>
          <w:i w:val="false"/>
          <w:color w:val="000000"/>
          <w:sz w:val="28"/>
        </w:rPr>
        <w:t>               состоянию на _________________ год</w:t>
      </w:r>
    </w:p>
    <w:bookmarkEnd w:id="19"/>
    <w:p>
      <w:pPr>
        <w:spacing w:after="0"/>
        <w:ind w:left="0"/>
        <w:jc w:val="both"/>
      </w:pPr>
      <w:r>
        <w:rPr>
          <w:rFonts w:ascii="Times New Roman"/>
          <w:b w:val="false"/>
          <w:i w:val="false"/>
          <w:color w:val="000000"/>
          <w:sz w:val="28"/>
        </w:rPr>
        <w:t xml:space="preserve">      Периодичность: ежеквартальная </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83"/>
        <w:gridCol w:w="498"/>
        <w:gridCol w:w="844"/>
        <w:gridCol w:w="1064"/>
        <w:gridCol w:w="1366"/>
        <w:gridCol w:w="1518"/>
        <w:gridCol w:w="946"/>
        <w:gridCol w:w="1423"/>
        <w:gridCol w:w="1168"/>
        <w:gridCol w:w="742"/>
        <w:gridCol w:w="994"/>
        <w:gridCol w:w="569"/>
        <w:gridCol w:w="1932"/>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инвест -</w:t>
            </w:r>
            <w:r>
              <w:br/>
            </w:r>
            <w:r>
              <w:rPr>
                <w:rFonts w:ascii="Times New Roman"/>
                <w:b w:val="false"/>
                <w:i w:val="false"/>
                <w:color w:val="000000"/>
                <w:sz w:val="20"/>
              </w:rPr>
              <w:t>
</w:t>
            </w:r>
            <w:r>
              <w:rPr>
                <w:rFonts w:ascii="Times New Roman"/>
                <w:b w:val="false"/>
                <w:i w:val="false"/>
                <w:color w:val="000000"/>
                <w:sz w:val="20"/>
              </w:rPr>
              <w:t xml:space="preserve">про-ект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Утвержденный бюджет на ____г. РБ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Уточненный  бюджет на  _____г. РБ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Скорректированный бюджет на_____г. РБ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Выделено из РБ за отчетный период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финансирования по платежам МБ </w:t>
            </w:r>
            <w:r>
              <w:br/>
            </w:r>
            <w:r>
              <w:rPr>
                <w:rFonts w:ascii="Times New Roman"/>
                <w:b w:val="false"/>
                <w:i w:val="false"/>
                <w:color w:val="000000"/>
                <w:sz w:val="20"/>
              </w:rPr>
              <w:t>
</w:t>
            </w:r>
            <w:r>
              <w:rPr>
                <w:rFonts w:ascii="Times New Roman"/>
                <w:b w:val="false"/>
                <w:i w:val="false"/>
                <w:color w:val="000000"/>
                <w:sz w:val="20"/>
              </w:rPr>
              <w:t xml:space="preserve">за отчетный период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обязательства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обязательства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 (гр.11 /гр.8* 100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Ожидаемое исполнение плана на год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Ожидаемое неисполнение плана на год (гр.13- гр.7)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целевых трансфертов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программы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развития</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Кредиты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1588"/>
        <w:gridCol w:w="936"/>
        <w:gridCol w:w="904"/>
        <w:gridCol w:w="904"/>
        <w:gridCol w:w="1042"/>
        <w:gridCol w:w="952"/>
        <w:gridCol w:w="1274"/>
        <w:gridCol w:w="1580"/>
        <w:gridCol w:w="1532"/>
        <w:gridCol w:w="1113"/>
        <w:gridCol w:w="937"/>
      </w:tblGrid>
      <w:tr>
        <w:trPr>
          <w:trHeight w:val="405"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неисполнения на конец отчетного периода (гр.11 -гр.8)</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бюджетных средств за отчетный период – всего, (гр.17+гр.18+гр.19)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(гр.15-гр.16)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причины неосвоения</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 неосвоения за отчетный период</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ожидаемого неосвоения плана на год</w:t>
            </w:r>
          </w:p>
        </w:tc>
      </w:tr>
      <w:tr>
        <w:trPr>
          <w:trHeight w:val="20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результатам госзакупок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экономия по ФОТ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экономия</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невыполненные договорные обязательства поставщиков товаров (работ, услуг)</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несостоявшиеся конкурсы по государственным закупкам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бюджетной программой (подпрограммой) АБП</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8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уполномоченного </w:t>
      </w:r>
      <w:r>
        <w:br/>
      </w:r>
      <w:r>
        <w:rPr>
          <w:rFonts w:ascii="Times New Roman"/>
          <w:b w:val="false"/>
          <w:i w:val="false"/>
          <w:color w:val="000000"/>
          <w:sz w:val="28"/>
        </w:rPr>
        <w:t>
      органа по исполнению бюджета ________ _________________________</w:t>
      </w:r>
      <w:r>
        <w:br/>
      </w:r>
      <w:r>
        <w:rPr>
          <w:rFonts w:ascii="Times New Roman"/>
          <w:b w:val="false"/>
          <w:i w:val="false"/>
          <w:color w:val="000000"/>
          <w:sz w:val="28"/>
        </w:rPr>
        <w:t xml:space="preserve">
                                  (подпись) (Расшифровка подписи) </w:t>
      </w:r>
    </w:p>
    <w:bookmarkStart w:name="z8" w:id="2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июля 2016 года № 411</w:t>
      </w:r>
    </w:p>
    <w:bookmarkEnd w:id="20"/>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val="false"/>
          <w:i w:val="false"/>
          <w:color w:val="000000"/>
          <w:sz w:val="28"/>
        </w:rPr>
        <w:t xml:space="preserve">Форма      </w:t>
      </w:r>
    </w:p>
    <w:bookmarkStart w:name="z39" w:id="21"/>
    <w:p>
      <w:pPr>
        <w:spacing w:after="0"/>
        <w:ind w:left="0"/>
        <w:jc w:val="both"/>
      </w:pPr>
      <w:r>
        <w:rPr>
          <w:rFonts w:ascii="Times New Roman"/>
          <w:b w:val="false"/>
          <w:i w:val="false"/>
          <w:color w:val="000000"/>
          <w:sz w:val="28"/>
        </w:rPr>
        <w:t>
</w:t>
      </w:r>
      <w:r>
        <w:rPr>
          <w:rFonts w:ascii="Times New Roman"/>
          <w:b/>
          <w:i w:val="false"/>
          <w:color w:val="000000"/>
          <w:sz w:val="28"/>
        </w:rPr>
        <w:t>   Отчет о результатах мониторинга доиспользования АБП целевых</w:t>
      </w:r>
      <w:r>
        <w:br/>
      </w:r>
      <w:r>
        <w:rPr>
          <w:rFonts w:ascii="Times New Roman"/>
          <w:b w:val="false"/>
          <w:i w:val="false"/>
          <w:color w:val="000000"/>
          <w:sz w:val="28"/>
        </w:rPr>
        <w:t>
</w:t>
      </w:r>
      <w:r>
        <w:rPr>
          <w:rFonts w:ascii="Times New Roman"/>
          <w:b/>
          <w:i w:val="false"/>
          <w:color w:val="000000"/>
          <w:sz w:val="28"/>
        </w:rPr>
        <w:t>трансфертов на развитие, выделенных в истекшем финансовом году</w:t>
      </w:r>
      <w:r>
        <w:br/>
      </w:r>
      <w:r>
        <w:rPr>
          <w:rFonts w:ascii="Times New Roman"/>
          <w:b w:val="false"/>
          <w:i w:val="false"/>
          <w:color w:val="000000"/>
          <w:sz w:val="28"/>
        </w:rPr>
        <w:t>
</w:t>
      </w:r>
      <w:r>
        <w:rPr>
          <w:rFonts w:ascii="Times New Roman"/>
          <w:b/>
          <w:i w:val="false"/>
          <w:color w:val="000000"/>
          <w:sz w:val="28"/>
        </w:rPr>
        <w:t>и разрешенных доиспользовать по решению местных исполнительных</w:t>
      </w:r>
      <w:r>
        <w:br/>
      </w:r>
      <w:r>
        <w:rPr>
          <w:rFonts w:ascii="Times New Roman"/>
          <w:b w:val="false"/>
          <w:i w:val="false"/>
          <w:color w:val="000000"/>
          <w:sz w:val="28"/>
        </w:rPr>
        <w:t>
</w:t>
      </w:r>
      <w:r>
        <w:rPr>
          <w:rFonts w:ascii="Times New Roman"/>
          <w:b/>
          <w:i w:val="false"/>
          <w:color w:val="000000"/>
          <w:sz w:val="28"/>
        </w:rPr>
        <w:t>  органов в текущем году по состоянию на _________________ год</w:t>
      </w:r>
    </w:p>
    <w:bookmarkEnd w:id="21"/>
    <w:p>
      <w:pPr>
        <w:spacing w:after="0"/>
        <w:ind w:left="0"/>
        <w:jc w:val="both"/>
      </w:pPr>
      <w:r>
        <w:rPr>
          <w:rFonts w:ascii="Times New Roman"/>
          <w:b w:val="false"/>
          <w:i w:val="false"/>
          <w:color w:val="000000"/>
          <w:sz w:val="28"/>
        </w:rPr>
        <w:t xml:space="preserve">Администратор бюджетной программы: ___________________________ </w:t>
      </w:r>
      <w:r>
        <w:br/>
      </w:r>
      <w:r>
        <w:rPr>
          <w:rFonts w:ascii="Times New Roman"/>
          <w:b w:val="false"/>
          <w:i w:val="false"/>
          <w:color w:val="000000"/>
          <w:sz w:val="28"/>
        </w:rPr>
        <w:t xml:space="preserve">
Вид бюджета: _________________________________________________ </w:t>
      </w:r>
      <w:r>
        <w:br/>
      </w:r>
      <w:r>
        <w:rPr>
          <w:rFonts w:ascii="Times New Roman"/>
          <w:b w:val="false"/>
          <w:i w:val="false"/>
          <w:color w:val="000000"/>
          <w:sz w:val="28"/>
        </w:rPr>
        <w:t>
Периодичность:годовая</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734"/>
        <w:gridCol w:w="764"/>
        <w:gridCol w:w="1043"/>
        <w:gridCol w:w="1586"/>
        <w:gridCol w:w="1942"/>
        <w:gridCol w:w="1264"/>
        <w:gridCol w:w="2013"/>
        <w:gridCol w:w="1593"/>
        <w:gridCol w:w="2386"/>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инвест -</w:t>
            </w:r>
            <w:r>
              <w:br/>
            </w:r>
            <w:r>
              <w:rPr>
                <w:rFonts w:ascii="Times New Roman"/>
                <w:b w:val="false"/>
                <w:i w:val="false"/>
                <w:color w:val="000000"/>
                <w:sz w:val="20"/>
              </w:rPr>
              <w:t>
</w:t>
            </w:r>
            <w:r>
              <w:rPr>
                <w:rFonts w:ascii="Times New Roman"/>
                <w:b w:val="false"/>
                <w:i w:val="false"/>
                <w:color w:val="000000"/>
                <w:sz w:val="20"/>
              </w:rPr>
              <w:t xml:space="preserve">проект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Разрешено доиспользовать по решению МИО РК за счет остатков МБ на ____ год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обязательства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обязательства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(гр8-гр.6)</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неосвоения (с указанием номера платежного поручения и даты перечисления неосвоенных средств)</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администратора </w:t>
      </w:r>
      <w:r>
        <w:br/>
      </w:r>
      <w:r>
        <w:rPr>
          <w:rFonts w:ascii="Times New Roman"/>
          <w:b w:val="false"/>
          <w:i w:val="false"/>
          <w:color w:val="000000"/>
          <w:sz w:val="28"/>
        </w:rPr>
        <w:t xml:space="preserve">
местной бюджетной программы _________ ___________________________ </w:t>
      </w:r>
      <w:r>
        <w:br/>
      </w:r>
      <w:r>
        <w:rPr>
          <w:rFonts w:ascii="Times New Roman"/>
          <w:b w:val="false"/>
          <w:i w:val="false"/>
          <w:color w:val="000000"/>
          <w:sz w:val="28"/>
        </w:rPr>
        <w:t xml:space="preserve">
                            (подпись) ( Расшифровка подписи) </w:t>
      </w:r>
    </w:p>
    <w:p>
      <w:pPr>
        <w:spacing w:after="0"/>
        <w:ind w:left="0"/>
        <w:jc w:val="both"/>
      </w:pPr>
      <w:r>
        <w:rPr>
          <w:rFonts w:ascii="Times New Roman"/>
          <w:b w:val="false"/>
          <w:i w:val="false"/>
          <w:color w:val="000000"/>
          <w:sz w:val="28"/>
        </w:rPr>
        <w:t xml:space="preserve">Руководитель финансовой службы _________ ___________________________ </w:t>
      </w:r>
      <w:r>
        <w:br/>
      </w:r>
      <w:r>
        <w:rPr>
          <w:rFonts w:ascii="Times New Roman"/>
          <w:b w:val="false"/>
          <w:i w:val="false"/>
          <w:color w:val="000000"/>
          <w:sz w:val="28"/>
        </w:rPr>
        <w:t>
                               (подпись) (Расшифровка подписи)</w:t>
      </w:r>
    </w:p>
    <w:bookmarkStart w:name="z9" w:id="2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июля 2016 года № 411</w:t>
      </w:r>
    </w:p>
    <w:bookmarkEnd w:id="22"/>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val="false"/>
          <w:i w:val="false"/>
          <w:color w:val="000000"/>
          <w:sz w:val="28"/>
        </w:rPr>
        <w:t xml:space="preserve">Форма      </w:t>
      </w:r>
    </w:p>
    <w:bookmarkStart w:name="z40" w:id="23"/>
    <w:p>
      <w:pPr>
        <w:spacing w:after="0"/>
        <w:ind w:left="0"/>
        <w:jc w:val="both"/>
      </w:pPr>
      <w:r>
        <w:rPr>
          <w:rFonts w:ascii="Times New Roman"/>
          <w:b w:val="false"/>
          <w:i w:val="false"/>
          <w:color w:val="000000"/>
          <w:sz w:val="28"/>
        </w:rPr>
        <w:t>
</w:t>
      </w:r>
      <w:r>
        <w:rPr>
          <w:rFonts w:ascii="Times New Roman"/>
          <w:b/>
          <w:i w:val="false"/>
          <w:color w:val="000000"/>
          <w:sz w:val="28"/>
        </w:rPr>
        <w:t>  Отчет уполномоченного органа по исполнению бюджета районов,</w:t>
      </w:r>
      <w:r>
        <w:br/>
      </w:r>
      <w:r>
        <w:rPr>
          <w:rFonts w:ascii="Times New Roman"/>
          <w:b w:val="false"/>
          <w:i w:val="false"/>
          <w:color w:val="000000"/>
          <w:sz w:val="28"/>
        </w:rPr>
        <w:t>
</w:t>
      </w:r>
      <w:r>
        <w:rPr>
          <w:rFonts w:ascii="Times New Roman"/>
          <w:b/>
          <w:i w:val="false"/>
          <w:color w:val="000000"/>
          <w:sz w:val="28"/>
        </w:rPr>
        <w:t>    (городов областного значения) о результатах мониторинга</w:t>
      </w:r>
      <w:r>
        <w:br/>
      </w:r>
      <w:r>
        <w:rPr>
          <w:rFonts w:ascii="Times New Roman"/>
          <w:b w:val="false"/>
          <w:i w:val="false"/>
          <w:color w:val="000000"/>
          <w:sz w:val="28"/>
        </w:rPr>
        <w:t>
</w:t>
      </w:r>
      <w:r>
        <w:rPr>
          <w:rFonts w:ascii="Times New Roman"/>
          <w:b/>
          <w:i w:val="false"/>
          <w:color w:val="000000"/>
          <w:sz w:val="28"/>
        </w:rPr>
        <w:t>  доиспользования целевых трансфертов на развитие, выделенных в</w:t>
      </w:r>
      <w:r>
        <w:br/>
      </w:r>
      <w:r>
        <w:rPr>
          <w:rFonts w:ascii="Times New Roman"/>
          <w:b w:val="false"/>
          <w:i w:val="false"/>
          <w:color w:val="000000"/>
          <w:sz w:val="28"/>
        </w:rPr>
        <w:t>
</w:t>
      </w:r>
      <w:r>
        <w:rPr>
          <w:rFonts w:ascii="Times New Roman"/>
          <w:b/>
          <w:i w:val="false"/>
          <w:color w:val="000000"/>
          <w:sz w:val="28"/>
        </w:rPr>
        <w:t>   истекшем финансовом году и разрешенных доиспользовать по</w:t>
      </w:r>
      <w:r>
        <w:br/>
      </w:r>
      <w:r>
        <w:rPr>
          <w:rFonts w:ascii="Times New Roman"/>
          <w:b w:val="false"/>
          <w:i w:val="false"/>
          <w:color w:val="000000"/>
          <w:sz w:val="28"/>
        </w:rPr>
        <w:t>
</w:t>
      </w:r>
      <w:r>
        <w:rPr>
          <w:rFonts w:ascii="Times New Roman"/>
          <w:b/>
          <w:i w:val="false"/>
          <w:color w:val="000000"/>
          <w:sz w:val="28"/>
        </w:rPr>
        <w:t>    решению местных исполнительных органов в текущем году по</w:t>
      </w:r>
      <w:r>
        <w:br/>
      </w:r>
      <w:r>
        <w:rPr>
          <w:rFonts w:ascii="Times New Roman"/>
          <w:b w:val="false"/>
          <w:i w:val="false"/>
          <w:color w:val="000000"/>
          <w:sz w:val="28"/>
        </w:rPr>
        <w:t>
</w:t>
      </w:r>
      <w:r>
        <w:rPr>
          <w:rFonts w:ascii="Times New Roman"/>
          <w:b/>
          <w:i w:val="false"/>
          <w:color w:val="000000"/>
          <w:sz w:val="28"/>
        </w:rPr>
        <w:t>               состоянию на _________________ год</w:t>
      </w:r>
    </w:p>
    <w:bookmarkEnd w:id="23"/>
    <w:p>
      <w:pPr>
        <w:spacing w:after="0"/>
        <w:ind w:left="0"/>
        <w:jc w:val="both"/>
      </w:pPr>
      <w:r>
        <w:rPr>
          <w:rFonts w:ascii="Times New Roman"/>
          <w:b w:val="false"/>
          <w:i w:val="false"/>
          <w:color w:val="000000"/>
          <w:sz w:val="28"/>
        </w:rPr>
        <w:t>Наименование района (города областного значения): ___________________</w:t>
      </w:r>
      <w:r>
        <w:br/>
      </w:r>
      <w:r>
        <w:rPr>
          <w:rFonts w:ascii="Times New Roman"/>
          <w:b w:val="false"/>
          <w:i w:val="false"/>
          <w:color w:val="000000"/>
          <w:sz w:val="28"/>
        </w:rPr>
        <w:t>
Вид бюджета: ________________________________________________________</w:t>
      </w:r>
      <w:r>
        <w:br/>
      </w: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803"/>
        <w:gridCol w:w="837"/>
        <w:gridCol w:w="1155"/>
        <w:gridCol w:w="1473"/>
        <w:gridCol w:w="1907"/>
        <w:gridCol w:w="1473"/>
        <w:gridCol w:w="971"/>
        <w:gridCol w:w="1979"/>
        <w:gridCol w:w="2667"/>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инвест -</w:t>
            </w:r>
            <w:r>
              <w:br/>
            </w:r>
            <w:r>
              <w:rPr>
                <w:rFonts w:ascii="Times New Roman"/>
                <w:b w:val="false"/>
                <w:i w:val="false"/>
                <w:color w:val="000000"/>
                <w:sz w:val="20"/>
              </w:rPr>
              <w:t>
</w:t>
            </w:r>
            <w:r>
              <w:rPr>
                <w:rFonts w:ascii="Times New Roman"/>
                <w:b w:val="false"/>
                <w:i w:val="false"/>
                <w:color w:val="000000"/>
                <w:sz w:val="20"/>
              </w:rPr>
              <w:t xml:space="preserve">проект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Разрешено доиспользовать по решению МИО за счет остатков МБ на____ год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обязательства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 обязательства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(гр.8-гр.6)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неосвоения (с указанием номера платежного поручения и даты перечисления неосвоенных средств)</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уполномоченного органа по исполнению бюджета</w:t>
      </w:r>
      <w:r>
        <w:br/>
      </w:r>
      <w:r>
        <w:rPr>
          <w:rFonts w:ascii="Times New Roman"/>
          <w:b w:val="false"/>
          <w:i w:val="false"/>
          <w:color w:val="000000"/>
          <w:sz w:val="28"/>
        </w:rPr>
        <w:t>
района, города областного значения __________ _______________________</w:t>
      </w:r>
      <w:r>
        <w:br/>
      </w:r>
      <w:r>
        <w:rPr>
          <w:rFonts w:ascii="Times New Roman"/>
          <w:b w:val="false"/>
          <w:i w:val="false"/>
          <w:color w:val="000000"/>
          <w:sz w:val="28"/>
        </w:rPr>
        <w:t>
                                    (подпись) (Расшифровка подписи)</w:t>
      </w:r>
    </w:p>
    <w:bookmarkStart w:name="z10" w:id="2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июля 2016 года № 411</w:t>
      </w:r>
    </w:p>
    <w:bookmarkEnd w:id="24"/>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val="false"/>
          <w:i w:val="false"/>
          <w:color w:val="000000"/>
          <w:sz w:val="28"/>
        </w:rPr>
        <w:t xml:space="preserve">Форма      </w:t>
      </w:r>
    </w:p>
    <w:bookmarkStart w:name="z41" w:id="25"/>
    <w:p>
      <w:pPr>
        <w:spacing w:after="0"/>
        <w:ind w:left="0"/>
        <w:jc w:val="both"/>
      </w:pPr>
      <w:r>
        <w:rPr>
          <w:rFonts w:ascii="Times New Roman"/>
          <w:b w:val="false"/>
          <w:i w:val="false"/>
          <w:color w:val="000000"/>
          <w:sz w:val="28"/>
        </w:rPr>
        <w:t>
</w:t>
      </w:r>
      <w:r>
        <w:rPr>
          <w:rFonts w:ascii="Times New Roman"/>
          <w:b/>
          <w:i w:val="false"/>
          <w:color w:val="000000"/>
          <w:sz w:val="28"/>
        </w:rPr>
        <w:t>  Отчет уполномоченного органа по исполнению бюджета области,</w:t>
      </w:r>
      <w:r>
        <w:br/>
      </w:r>
      <w:r>
        <w:rPr>
          <w:rFonts w:ascii="Times New Roman"/>
          <w:b w:val="false"/>
          <w:i w:val="false"/>
          <w:color w:val="000000"/>
          <w:sz w:val="28"/>
        </w:rPr>
        <w:t>
</w:t>
      </w:r>
      <w:r>
        <w:rPr>
          <w:rFonts w:ascii="Times New Roman"/>
          <w:b/>
          <w:i w:val="false"/>
          <w:color w:val="000000"/>
          <w:sz w:val="28"/>
        </w:rPr>
        <w:t>   (города республиканского значения и столицы) о результатах</w:t>
      </w:r>
      <w:r>
        <w:br/>
      </w:r>
      <w:r>
        <w:rPr>
          <w:rFonts w:ascii="Times New Roman"/>
          <w:b w:val="false"/>
          <w:i w:val="false"/>
          <w:color w:val="000000"/>
          <w:sz w:val="28"/>
        </w:rPr>
        <w:t>
</w:t>
      </w:r>
      <w:r>
        <w:rPr>
          <w:rFonts w:ascii="Times New Roman"/>
          <w:b/>
          <w:i w:val="false"/>
          <w:color w:val="000000"/>
          <w:sz w:val="28"/>
        </w:rPr>
        <w:t>мониторинга доиспользования целевых трансфертов на развитие,</w:t>
      </w:r>
      <w:r>
        <w:br/>
      </w:r>
      <w:r>
        <w:rPr>
          <w:rFonts w:ascii="Times New Roman"/>
          <w:b w:val="false"/>
          <w:i w:val="false"/>
          <w:color w:val="000000"/>
          <w:sz w:val="28"/>
        </w:rPr>
        <w:t>
</w:t>
      </w:r>
      <w:r>
        <w:rPr>
          <w:rFonts w:ascii="Times New Roman"/>
          <w:b/>
          <w:i w:val="false"/>
          <w:color w:val="000000"/>
          <w:sz w:val="28"/>
        </w:rPr>
        <w:t>      выделенных в истекшем финансовом году и разрешенных</w:t>
      </w:r>
      <w:r>
        <w:br/>
      </w:r>
      <w:r>
        <w:rPr>
          <w:rFonts w:ascii="Times New Roman"/>
          <w:b w:val="false"/>
          <w:i w:val="false"/>
          <w:color w:val="000000"/>
          <w:sz w:val="28"/>
        </w:rPr>
        <w:t>
</w:t>
      </w:r>
      <w:r>
        <w:rPr>
          <w:rFonts w:ascii="Times New Roman"/>
          <w:b/>
          <w:i w:val="false"/>
          <w:color w:val="000000"/>
          <w:sz w:val="28"/>
        </w:rPr>
        <w:t>доиспользовать по решению Правительства Республики Казахстан в</w:t>
      </w:r>
      <w:r>
        <w:br/>
      </w:r>
      <w:r>
        <w:rPr>
          <w:rFonts w:ascii="Times New Roman"/>
          <w:b w:val="false"/>
          <w:i w:val="false"/>
          <w:color w:val="000000"/>
          <w:sz w:val="28"/>
        </w:rPr>
        <w:t>
</w:t>
      </w:r>
      <w:r>
        <w:rPr>
          <w:rFonts w:ascii="Times New Roman"/>
          <w:b/>
          <w:i w:val="false"/>
          <w:color w:val="000000"/>
          <w:sz w:val="28"/>
        </w:rPr>
        <w:t>     текущем году по состоянию на _________________ год</w:t>
      </w:r>
    </w:p>
    <w:bookmarkEnd w:id="25"/>
    <w:p>
      <w:pPr>
        <w:spacing w:after="0"/>
        <w:ind w:left="0"/>
        <w:jc w:val="both"/>
      </w:pPr>
      <w:r>
        <w:rPr>
          <w:rFonts w:ascii="Times New Roman"/>
          <w:b w:val="false"/>
          <w:i w:val="false"/>
          <w:color w:val="000000"/>
          <w:sz w:val="28"/>
        </w:rPr>
        <w:t xml:space="preserve">Наименование области, </w:t>
      </w:r>
      <w:r>
        <w:br/>
      </w:r>
      <w:r>
        <w:rPr>
          <w:rFonts w:ascii="Times New Roman"/>
          <w:b w:val="false"/>
          <w:i w:val="false"/>
          <w:color w:val="000000"/>
          <w:sz w:val="28"/>
        </w:rPr>
        <w:t>
города республиканского значения и столицы: _________________________</w:t>
      </w:r>
      <w:r>
        <w:br/>
      </w:r>
      <w:r>
        <w:rPr>
          <w:rFonts w:ascii="Times New Roman"/>
          <w:b w:val="false"/>
          <w:i w:val="false"/>
          <w:color w:val="000000"/>
          <w:sz w:val="28"/>
        </w:rPr>
        <w:t>
Вид бюджета: ________________________________________________________</w:t>
      </w:r>
      <w:r>
        <w:br/>
      </w: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1004"/>
        <w:gridCol w:w="747"/>
        <w:gridCol w:w="1169"/>
        <w:gridCol w:w="1646"/>
        <w:gridCol w:w="1441"/>
        <w:gridCol w:w="839"/>
        <w:gridCol w:w="1243"/>
        <w:gridCol w:w="2241"/>
        <w:gridCol w:w="2887"/>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инвест -</w:t>
            </w:r>
            <w:r>
              <w:br/>
            </w:r>
            <w:r>
              <w:rPr>
                <w:rFonts w:ascii="Times New Roman"/>
                <w:b w:val="false"/>
                <w:i w:val="false"/>
                <w:color w:val="000000"/>
                <w:sz w:val="20"/>
              </w:rPr>
              <w:t>
</w:t>
            </w:r>
            <w:r>
              <w:rPr>
                <w:rFonts w:ascii="Times New Roman"/>
                <w:b w:val="false"/>
                <w:i w:val="false"/>
                <w:color w:val="000000"/>
                <w:sz w:val="20"/>
              </w:rPr>
              <w:t xml:space="preserve">проект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Разрешено доиспользовать по решению Правительства РК за счет остатков МБ на____ год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обязательства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обязательства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(гр.8-гр.6)</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неосвоения (с указанием номера платежного поручения и даты перечисления неосвоенных средств)</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уполномоченного</w:t>
      </w:r>
      <w:r>
        <w:br/>
      </w:r>
      <w:r>
        <w:rPr>
          <w:rFonts w:ascii="Times New Roman"/>
          <w:b w:val="false"/>
          <w:i w:val="false"/>
          <w:color w:val="000000"/>
          <w:sz w:val="28"/>
        </w:rPr>
        <w:t>
органа по исполнению бюджета</w:t>
      </w:r>
      <w:r>
        <w:br/>
      </w:r>
      <w:r>
        <w:rPr>
          <w:rFonts w:ascii="Times New Roman"/>
          <w:b w:val="false"/>
          <w:i w:val="false"/>
          <w:color w:val="000000"/>
          <w:sz w:val="28"/>
        </w:rPr>
        <w:t xml:space="preserve">
области, города республиканского </w:t>
      </w:r>
      <w:r>
        <w:br/>
      </w:r>
      <w:r>
        <w:rPr>
          <w:rFonts w:ascii="Times New Roman"/>
          <w:b w:val="false"/>
          <w:i w:val="false"/>
          <w:color w:val="000000"/>
          <w:sz w:val="28"/>
        </w:rPr>
        <w:t xml:space="preserve">
значения и столицы __________ _____________________________ </w:t>
      </w:r>
      <w:r>
        <w:br/>
      </w:r>
      <w:r>
        <w:rPr>
          <w:rFonts w:ascii="Times New Roman"/>
          <w:b w:val="false"/>
          <w:i w:val="false"/>
          <w:color w:val="000000"/>
          <w:sz w:val="28"/>
        </w:rPr>
        <w:t xml:space="preserve">
                    (подпись) (Расшифровка подписи) </w:t>
      </w:r>
    </w:p>
    <w:bookmarkStart w:name="z11" w:id="26"/>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июля 2016 года № 411</w:t>
      </w:r>
    </w:p>
    <w:bookmarkEnd w:id="26"/>
    <w:p>
      <w:pPr>
        <w:spacing w:after="0"/>
        <w:ind w:left="0"/>
        <w:jc w:val="both"/>
      </w:pPr>
      <w:r>
        <w:rPr>
          <w:rFonts w:ascii="Times New Roman"/>
          <w:b w:val="false"/>
          <w:i w:val="false"/>
          <w:color w:val="000000"/>
          <w:sz w:val="28"/>
        </w:rPr>
        <w:t xml:space="preserve">Приложение 19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val="false"/>
          <w:i w:val="false"/>
          <w:color w:val="000000"/>
          <w:sz w:val="28"/>
        </w:rPr>
        <w:t xml:space="preserve">Форма      </w:t>
      </w:r>
    </w:p>
    <w:bookmarkStart w:name="z42" w:id="27"/>
    <w:p>
      <w:pPr>
        <w:spacing w:after="0"/>
        <w:ind w:left="0"/>
        <w:jc w:val="both"/>
      </w:pPr>
      <w:r>
        <w:rPr>
          <w:rFonts w:ascii="Times New Roman"/>
          <w:b w:val="false"/>
          <w:i w:val="false"/>
          <w:color w:val="000000"/>
          <w:sz w:val="28"/>
        </w:rPr>
        <w:t>
</w:t>
      </w:r>
      <w:r>
        <w:rPr>
          <w:rFonts w:ascii="Times New Roman"/>
          <w:b/>
          <w:i w:val="false"/>
          <w:color w:val="000000"/>
          <w:sz w:val="28"/>
        </w:rPr>
        <w:t>                        Аналитический отчет о</w:t>
      </w:r>
      <w:r>
        <w:br/>
      </w:r>
      <w:r>
        <w:rPr>
          <w:rFonts w:ascii="Times New Roman"/>
          <w:b w:val="false"/>
          <w:i w:val="false"/>
          <w:color w:val="000000"/>
          <w:sz w:val="28"/>
        </w:rPr>
        <w:t>
</w:t>
      </w:r>
      <w:r>
        <w:rPr>
          <w:rFonts w:ascii="Times New Roman"/>
          <w:b/>
          <w:i w:val="false"/>
          <w:color w:val="000000"/>
          <w:sz w:val="28"/>
        </w:rPr>
        <w:t>доиспользовании целевых трансфертов на развитие, выделенных в</w:t>
      </w:r>
      <w:r>
        <w:br/>
      </w:r>
      <w:r>
        <w:rPr>
          <w:rFonts w:ascii="Times New Roman"/>
          <w:b w:val="false"/>
          <w:i w:val="false"/>
          <w:color w:val="000000"/>
          <w:sz w:val="28"/>
        </w:rPr>
        <w:t>
</w:t>
      </w:r>
      <w:r>
        <w:rPr>
          <w:rFonts w:ascii="Times New Roman"/>
          <w:b/>
          <w:i w:val="false"/>
          <w:color w:val="000000"/>
          <w:sz w:val="28"/>
        </w:rPr>
        <w:t>     истекшем финансовом году и разрешенных доиспользовать по</w:t>
      </w:r>
      <w:r>
        <w:br/>
      </w:r>
      <w:r>
        <w:rPr>
          <w:rFonts w:ascii="Times New Roman"/>
          <w:b w:val="false"/>
          <w:i w:val="false"/>
          <w:color w:val="000000"/>
          <w:sz w:val="28"/>
        </w:rPr>
        <w:t>
</w:t>
      </w:r>
      <w:r>
        <w:rPr>
          <w:rFonts w:ascii="Times New Roman"/>
          <w:b/>
          <w:i w:val="false"/>
          <w:color w:val="000000"/>
          <w:sz w:val="28"/>
        </w:rPr>
        <w:t>       решению Правительства Республики Казахстан или местных</w:t>
      </w:r>
      <w:r>
        <w:br/>
      </w:r>
      <w:r>
        <w:rPr>
          <w:rFonts w:ascii="Times New Roman"/>
          <w:b w:val="false"/>
          <w:i w:val="false"/>
          <w:color w:val="000000"/>
          <w:sz w:val="28"/>
        </w:rPr>
        <w:t>
</w:t>
      </w:r>
      <w:r>
        <w:rPr>
          <w:rFonts w:ascii="Times New Roman"/>
          <w:b/>
          <w:i w:val="false"/>
          <w:color w:val="000000"/>
          <w:sz w:val="28"/>
        </w:rPr>
        <w:t>        исполнительных органов в текущем году по состоянию на</w:t>
      </w:r>
      <w:r>
        <w:br/>
      </w:r>
      <w:r>
        <w:rPr>
          <w:rFonts w:ascii="Times New Roman"/>
          <w:b w:val="false"/>
          <w:i w:val="false"/>
          <w:color w:val="000000"/>
          <w:sz w:val="28"/>
        </w:rPr>
        <w:t>
</w:t>
      </w:r>
      <w:r>
        <w:rPr>
          <w:rFonts w:ascii="Times New Roman"/>
          <w:b/>
          <w:i w:val="false"/>
          <w:color w:val="000000"/>
          <w:sz w:val="28"/>
        </w:rPr>
        <w:t>                       _________________ год</w:t>
      </w:r>
    </w:p>
    <w:bookmarkEnd w:id="27"/>
    <w:p>
      <w:pPr>
        <w:spacing w:after="0"/>
        <w:ind w:left="0"/>
        <w:jc w:val="both"/>
      </w:pPr>
      <w:r>
        <w:rPr>
          <w:rFonts w:ascii="Times New Roman"/>
          <w:b w:val="false"/>
          <w:i w:val="false"/>
          <w:color w:val="000000"/>
          <w:sz w:val="28"/>
        </w:rPr>
        <w:t xml:space="preserve">Наименование:___________________________ </w:t>
      </w:r>
      <w:r>
        <w:br/>
      </w:r>
      <w:r>
        <w:rPr>
          <w:rFonts w:ascii="Times New Roman"/>
          <w:b w:val="false"/>
          <w:i w:val="false"/>
          <w:color w:val="000000"/>
          <w:sz w:val="28"/>
        </w:rPr>
        <w:t>
Периодичность: годовая</w:t>
      </w:r>
    </w:p>
    <w:p>
      <w:pPr>
        <w:spacing w:after="0"/>
        <w:ind w:left="0"/>
        <w:jc w:val="both"/>
      </w:pPr>
      <w:r>
        <w:rPr>
          <w:rFonts w:ascii="Times New Roman"/>
          <w:b w:val="false"/>
          <w:i w:val="false"/>
          <w:color w:val="000000"/>
          <w:sz w:val="28"/>
        </w:rPr>
        <w:t>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714"/>
        <w:gridCol w:w="743"/>
        <w:gridCol w:w="1011"/>
        <w:gridCol w:w="1785"/>
        <w:gridCol w:w="1453"/>
        <w:gridCol w:w="1856"/>
        <w:gridCol w:w="1589"/>
        <w:gridCol w:w="1887"/>
        <w:gridCol w:w="2305"/>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АБП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инвест -</w:t>
            </w:r>
            <w:r>
              <w:br/>
            </w:r>
            <w:r>
              <w:rPr>
                <w:rFonts w:ascii="Times New Roman"/>
                <w:b w:val="false"/>
                <w:i w:val="false"/>
                <w:color w:val="000000"/>
                <w:sz w:val="20"/>
              </w:rPr>
              <w:t>
</w:t>
            </w:r>
            <w:r>
              <w:rPr>
                <w:rFonts w:ascii="Times New Roman"/>
                <w:b w:val="false"/>
                <w:i w:val="false"/>
                <w:color w:val="000000"/>
                <w:sz w:val="20"/>
              </w:rPr>
              <w:t xml:space="preserve">проект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Разрешено доиспользовать по решению Правительства РК / МИО за счет остатков МБ</w:t>
            </w:r>
            <w:r>
              <w:br/>
            </w:r>
            <w:r>
              <w:rPr>
                <w:rFonts w:ascii="Times New Roman"/>
                <w:b w:val="false"/>
                <w:i w:val="false"/>
                <w:color w:val="000000"/>
                <w:sz w:val="20"/>
              </w:rPr>
              <w:t>
</w:t>
            </w:r>
            <w:r>
              <w:rPr>
                <w:rFonts w:ascii="Times New Roman"/>
                <w:b w:val="false"/>
                <w:i w:val="false"/>
                <w:color w:val="000000"/>
                <w:sz w:val="20"/>
              </w:rPr>
              <w:t xml:space="preserve">на____ год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Принятые обязательства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Оплаченные обязательства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за отчетный период (гр.8-гр.6)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неосвоения (с указанием номера платежного поручения и даты перечисления неосвоенных средств)</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Руководитель уполномоченного </w:t>
      </w:r>
      <w:r>
        <w:br/>
      </w:r>
      <w:r>
        <w:rPr>
          <w:rFonts w:ascii="Times New Roman"/>
          <w:b w:val="false"/>
          <w:i w:val="false"/>
          <w:color w:val="000000"/>
          <w:sz w:val="28"/>
        </w:rPr>
        <w:t>
органа по исполнению бюджета __________ _____________________________</w:t>
      </w:r>
      <w:r>
        <w:br/>
      </w:r>
      <w:r>
        <w:rPr>
          <w:rFonts w:ascii="Times New Roman"/>
          <w:b w:val="false"/>
          <w:i w:val="false"/>
          <w:color w:val="000000"/>
          <w:sz w:val="28"/>
        </w:rPr>
        <w:t xml:space="preserve">
                              (подпись) (Расшифровка подписи) </w:t>
      </w:r>
    </w:p>
    <w:bookmarkStart w:name="z12" w:id="28"/>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июля 2016 года № 411</w:t>
      </w:r>
    </w:p>
    <w:bookmarkEnd w:id="28"/>
    <w:p>
      <w:pPr>
        <w:spacing w:after="0"/>
        <w:ind w:left="0"/>
        <w:jc w:val="both"/>
      </w:pPr>
      <w:r>
        <w:rPr>
          <w:rFonts w:ascii="Times New Roman"/>
          <w:b w:val="false"/>
          <w:i w:val="false"/>
          <w:color w:val="000000"/>
          <w:sz w:val="28"/>
        </w:rPr>
        <w:t xml:space="preserve">Приложение 22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бюджетного мониторинга   </w:t>
      </w:r>
    </w:p>
    <w:p>
      <w:pPr>
        <w:spacing w:after="0"/>
        <w:ind w:left="0"/>
        <w:jc w:val="both"/>
      </w:pPr>
      <w:r>
        <w:rPr>
          <w:rFonts w:ascii="Times New Roman"/>
          <w:b w:val="false"/>
          <w:i w:val="false"/>
          <w:color w:val="000000"/>
          <w:sz w:val="28"/>
        </w:rPr>
        <w:t xml:space="preserve">Форма      </w:t>
      </w:r>
    </w:p>
    <w:bookmarkStart w:name="z43" w:id="29"/>
    <w:p>
      <w:pPr>
        <w:spacing w:after="0"/>
        <w:ind w:left="0"/>
        <w:jc w:val="both"/>
      </w:pPr>
      <w:r>
        <w:rPr>
          <w:rFonts w:ascii="Times New Roman"/>
          <w:b w:val="false"/>
          <w:i w:val="false"/>
          <w:color w:val="000000"/>
          <w:sz w:val="28"/>
        </w:rPr>
        <w:t>
</w:t>
      </w: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     о прямых и конечных результатах, достигнутых за счет</w:t>
      </w:r>
      <w:r>
        <w:br/>
      </w:r>
      <w:r>
        <w:rPr>
          <w:rFonts w:ascii="Times New Roman"/>
          <w:b w:val="false"/>
          <w:i w:val="false"/>
          <w:color w:val="000000"/>
          <w:sz w:val="28"/>
        </w:rPr>
        <w:t>
</w:t>
      </w:r>
      <w:r>
        <w:rPr>
          <w:rFonts w:ascii="Times New Roman"/>
          <w:b/>
          <w:i w:val="false"/>
          <w:color w:val="000000"/>
          <w:sz w:val="28"/>
        </w:rPr>
        <w:t>         использования выделенных целевых текущих трансфертов</w:t>
      </w:r>
      <w:r>
        <w:br/>
      </w:r>
      <w:r>
        <w:rPr>
          <w:rFonts w:ascii="Times New Roman"/>
          <w:b w:val="false"/>
          <w:i w:val="false"/>
          <w:color w:val="000000"/>
          <w:sz w:val="28"/>
        </w:rPr>
        <w:t>
</w:t>
      </w:r>
      <w:r>
        <w:rPr>
          <w:rFonts w:ascii="Times New Roman"/>
          <w:b/>
          <w:i w:val="false"/>
          <w:color w:val="000000"/>
          <w:sz w:val="28"/>
        </w:rPr>
        <w:t>                       « ____» _________ ___года</w:t>
      </w:r>
    </w:p>
    <w:bookmarkEnd w:id="29"/>
    <w:p>
      <w:pPr>
        <w:spacing w:after="0"/>
        <w:ind w:left="0"/>
        <w:jc w:val="both"/>
      </w:pPr>
      <w:r>
        <w:rPr>
          <w:rFonts w:ascii="Times New Roman"/>
          <w:b w:val="false"/>
          <w:i w:val="false"/>
          <w:color w:val="000000"/>
          <w:sz w:val="28"/>
        </w:rPr>
        <w:t>Наименование государственного органа ________________________________</w:t>
      </w:r>
      <w:r>
        <w:br/>
      </w:r>
      <w:r>
        <w:rPr>
          <w:rFonts w:ascii="Times New Roman"/>
          <w:b w:val="false"/>
          <w:i w:val="false"/>
          <w:color w:val="000000"/>
          <w:sz w:val="28"/>
        </w:rPr>
        <w:t>
Наименование целевого текущего трансферта ___________________________</w:t>
      </w:r>
      <w:r>
        <w:br/>
      </w:r>
      <w:r>
        <w:rPr>
          <w:rFonts w:ascii="Times New Roman"/>
          <w:b w:val="false"/>
          <w:i w:val="false"/>
          <w:color w:val="000000"/>
          <w:sz w:val="28"/>
        </w:rPr>
        <w:t>
Период отчета _______________________________________________________</w:t>
      </w:r>
      <w:r>
        <w:br/>
      </w:r>
      <w:r>
        <w:rPr>
          <w:rFonts w:ascii="Times New Roman"/>
          <w:b w:val="false"/>
          <w:i w:val="false"/>
          <w:color w:val="000000"/>
          <w:sz w:val="28"/>
        </w:rPr>
        <w:t>
Полученная сумма средств из вышестоящего бюджета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бюджетной программы)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(код бюджетной программы (подпрограммы)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828"/>
        <w:gridCol w:w="1676"/>
        <w:gridCol w:w="1439"/>
        <w:gridCol w:w="1540"/>
        <w:gridCol w:w="1557"/>
        <w:gridCol w:w="1863"/>
        <w:gridCol w:w="2355"/>
      </w:tblGrid>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результат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(планируемые мероприятия)</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выполнение мероприятий, стадия достижения результатов</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недостижения результатов</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p>
            <w:pPr>
              <w:spacing w:after="20"/>
              <w:ind w:left="20"/>
              <w:jc w:val="both"/>
            </w:pPr>
            <w:r>
              <w:rPr>
                <w:rFonts w:ascii="Times New Roman"/>
                <w:b w:val="false"/>
                <w:i w:val="false"/>
                <w:color w:val="000000"/>
                <w:sz w:val="20"/>
              </w:rPr>
              <w:t>тыс. тенге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исполнение, тыс. тенге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тыс.тенге</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тыс. тенге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4718"/>
        <w:gridCol w:w="5259"/>
        <w:gridCol w:w="3386"/>
      </w:tblGrid>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результат</w:t>
            </w:r>
          </w:p>
        </w:tc>
      </w:tr>
      <w:tr>
        <w:trPr>
          <w:trHeight w:val="420" w:hRule="atLeast"/>
        </w:trPr>
        <w:tc>
          <w:tcPr>
            <w:tcW w:w="0" w:type="auto"/>
            <w:vMerge/>
            <w:tcBorders>
              <w:top w:val="nil"/>
              <w:left w:val="single" w:color="cfcfcf" w:sz="5"/>
              <w:bottom w:val="single" w:color="cfcfcf" w:sz="5"/>
              <w:right w:val="single" w:color="cfcfcf" w:sz="5"/>
            </w:tcBorders>
          </w:tcP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Запланированные показатели (мероприятия)</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достижение результатов</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недостижения результатов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Руководитель администратора местной бюджетной</w:t>
      </w:r>
      <w:r>
        <w:br/>
      </w:r>
      <w:r>
        <w:rPr>
          <w:rFonts w:ascii="Times New Roman"/>
          <w:b w:val="false"/>
          <w:i w:val="false"/>
          <w:color w:val="000000"/>
          <w:sz w:val="28"/>
        </w:rPr>
        <w:t>
программы                            __________ _____________________</w:t>
      </w:r>
      <w:r>
        <w:br/>
      </w:r>
      <w:r>
        <w:rPr>
          <w:rFonts w:ascii="Times New Roman"/>
          <w:b w:val="false"/>
          <w:i w:val="false"/>
          <w:color w:val="000000"/>
          <w:sz w:val="28"/>
        </w:rPr>
        <w:t>
                                      (подпись) (Расшифровка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